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tabs>
          <w:tab w:val="left" w:pos="1310"/>
        </w:tabs>
        <w:jc w:val="left"/>
        <w:rPr>
          <w:b w:val="0"/>
          <w:sz w:val="20"/>
        </w:rPr>
      </w:pPr>
      <w:r w:rsidRPr="004030FF">
        <w:rPr>
          <w:b w:val="0"/>
          <w:sz w:val="20"/>
        </w:rPr>
        <w:tab/>
      </w: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r w:rsidRPr="004030FF">
        <w:rPr>
          <w:b w:val="0"/>
          <w:sz w:val="20"/>
        </w:rPr>
        <w:t>СБОРНИК УЧЕБНО-МЕТОДИЧЕСКИХ МАТЕРИАЛОВ</w:t>
      </w:r>
    </w:p>
    <w:p w:rsidR="000B11D3" w:rsidRPr="004030FF" w:rsidRDefault="00703B06" w:rsidP="000B11D3">
      <w:pPr>
        <w:pStyle w:val="a3"/>
        <w:rPr>
          <w:b w:val="0"/>
          <w:sz w:val="20"/>
        </w:rPr>
      </w:pPr>
      <w:r w:rsidRPr="004030FF">
        <w:rPr>
          <w:b w:val="0"/>
          <w:sz w:val="20"/>
        </w:rPr>
        <w:t>ПО</w:t>
      </w:r>
      <w:r w:rsidR="000B11D3" w:rsidRPr="004030FF">
        <w:rPr>
          <w:b w:val="0"/>
          <w:sz w:val="20"/>
        </w:rPr>
        <w:t xml:space="preserve"> ДИСЦИПЛИНЕ </w:t>
      </w:r>
    </w:p>
    <w:p w:rsidR="000B11D3" w:rsidRPr="004030FF" w:rsidRDefault="000B11D3" w:rsidP="000B11D3">
      <w:pPr>
        <w:pStyle w:val="a3"/>
        <w:rPr>
          <w:b w:val="0"/>
          <w:sz w:val="20"/>
        </w:rPr>
      </w:pPr>
      <w:r w:rsidRPr="004030FF">
        <w:rPr>
          <w:b w:val="0"/>
          <w:sz w:val="20"/>
        </w:rPr>
        <w:t>«АДМИНИСТРАТИВНАЯ ДЕЯТЕЛЬНОСТЬ ОРГАНОВ ВНУТРЕННИХ ДЕЛ»</w:t>
      </w: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Pr="004030FF" w:rsidRDefault="000B11D3" w:rsidP="000B11D3">
      <w:pPr>
        <w:pStyle w:val="a3"/>
        <w:rPr>
          <w:b w:val="0"/>
          <w:sz w:val="20"/>
        </w:rPr>
      </w:pPr>
    </w:p>
    <w:p w:rsidR="000B11D3" w:rsidRDefault="000B11D3" w:rsidP="000B11D3">
      <w:pPr>
        <w:pStyle w:val="a3"/>
        <w:jc w:val="left"/>
        <w:rPr>
          <w:b w:val="0"/>
          <w:sz w:val="20"/>
        </w:rPr>
      </w:pPr>
    </w:p>
    <w:p w:rsidR="004030FF" w:rsidRDefault="004030FF" w:rsidP="000B11D3">
      <w:pPr>
        <w:pStyle w:val="a3"/>
        <w:jc w:val="left"/>
        <w:rPr>
          <w:b w:val="0"/>
          <w:sz w:val="20"/>
        </w:rPr>
      </w:pPr>
    </w:p>
    <w:p w:rsidR="004030FF" w:rsidRDefault="004030FF" w:rsidP="000B11D3">
      <w:pPr>
        <w:pStyle w:val="a3"/>
        <w:jc w:val="left"/>
        <w:rPr>
          <w:b w:val="0"/>
          <w:sz w:val="20"/>
        </w:rPr>
      </w:pPr>
    </w:p>
    <w:p w:rsidR="004030FF" w:rsidRDefault="004030FF" w:rsidP="000B11D3">
      <w:pPr>
        <w:pStyle w:val="a3"/>
        <w:jc w:val="left"/>
        <w:rPr>
          <w:b w:val="0"/>
          <w:sz w:val="20"/>
        </w:rPr>
      </w:pPr>
    </w:p>
    <w:p w:rsidR="004030FF" w:rsidRDefault="004030FF" w:rsidP="000B11D3">
      <w:pPr>
        <w:pStyle w:val="a3"/>
        <w:jc w:val="left"/>
        <w:rPr>
          <w:b w:val="0"/>
          <w:sz w:val="20"/>
        </w:rPr>
      </w:pPr>
    </w:p>
    <w:p w:rsidR="004030FF" w:rsidRDefault="004030FF" w:rsidP="000B11D3">
      <w:pPr>
        <w:pStyle w:val="a3"/>
        <w:jc w:val="left"/>
        <w:rPr>
          <w:b w:val="0"/>
          <w:sz w:val="20"/>
        </w:rPr>
      </w:pPr>
    </w:p>
    <w:p w:rsidR="004030FF" w:rsidRDefault="004030FF" w:rsidP="000B11D3">
      <w:pPr>
        <w:pStyle w:val="a3"/>
        <w:jc w:val="left"/>
        <w:rPr>
          <w:b w:val="0"/>
          <w:sz w:val="20"/>
        </w:rPr>
      </w:pPr>
    </w:p>
    <w:p w:rsidR="004030FF" w:rsidRDefault="004030FF" w:rsidP="000B11D3">
      <w:pPr>
        <w:pStyle w:val="a3"/>
        <w:jc w:val="left"/>
        <w:rPr>
          <w:b w:val="0"/>
          <w:sz w:val="20"/>
        </w:rPr>
      </w:pPr>
    </w:p>
    <w:p w:rsidR="004030FF" w:rsidRDefault="004030FF" w:rsidP="000B11D3">
      <w:pPr>
        <w:pStyle w:val="a3"/>
        <w:jc w:val="left"/>
        <w:rPr>
          <w:b w:val="0"/>
          <w:sz w:val="20"/>
        </w:rPr>
      </w:pPr>
    </w:p>
    <w:p w:rsidR="004030FF" w:rsidRDefault="004030FF" w:rsidP="000B11D3">
      <w:pPr>
        <w:pStyle w:val="a3"/>
        <w:jc w:val="left"/>
        <w:rPr>
          <w:b w:val="0"/>
          <w:sz w:val="20"/>
        </w:rPr>
      </w:pPr>
    </w:p>
    <w:p w:rsidR="004030FF" w:rsidRDefault="004030FF" w:rsidP="000B11D3">
      <w:pPr>
        <w:pStyle w:val="a3"/>
        <w:jc w:val="left"/>
        <w:rPr>
          <w:b w:val="0"/>
          <w:sz w:val="20"/>
        </w:rPr>
      </w:pPr>
    </w:p>
    <w:p w:rsidR="004030FF" w:rsidRPr="004030FF" w:rsidRDefault="004030FF" w:rsidP="000B11D3">
      <w:pPr>
        <w:pStyle w:val="a3"/>
        <w:jc w:val="left"/>
        <w:rPr>
          <w:b w:val="0"/>
          <w:sz w:val="20"/>
        </w:rPr>
      </w:pPr>
    </w:p>
    <w:p w:rsidR="000B11D3" w:rsidRPr="004030FF" w:rsidRDefault="000B11D3" w:rsidP="000B11D3">
      <w:pPr>
        <w:pStyle w:val="a3"/>
        <w:rPr>
          <w:b w:val="0"/>
          <w:sz w:val="20"/>
        </w:rPr>
      </w:pPr>
    </w:p>
    <w:p w:rsidR="000B11D3" w:rsidRPr="004030FF" w:rsidRDefault="000B11D3" w:rsidP="000B11D3">
      <w:pPr>
        <w:jc w:val="center"/>
      </w:pPr>
      <w:r w:rsidRPr="004030FF">
        <w:lastRenderedPageBreak/>
        <w:t xml:space="preserve">Государственное образовательное учреждение </w:t>
      </w:r>
    </w:p>
    <w:p w:rsidR="000B11D3" w:rsidRPr="004030FF" w:rsidRDefault="000B11D3" w:rsidP="000B11D3">
      <w:pPr>
        <w:jc w:val="center"/>
      </w:pPr>
      <w:r w:rsidRPr="004030FF">
        <w:t>«Тираспольский  юридический  институт Министерства внутренних дел Приднестровской Молдавской Республики имени М. И. Кутузова»</w:t>
      </w: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r w:rsidRPr="004030FF">
        <w:t>Кафедра административного права и административной деятельности</w:t>
      </w: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r w:rsidRPr="004030FF">
        <w:t xml:space="preserve">                                               </w:t>
      </w:r>
      <w:r w:rsidR="00703B06" w:rsidRPr="004030FF">
        <w:t xml:space="preserve">                     Параскева С.П.</w:t>
      </w: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r w:rsidRPr="004030FF">
        <w:t>Сборник учебно-методических материалов</w:t>
      </w:r>
    </w:p>
    <w:p w:rsidR="000B11D3" w:rsidRPr="004030FF" w:rsidRDefault="00703B06" w:rsidP="000B11D3">
      <w:pPr>
        <w:jc w:val="center"/>
      </w:pPr>
      <w:r w:rsidRPr="004030FF">
        <w:t>по</w:t>
      </w:r>
      <w:r w:rsidR="000B11D3" w:rsidRPr="004030FF">
        <w:t xml:space="preserve"> дисциплине «Административная деятельность органов внутренних дел»</w:t>
      </w: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both"/>
      </w:pPr>
    </w:p>
    <w:p w:rsidR="000B11D3" w:rsidRPr="004030FF" w:rsidRDefault="000B11D3" w:rsidP="000B11D3">
      <w:pPr>
        <w:jc w:val="both"/>
      </w:pPr>
    </w:p>
    <w:p w:rsidR="000B11D3" w:rsidRPr="004030FF" w:rsidRDefault="000B11D3" w:rsidP="000B11D3"/>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 w:rsidR="000B11D3" w:rsidRDefault="000B11D3" w:rsidP="000B11D3">
      <w:pPr>
        <w:jc w:val="center"/>
      </w:pPr>
    </w:p>
    <w:p w:rsidR="004030FF" w:rsidRDefault="004030FF" w:rsidP="000B11D3">
      <w:pPr>
        <w:jc w:val="center"/>
      </w:pPr>
    </w:p>
    <w:p w:rsidR="004030FF" w:rsidRDefault="004030FF" w:rsidP="000B11D3">
      <w:pPr>
        <w:jc w:val="center"/>
      </w:pPr>
    </w:p>
    <w:p w:rsidR="004030FF" w:rsidRDefault="004030FF" w:rsidP="000B11D3">
      <w:pPr>
        <w:jc w:val="center"/>
      </w:pPr>
    </w:p>
    <w:p w:rsidR="004030FF" w:rsidRDefault="004030FF" w:rsidP="000B11D3">
      <w:pPr>
        <w:jc w:val="center"/>
      </w:pPr>
    </w:p>
    <w:p w:rsidR="004030FF" w:rsidRDefault="004030FF" w:rsidP="000B11D3">
      <w:pPr>
        <w:jc w:val="center"/>
      </w:pPr>
    </w:p>
    <w:p w:rsidR="004030FF" w:rsidRDefault="004030FF" w:rsidP="000B11D3">
      <w:pPr>
        <w:jc w:val="center"/>
      </w:pPr>
    </w:p>
    <w:p w:rsidR="004030FF" w:rsidRDefault="004030FF" w:rsidP="000B11D3">
      <w:pPr>
        <w:jc w:val="center"/>
      </w:pPr>
    </w:p>
    <w:p w:rsidR="004030FF" w:rsidRDefault="004030FF" w:rsidP="000B11D3">
      <w:pPr>
        <w:jc w:val="center"/>
      </w:pPr>
    </w:p>
    <w:p w:rsidR="004030FF" w:rsidRPr="004030FF" w:rsidRDefault="004030FF"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p>
    <w:p w:rsidR="000B11D3" w:rsidRPr="004030FF" w:rsidRDefault="000B11D3" w:rsidP="000B11D3">
      <w:pPr>
        <w:jc w:val="center"/>
      </w:pPr>
      <w:r w:rsidRPr="004030FF">
        <w:t xml:space="preserve">г. Тирасполь, </w:t>
      </w:r>
      <w:r w:rsidR="00703B06" w:rsidRPr="004030FF">
        <w:t>2021</w:t>
      </w:r>
      <w:r w:rsidRPr="004030FF">
        <w:t xml:space="preserve"> года</w:t>
      </w:r>
    </w:p>
    <w:p w:rsidR="000B11D3" w:rsidRPr="004030FF" w:rsidRDefault="000B11D3" w:rsidP="000B11D3"/>
    <w:p w:rsidR="000B11D3" w:rsidRPr="004030FF" w:rsidRDefault="000B11D3" w:rsidP="000B11D3">
      <w:pPr>
        <w:jc w:val="center"/>
      </w:pPr>
    </w:p>
    <w:p w:rsidR="000B11D3" w:rsidRPr="004030FF" w:rsidRDefault="00703B06" w:rsidP="000B11D3">
      <w:pPr>
        <w:jc w:val="both"/>
      </w:pPr>
      <w:r w:rsidRPr="004030FF">
        <w:t xml:space="preserve"> </w:t>
      </w:r>
      <w:r w:rsidRPr="004030FF">
        <w:tab/>
        <w:t>Параскева С.П.</w:t>
      </w:r>
      <w:r w:rsidR="000B11D3" w:rsidRPr="004030FF">
        <w:t xml:space="preserve"> – Сборник учебно-ме</w:t>
      </w:r>
      <w:r w:rsidRPr="004030FF">
        <w:t>тодических материалов по</w:t>
      </w:r>
      <w:r w:rsidR="000B11D3" w:rsidRPr="004030FF">
        <w:t xml:space="preserve"> дисциплине «Административная   деятельность органов внутренних дел», г.</w:t>
      </w:r>
      <w:r w:rsidRPr="004030FF">
        <w:t xml:space="preserve"> Тирасполь, 2021</w:t>
      </w:r>
      <w:r w:rsidR="000B11D3" w:rsidRPr="004030FF">
        <w:t xml:space="preserve"> года.                                                                  </w:t>
      </w:r>
    </w:p>
    <w:p w:rsidR="000B11D3" w:rsidRPr="004030FF" w:rsidRDefault="000B11D3" w:rsidP="000B11D3">
      <w:pPr>
        <w:jc w:val="both"/>
      </w:pPr>
      <w:r w:rsidRPr="004030FF">
        <w:t xml:space="preserve">     </w:t>
      </w:r>
      <w:r w:rsidRPr="004030FF">
        <w:tab/>
        <w:t>Сборник  составлен в соответствии с рабочей программой  и включает общие методические рекомендации по изучению дисциплины «Административная деятельность органов внутренних дел», расстановку учебного времени по темам и видам занятий, план проведения каждого аудиторного занятия с методическими рекомендациями, а также списки литературы по каждой теме. В сборнике предусмотрены вопросы для подготовки к зачету и к экзамену по изучаемой дисциплине.</w:t>
      </w:r>
    </w:p>
    <w:p w:rsidR="000B11D3" w:rsidRPr="004030FF" w:rsidRDefault="000B11D3" w:rsidP="000B11D3">
      <w:pPr>
        <w:jc w:val="both"/>
      </w:pPr>
      <w:r w:rsidRPr="004030FF">
        <w:t xml:space="preserve">     </w:t>
      </w:r>
      <w:r w:rsidRPr="004030FF">
        <w:tab/>
        <w:t>Сборник предназначен для подготовки специалистов с высшим профессиональным образова</w:t>
      </w:r>
      <w:r w:rsidR="00703B06" w:rsidRPr="004030FF">
        <w:t>нием по специальности  40.05.02</w:t>
      </w:r>
      <w:r w:rsidRPr="004030FF">
        <w:t xml:space="preserve"> –  Правоохранительная деятельность. Специализация – административная деятельность органов внутренних дел. Узкая специализация – деятельность участкового инспектора милиции. Форма обучения – </w:t>
      </w:r>
      <w:r w:rsidR="00703B06" w:rsidRPr="004030FF">
        <w:t xml:space="preserve">очная, </w:t>
      </w:r>
      <w:r w:rsidRPr="004030FF">
        <w:t>заочная.</w:t>
      </w:r>
    </w:p>
    <w:p w:rsidR="000B11D3" w:rsidRPr="004030FF" w:rsidRDefault="000B11D3" w:rsidP="000B11D3">
      <w:pPr>
        <w:jc w:val="both"/>
      </w:pPr>
      <w:r w:rsidRPr="004030FF">
        <w:t xml:space="preserve">     </w:t>
      </w: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r w:rsidRPr="004030FF">
        <w:t>Обсужден и одобрен на заседании кафедры</w:t>
      </w:r>
    </w:p>
    <w:p w:rsidR="000B11D3" w:rsidRPr="004030FF" w:rsidRDefault="000B11D3" w:rsidP="000B11D3">
      <w:pPr>
        <w:jc w:val="both"/>
      </w:pPr>
      <w:r w:rsidRPr="004030FF">
        <w:t>Административного права и административной деятельности</w:t>
      </w:r>
    </w:p>
    <w:p w:rsidR="000B11D3" w:rsidRPr="004030FF" w:rsidRDefault="000B11D3" w:rsidP="000B11D3">
      <w:pPr>
        <w:jc w:val="both"/>
      </w:pPr>
      <w:r w:rsidRPr="004030FF">
        <w:t>Протокол № ___</w:t>
      </w:r>
    </w:p>
    <w:p w:rsidR="000B11D3" w:rsidRPr="004030FF" w:rsidRDefault="00703B06" w:rsidP="000B11D3">
      <w:pPr>
        <w:jc w:val="both"/>
      </w:pPr>
      <w:r w:rsidRPr="004030FF">
        <w:t>от  «___» __ 2021</w:t>
      </w:r>
      <w:r w:rsidR="000B11D3" w:rsidRPr="004030FF">
        <w:t xml:space="preserve"> года</w:t>
      </w: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Default="000B11D3" w:rsidP="000B11D3">
      <w:pPr>
        <w:jc w:val="both"/>
      </w:pPr>
    </w:p>
    <w:p w:rsidR="004030FF" w:rsidRDefault="004030FF" w:rsidP="000B11D3">
      <w:pPr>
        <w:jc w:val="both"/>
      </w:pPr>
    </w:p>
    <w:p w:rsidR="004030FF" w:rsidRDefault="004030FF" w:rsidP="000B11D3">
      <w:pPr>
        <w:jc w:val="both"/>
      </w:pPr>
    </w:p>
    <w:p w:rsidR="004030FF" w:rsidRDefault="004030FF" w:rsidP="000B11D3">
      <w:pPr>
        <w:jc w:val="both"/>
      </w:pPr>
    </w:p>
    <w:p w:rsidR="004030FF" w:rsidRDefault="004030FF" w:rsidP="000B11D3">
      <w:pPr>
        <w:jc w:val="both"/>
      </w:pPr>
    </w:p>
    <w:p w:rsidR="004030FF" w:rsidRDefault="004030FF" w:rsidP="000B11D3">
      <w:pPr>
        <w:jc w:val="both"/>
      </w:pPr>
    </w:p>
    <w:p w:rsidR="004030FF" w:rsidRDefault="004030FF" w:rsidP="000B11D3">
      <w:pPr>
        <w:jc w:val="both"/>
      </w:pPr>
    </w:p>
    <w:p w:rsidR="004030FF" w:rsidRDefault="004030FF" w:rsidP="000B11D3">
      <w:pPr>
        <w:jc w:val="both"/>
      </w:pPr>
    </w:p>
    <w:p w:rsidR="004030FF" w:rsidRDefault="004030FF" w:rsidP="000B11D3">
      <w:pPr>
        <w:jc w:val="both"/>
      </w:pPr>
    </w:p>
    <w:p w:rsidR="004030FF" w:rsidRDefault="004030FF" w:rsidP="000B11D3">
      <w:pPr>
        <w:jc w:val="both"/>
      </w:pPr>
    </w:p>
    <w:p w:rsidR="004030FF" w:rsidRDefault="004030FF" w:rsidP="000B11D3">
      <w:pPr>
        <w:jc w:val="both"/>
      </w:pPr>
    </w:p>
    <w:p w:rsidR="004030FF" w:rsidRDefault="004030FF" w:rsidP="000B11D3">
      <w:pPr>
        <w:jc w:val="both"/>
      </w:pPr>
    </w:p>
    <w:p w:rsidR="004030FF" w:rsidRDefault="004030FF" w:rsidP="000B11D3">
      <w:pPr>
        <w:jc w:val="both"/>
      </w:pPr>
    </w:p>
    <w:p w:rsidR="004030FF" w:rsidRPr="004030FF" w:rsidRDefault="004030FF" w:rsidP="000B11D3">
      <w:pPr>
        <w:jc w:val="both"/>
      </w:pPr>
    </w:p>
    <w:p w:rsidR="000B11D3" w:rsidRPr="004030FF" w:rsidRDefault="000B11D3" w:rsidP="000B11D3">
      <w:pPr>
        <w:jc w:val="both"/>
      </w:pPr>
    </w:p>
    <w:p w:rsidR="000B11D3" w:rsidRPr="004030FF" w:rsidRDefault="000B11D3" w:rsidP="000B11D3">
      <w:pPr>
        <w:jc w:val="center"/>
      </w:pPr>
      <w:r w:rsidRPr="004030FF">
        <w:t>ПОЯСНИТЕЛЬНАЯ ЗАПИСКА</w:t>
      </w:r>
    </w:p>
    <w:p w:rsidR="000B11D3" w:rsidRPr="004030FF" w:rsidRDefault="000B11D3" w:rsidP="000B11D3">
      <w:pPr>
        <w:jc w:val="center"/>
      </w:pPr>
    </w:p>
    <w:p w:rsidR="000B11D3" w:rsidRPr="004030FF" w:rsidRDefault="000B11D3" w:rsidP="000B11D3">
      <w:pPr>
        <w:jc w:val="both"/>
        <w:rPr>
          <w:color w:val="FF0000"/>
        </w:rPr>
      </w:pPr>
      <w:r w:rsidRPr="004030FF">
        <w:t xml:space="preserve">     </w:t>
      </w:r>
      <w:r w:rsidRPr="004030FF">
        <w:tab/>
        <w:t>Методические рекомендаци</w:t>
      </w:r>
      <w:r w:rsidR="00703B06" w:rsidRPr="004030FF">
        <w:t>и и планы семинарских по</w:t>
      </w:r>
      <w:r w:rsidRPr="004030FF">
        <w:t xml:space="preserve"> дисциплине «Административная деятельность органов внутренних дел» для</w:t>
      </w:r>
      <w:r w:rsidR="00703B06" w:rsidRPr="004030FF">
        <w:t xml:space="preserve"> курсантов и</w:t>
      </w:r>
      <w:r w:rsidRPr="004030FF">
        <w:t xml:space="preserve"> слуша</w:t>
      </w:r>
      <w:r w:rsidR="00703B06" w:rsidRPr="004030FF">
        <w:t>телей по специальности 40.05.02</w:t>
      </w:r>
      <w:r w:rsidRPr="004030FF">
        <w:t xml:space="preserve"> –  Правоохранительная деятельность, специализации – административная деятельность органов внутренних дел, является основным учебно-методическим документом обеспечения образовательного процесса на</w:t>
      </w:r>
      <w:r w:rsidR="00703B06" w:rsidRPr="004030FF">
        <w:t xml:space="preserve"> третьем и четвертом курсе</w:t>
      </w:r>
      <w:r w:rsidRPr="004030FF">
        <w:t xml:space="preserve"> обучения.</w:t>
      </w:r>
    </w:p>
    <w:p w:rsidR="000B11D3" w:rsidRPr="004030FF" w:rsidRDefault="000B11D3" w:rsidP="000B11D3">
      <w:pPr>
        <w:jc w:val="both"/>
      </w:pPr>
      <w:r w:rsidRPr="004030FF">
        <w:t xml:space="preserve">  </w:t>
      </w:r>
      <w:r w:rsidRPr="004030FF">
        <w:tab/>
        <w:t>«Административная деятельность органов внутренних д</w:t>
      </w:r>
      <w:r w:rsidR="00F21147" w:rsidRPr="004030FF">
        <w:t>ел», представляя собой важную</w:t>
      </w:r>
      <w:r w:rsidRPr="004030FF">
        <w:t xml:space="preserve"> отрасль правовой системы, выступает одной из профильных дисциплин, изучаемых в ГОУ «ТЮИ Министерства внутренних дел Приднестровской Молдавской Республики им. М. И. Кутузова». Ее целевая направленность состоит в формировании, развитие и закрепление у</w:t>
      </w:r>
      <w:r w:rsidR="00703B06" w:rsidRPr="004030FF">
        <w:t xml:space="preserve"> курсантов и</w:t>
      </w:r>
      <w:r w:rsidRPr="004030FF">
        <w:t xml:space="preserve"> слушателей</w:t>
      </w:r>
      <w:r w:rsidRPr="004030FF">
        <w:rPr>
          <w:color w:val="FF0000"/>
        </w:rPr>
        <w:t xml:space="preserve"> </w:t>
      </w:r>
      <w:r w:rsidRPr="004030FF">
        <w:t>к нарушениям интересов личности, общества и государства, высокого осознания долга интереса к избранному делу, высокого профессионализма. Курс базируется на положениях государства и права, законов Приднестр</w:t>
      </w:r>
      <w:r w:rsidR="00703B06" w:rsidRPr="004030FF">
        <w:t>овской Молдавской Республики, указах Президента</w:t>
      </w:r>
      <w:r w:rsidRPr="004030FF">
        <w:t xml:space="preserve"> по вопросам охраны правопорядка, а также ведомственных нормативных актов, достижениях административно - правовой науки, результатах научных исследований по вопросам административной деятельности органов внутренних дел и обобщения положительного опыта деятельности этих органов по рассматриваемым вопросам.   </w:t>
      </w:r>
    </w:p>
    <w:p w:rsidR="000B11D3" w:rsidRPr="004030FF" w:rsidRDefault="000B11D3" w:rsidP="000B11D3">
      <w:pPr>
        <w:jc w:val="center"/>
        <w:rPr>
          <w:b/>
        </w:rPr>
      </w:pPr>
      <w:r w:rsidRPr="004030FF">
        <w:rPr>
          <w:b/>
        </w:rPr>
        <w:t>Основными целями курса являются:</w:t>
      </w:r>
    </w:p>
    <w:p w:rsidR="000B11D3" w:rsidRPr="004030FF" w:rsidRDefault="000B11D3" w:rsidP="000B11D3">
      <w:pPr>
        <w:jc w:val="both"/>
      </w:pPr>
      <w:r w:rsidRPr="004030FF">
        <w:t>- глубокое изучение</w:t>
      </w:r>
      <w:r w:rsidR="00703B06" w:rsidRPr="004030FF">
        <w:t xml:space="preserve"> курсантами и</w:t>
      </w:r>
      <w:r w:rsidRPr="004030FF">
        <w:rPr>
          <w:color w:val="FF0000"/>
        </w:rPr>
        <w:t xml:space="preserve"> </w:t>
      </w:r>
      <w:r w:rsidRPr="004030FF">
        <w:t xml:space="preserve">слушателями разработанных административно-правовой наукой понятий и категорий, лежавших в основе исполнительно распорядительной деятельности органов внутренних дел; </w:t>
      </w:r>
    </w:p>
    <w:p w:rsidR="000B11D3" w:rsidRPr="004030FF" w:rsidRDefault="000B11D3" w:rsidP="000B11D3">
      <w:pPr>
        <w:jc w:val="both"/>
      </w:pPr>
      <w:r w:rsidRPr="004030FF">
        <w:t xml:space="preserve"> - усвоение правового положения и организационного построения органов внутренних дел как субъектов обеспечения личной безопасности граждан, предупреждение и пресечение преступлений и административных правонарушений, охраны общественного порядка и общественной безопасности, защита экономических интересов государства; </w:t>
      </w:r>
    </w:p>
    <w:p w:rsidR="000B11D3" w:rsidRPr="004030FF" w:rsidRDefault="000B11D3" w:rsidP="000B11D3">
      <w:pPr>
        <w:jc w:val="both"/>
      </w:pPr>
      <w:r w:rsidRPr="004030FF">
        <w:t>- обучение</w:t>
      </w:r>
      <w:r w:rsidR="00703B06" w:rsidRPr="004030FF">
        <w:t xml:space="preserve"> курсантов и</w:t>
      </w:r>
      <w:r w:rsidRPr="004030FF">
        <w:t xml:space="preserve"> слушателей правовым и организационно – тактическим основам осуществления органами внутренних дел конкретных видов административной деятельности;</w:t>
      </w:r>
    </w:p>
    <w:p w:rsidR="000B11D3" w:rsidRPr="004030FF" w:rsidRDefault="000B11D3" w:rsidP="000B11D3">
      <w:pPr>
        <w:jc w:val="both"/>
      </w:pPr>
      <w:r w:rsidRPr="004030FF">
        <w:t>-  формирование у</w:t>
      </w:r>
      <w:r w:rsidR="00703B06" w:rsidRPr="004030FF">
        <w:t xml:space="preserve"> курсантов и</w:t>
      </w:r>
      <w:r w:rsidRPr="004030FF">
        <w:rPr>
          <w:color w:val="FF0000"/>
        </w:rPr>
        <w:t xml:space="preserve"> </w:t>
      </w:r>
      <w:r w:rsidRPr="004030FF">
        <w:t>слушателей устойчивых умений и первоначальных навыков составления административно - процессуальных  и служебных документов.</w:t>
      </w:r>
    </w:p>
    <w:p w:rsidR="000B11D3" w:rsidRPr="004030FF" w:rsidRDefault="000B11D3" w:rsidP="000B11D3">
      <w:pPr>
        <w:jc w:val="both"/>
      </w:pPr>
      <w:r w:rsidRPr="004030FF">
        <w:t xml:space="preserve">    В процессе изучения курса необходимо помнить, что регулирование общественных отношений по отдельным видам приказам и указаниям Министерства внутренних дел Приднестровской Мол</w:t>
      </w:r>
      <w:r w:rsidR="00703B06" w:rsidRPr="004030FF">
        <w:t>давской Республики. При изучении</w:t>
      </w:r>
      <w:r w:rsidRPr="004030FF">
        <w:t xml:space="preserve"> курса</w:t>
      </w:r>
      <w:r w:rsidR="00703B06" w:rsidRPr="004030FF">
        <w:t xml:space="preserve"> курсанты и</w:t>
      </w:r>
      <w:r w:rsidRPr="004030FF">
        <w:t xml:space="preserve"> слушатели должны активно использовать кодекс</w:t>
      </w:r>
      <w:r w:rsidR="00703B06" w:rsidRPr="004030FF">
        <w:t xml:space="preserve"> ПМР</w:t>
      </w:r>
      <w:r w:rsidRPr="004030FF">
        <w:t xml:space="preserve"> об </w:t>
      </w:r>
      <w:r w:rsidR="00703B06" w:rsidRPr="004030FF">
        <w:t>административных нарушениях</w:t>
      </w:r>
      <w:r w:rsidRPr="004030FF">
        <w:t>.</w:t>
      </w:r>
    </w:p>
    <w:p w:rsidR="000B11D3" w:rsidRPr="004030FF" w:rsidRDefault="000B11D3" w:rsidP="000B11D3">
      <w:pPr>
        <w:jc w:val="both"/>
      </w:pPr>
      <w:r w:rsidRPr="004030FF">
        <w:t xml:space="preserve">     В ходе изучения курса</w:t>
      </w:r>
      <w:r w:rsidR="00703B06" w:rsidRPr="004030FF">
        <w:t xml:space="preserve"> курсанты и</w:t>
      </w:r>
      <w:r w:rsidRPr="004030FF">
        <w:t xml:space="preserve"> слушатели должны выполнить следующие методические требования:</w:t>
      </w:r>
    </w:p>
    <w:p w:rsidR="000B11D3" w:rsidRPr="004030FF" w:rsidRDefault="00703B06" w:rsidP="000B11D3">
      <w:pPr>
        <w:numPr>
          <w:ilvl w:val="0"/>
          <w:numId w:val="6"/>
        </w:numPr>
        <w:ind w:left="0" w:hanging="57"/>
        <w:jc w:val="both"/>
      </w:pPr>
      <w:r w:rsidRPr="004030FF">
        <w:t>При подготовке к практическому</w:t>
      </w:r>
      <w:r w:rsidR="000B11D3" w:rsidRPr="004030FF">
        <w:t xml:space="preserve"> занятию они должны изучи</w:t>
      </w:r>
      <w:r w:rsidRPr="004030FF">
        <w:t>ть вопросы, выносимые на занятие</w:t>
      </w:r>
      <w:r w:rsidR="000B11D3" w:rsidRPr="004030FF">
        <w:t xml:space="preserve"> и выполнять задания по подготовки к занятиям. При этом основные положения нормативных актов и рекомендованных теоретических источников по каждой теме должны быть законспектированы в  рабочей тетради.</w:t>
      </w:r>
    </w:p>
    <w:p w:rsidR="000B11D3" w:rsidRPr="004030FF" w:rsidRDefault="000B11D3" w:rsidP="000B11D3">
      <w:pPr>
        <w:numPr>
          <w:ilvl w:val="0"/>
          <w:numId w:val="6"/>
        </w:numPr>
        <w:ind w:left="0" w:hanging="57"/>
        <w:jc w:val="both"/>
      </w:pPr>
      <w:r w:rsidRPr="004030FF">
        <w:t xml:space="preserve"> Решение всех проблемных ситуаций, составление административно – процессуальных и служебных документов должны выполнять только в письменном виде в той же тетради.</w:t>
      </w:r>
    </w:p>
    <w:p w:rsidR="000B11D3" w:rsidRPr="004030FF" w:rsidRDefault="000B11D3" w:rsidP="000B11D3">
      <w:pPr>
        <w:tabs>
          <w:tab w:val="left" w:pos="1350"/>
        </w:tabs>
        <w:jc w:val="both"/>
      </w:pPr>
      <w:r w:rsidRPr="004030FF">
        <w:t xml:space="preserve">        Дисциплина «Административная деятельность органов внутренних дел» базируется на положениях теории государства и права, она тесно связана с финансовым, трудовым, уголовным  правом  и  другими  юридическими дисциплинами</w:t>
      </w:r>
      <w:r w:rsidR="00854119" w:rsidRPr="004030FF">
        <w:t>. Порядок проведения</w:t>
      </w:r>
      <w:r w:rsidRPr="004030FF">
        <w:t xml:space="preserve"> занятий с</w:t>
      </w:r>
      <w:r w:rsidR="00854119" w:rsidRPr="004030FF">
        <w:t xml:space="preserve"> курсантами и</w:t>
      </w:r>
      <w:r w:rsidRPr="004030FF">
        <w:rPr>
          <w:color w:val="FF0000"/>
        </w:rPr>
        <w:t xml:space="preserve"> </w:t>
      </w:r>
      <w:r w:rsidRPr="004030FF">
        <w:t>слушателями в соответствии с тематическими планами подробн</w:t>
      </w:r>
      <w:r w:rsidR="00854119" w:rsidRPr="004030FF">
        <w:t>о излагается в плане практических</w:t>
      </w:r>
      <w:r w:rsidRPr="004030FF">
        <w:t xml:space="preserve"> занятий по данной дисциплине, где содержится подробный перечень литературы и нормативных актов, относящихся к той или иной теме дисциплины. </w:t>
      </w:r>
    </w:p>
    <w:p w:rsidR="000B11D3" w:rsidRPr="004030FF" w:rsidRDefault="000B11D3" w:rsidP="000B11D3">
      <w:pPr>
        <w:jc w:val="both"/>
      </w:pPr>
      <w:r w:rsidRPr="004030FF">
        <w:t xml:space="preserve">     </w:t>
      </w:r>
      <w:r w:rsidRPr="004030FF">
        <w:tab/>
        <w:t>Необходимо иметь в виду, что дисциплина «Административная деятельность органов внутренних дел» явл</w:t>
      </w:r>
      <w:r w:rsidR="00854119" w:rsidRPr="004030FF">
        <w:t>яется наиболее крупной отраслью</w:t>
      </w:r>
      <w:r w:rsidRPr="004030FF">
        <w:t xml:space="preserve"> правовой системы, поскольку  она  предназначена регулировать  разнообразные общественные отношения в самой многосторонней социальной сфере - сфере государственного управления, деятельности исполнительной власти. Учебная программа дисциплины «Административная деятельность органов внутренних дел» разработана на основе действующего законодательства Приднестровской Молдавской Республики, нормативно-правовых актов Министерства внутренних дел Приднест</w:t>
      </w:r>
      <w:r w:rsidR="00854119" w:rsidRPr="004030FF">
        <w:t>ровской Молдавской Республики,</w:t>
      </w:r>
      <w:r w:rsidRPr="004030FF">
        <w:t xml:space="preserve"> а также  положительного опыта деятельности аппаратов, служб и подразделений  милиции.</w:t>
      </w:r>
    </w:p>
    <w:p w:rsidR="000B11D3" w:rsidRPr="004030FF" w:rsidRDefault="000B11D3" w:rsidP="000B11D3">
      <w:pPr>
        <w:jc w:val="both"/>
      </w:pPr>
      <w:r w:rsidRPr="004030FF">
        <w:t xml:space="preserve">        1.  Целью </w:t>
      </w:r>
      <w:r w:rsidR="00854119" w:rsidRPr="004030FF">
        <w:t>изучения</w:t>
      </w:r>
      <w:r w:rsidRPr="004030FF">
        <w:t xml:space="preserve"> дисциплины «Административная деятельность органов внутренних дел» является:</w:t>
      </w:r>
    </w:p>
    <w:p w:rsidR="000B11D3" w:rsidRPr="004030FF" w:rsidRDefault="000B11D3" w:rsidP="000B11D3">
      <w:pPr>
        <w:jc w:val="both"/>
        <w:rPr>
          <w:shd w:val="clear" w:color="auto" w:fill="FFFFFF"/>
        </w:rPr>
      </w:pPr>
      <w:r w:rsidRPr="004030FF">
        <w:rPr>
          <w:shd w:val="clear" w:color="auto" w:fill="FFFFFF"/>
        </w:rPr>
        <w:t>-   формирование у обучающихся комплекса теоретических знаний, практических навыков и умений, необходимых для выполнения служебных обязанностей по охране общественного порядка, обеспечения личной безопасности граждан, предупреждения и пресечения преступлений и административных правонарушений;</w:t>
      </w:r>
    </w:p>
    <w:p w:rsidR="000B11D3" w:rsidRPr="004030FF" w:rsidRDefault="000B11D3" w:rsidP="000B11D3">
      <w:pPr>
        <w:jc w:val="both"/>
        <w:rPr>
          <w:shd w:val="clear" w:color="auto" w:fill="FFFFFF"/>
        </w:rPr>
      </w:pPr>
      <w:r w:rsidRPr="004030FF">
        <w:rPr>
          <w:shd w:val="clear" w:color="auto" w:fill="FFFFFF"/>
        </w:rPr>
        <w:t>-    выработка навыков грамотного применения теоретических знаний по реализации норм,  различных видов административной деятельности органов внутренних дел на практике;</w:t>
      </w:r>
    </w:p>
    <w:p w:rsidR="000B11D3" w:rsidRPr="004030FF" w:rsidRDefault="000B11D3" w:rsidP="000B11D3">
      <w:pPr>
        <w:jc w:val="both"/>
        <w:rPr>
          <w:shd w:val="clear" w:color="auto" w:fill="FFFFFF"/>
        </w:rPr>
      </w:pPr>
      <w:r w:rsidRPr="004030FF">
        <w:rPr>
          <w:shd w:val="clear" w:color="auto" w:fill="FFFFFF"/>
        </w:rPr>
        <w:t>-  обучение навыкам защиты прав, свобод и законных интересов физических, должностных и юридических лиц.</w:t>
      </w:r>
    </w:p>
    <w:p w:rsidR="000B11D3" w:rsidRPr="004030FF" w:rsidRDefault="000B11D3" w:rsidP="000B11D3">
      <w:pPr>
        <w:jc w:val="both"/>
        <w:rPr>
          <w:b/>
          <w:shd w:val="clear" w:color="auto" w:fill="FFFFFF"/>
        </w:rPr>
      </w:pPr>
      <w:r w:rsidRPr="004030FF">
        <w:rPr>
          <w:b/>
          <w:shd w:val="clear" w:color="auto" w:fill="FFFFFF"/>
        </w:rPr>
        <w:t>2. Задачами учебной дисциплины являются:</w:t>
      </w:r>
    </w:p>
    <w:p w:rsidR="000B11D3" w:rsidRPr="004030FF" w:rsidRDefault="000B11D3" w:rsidP="000B11D3">
      <w:pPr>
        <w:jc w:val="both"/>
        <w:rPr>
          <w:shd w:val="clear" w:color="auto" w:fill="FFFFFF"/>
        </w:rPr>
      </w:pPr>
      <w:r w:rsidRPr="004030FF">
        <w:rPr>
          <w:shd w:val="clear" w:color="auto" w:fill="FFFFFF"/>
        </w:rPr>
        <w:t>-  формирование у</w:t>
      </w:r>
      <w:r w:rsidR="00854119" w:rsidRPr="004030FF">
        <w:rPr>
          <w:shd w:val="clear" w:color="auto" w:fill="FFFFFF"/>
        </w:rPr>
        <w:t xml:space="preserve"> курсантов и</w:t>
      </w:r>
      <w:r w:rsidRPr="004030FF">
        <w:rPr>
          <w:shd w:val="clear" w:color="auto" w:fill="FFFFFF"/>
        </w:rPr>
        <w:t xml:space="preserve"> слушателей представления о месте и роли органов внутренних дел в системе правоохранительных органов, обеспечивающих общественный порядок и общественную безопасность в Приднестровской  Молдавской  Республике;</w:t>
      </w:r>
    </w:p>
    <w:p w:rsidR="000B11D3" w:rsidRPr="004030FF" w:rsidRDefault="000B11D3" w:rsidP="000B11D3">
      <w:pPr>
        <w:jc w:val="both"/>
        <w:rPr>
          <w:shd w:val="clear" w:color="auto" w:fill="FFFFFF"/>
        </w:rPr>
      </w:pPr>
      <w:r w:rsidRPr="004030FF">
        <w:rPr>
          <w:shd w:val="clear" w:color="auto" w:fill="FFFFFF"/>
        </w:rPr>
        <w:t>- обеспечение усвоения обучающимися содержания управления внутренними делами, сущности личной безопасности граждан, общественного порядка и общественной безопасности;</w:t>
      </w:r>
    </w:p>
    <w:p w:rsidR="000B11D3" w:rsidRPr="004030FF" w:rsidRDefault="000B11D3" w:rsidP="000B11D3">
      <w:pPr>
        <w:jc w:val="both"/>
        <w:rPr>
          <w:shd w:val="clear" w:color="auto" w:fill="FFFFFF"/>
        </w:rPr>
      </w:pPr>
      <w:r w:rsidRPr="004030FF">
        <w:rPr>
          <w:shd w:val="clear" w:color="auto" w:fill="FFFFFF"/>
        </w:rPr>
        <w:t>- подготовка сотрудников органов внутренних дел к ситуациям, имеющим отношение к нарушению личной безопасности граждан, общественного порядка и общественной безопасности и использованию в связи с этим соответствующих механизмов защиты;</w:t>
      </w:r>
    </w:p>
    <w:p w:rsidR="000B11D3" w:rsidRPr="004030FF" w:rsidRDefault="000B11D3" w:rsidP="000B11D3">
      <w:pPr>
        <w:jc w:val="both"/>
        <w:rPr>
          <w:shd w:val="clear" w:color="auto" w:fill="FFFFFF"/>
        </w:rPr>
      </w:pPr>
      <w:r w:rsidRPr="004030FF">
        <w:rPr>
          <w:shd w:val="clear" w:color="auto" w:fill="FFFFFF"/>
        </w:rPr>
        <w:t>-  содействие в обеспечение резерва для выдвижения кандидатов на руководящие должности в органах исполнительной власти с учетом профессиональных, интеллектуальных, нравственных и иных качеств кандидатов.</w:t>
      </w:r>
    </w:p>
    <w:p w:rsidR="000B11D3" w:rsidRPr="004030FF" w:rsidRDefault="000B11D3" w:rsidP="000B11D3">
      <w:pPr>
        <w:jc w:val="both"/>
      </w:pPr>
      <w:r w:rsidRPr="004030FF">
        <w:t xml:space="preserve">   </w:t>
      </w:r>
      <w:r w:rsidRPr="004030FF">
        <w:tab/>
        <w:t>Основ</w:t>
      </w:r>
      <w:r w:rsidR="00854119" w:rsidRPr="004030FF">
        <w:t>ная цель</w:t>
      </w:r>
      <w:r w:rsidRPr="004030FF">
        <w:t xml:space="preserve"> занятий - проверка, закрепление теоретических знаний, полученных на лекциях и в процессе самостоятельной работы, а также приобретение навыков устного изложения материала.</w:t>
      </w:r>
    </w:p>
    <w:p w:rsidR="000B11D3" w:rsidRPr="004030FF" w:rsidRDefault="000B11D3" w:rsidP="000B11D3">
      <w:pPr>
        <w:jc w:val="both"/>
      </w:pPr>
      <w:r w:rsidRPr="004030FF">
        <w:t xml:space="preserve">        </w:t>
      </w:r>
      <w:r w:rsidRPr="004030FF">
        <w:tab/>
        <w:t>В данном сборнике показаны темы, которые предстоит изучить</w:t>
      </w:r>
      <w:r w:rsidR="00854119" w:rsidRPr="004030FF">
        <w:t xml:space="preserve"> курсантам и</w:t>
      </w:r>
      <w:r w:rsidRPr="004030FF">
        <w:t xml:space="preserve"> слушателям</w:t>
      </w:r>
      <w:r w:rsidR="00854119" w:rsidRPr="004030FF">
        <w:t xml:space="preserve"> 3 и 4 курса</w:t>
      </w:r>
      <w:r w:rsidRPr="004030FF">
        <w:t xml:space="preserve"> обучения,  также указаны все виды занятий, которые будут по дисциплине «Административная деятельность органов внутренних дел», перечень вопросов для подготовки к  экзамену.  </w:t>
      </w:r>
    </w:p>
    <w:p w:rsidR="000B11D3" w:rsidRPr="004030FF" w:rsidRDefault="000B11D3" w:rsidP="000B11D3">
      <w:pPr>
        <w:ind w:firstLine="700"/>
        <w:jc w:val="both"/>
      </w:pPr>
    </w:p>
    <w:p w:rsidR="000B11D3" w:rsidRPr="004030FF" w:rsidRDefault="000B11D3" w:rsidP="000B11D3">
      <w:pPr>
        <w:ind w:firstLine="700"/>
        <w:jc w:val="both"/>
      </w:pPr>
    </w:p>
    <w:p w:rsidR="000B11D3" w:rsidRPr="004030FF" w:rsidRDefault="000B11D3" w:rsidP="000B11D3">
      <w:pPr>
        <w:ind w:firstLine="700"/>
        <w:jc w:val="both"/>
      </w:pPr>
    </w:p>
    <w:p w:rsidR="000B11D3" w:rsidRPr="004030FF" w:rsidRDefault="000B11D3" w:rsidP="000B11D3">
      <w:pPr>
        <w:ind w:firstLine="700"/>
        <w:jc w:val="both"/>
      </w:pPr>
    </w:p>
    <w:p w:rsidR="000B11D3" w:rsidRPr="004030FF" w:rsidRDefault="000B11D3" w:rsidP="000B11D3">
      <w:pPr>
        <w:ind w:firstLine="700"/>
        <w:jc w:val="both"/>
      </w:pPr>
    </w:p>
    <w:p w:rsidR="000B11D3" w:rsidRPr="004030FF" w:rsidRDefault="000B11D3" w:rsidP="000B11D3">
      <w:pPr>
        <w:ind w:firstLine="700"/>
        <w:jc w:val="both"/>
      </w:pPr>
    </w:p>
    <w:p w:rsidR="000B11D3" w:rsidRPr="004030FF" w:rsidRDefault="000B11D3" w:rsidP="000B11D3">
      <w:pPr>
        <w:ind w:firstLine="700"/>
        <w:jc w:val="both"/>
      </w:pPr>
    </w:p>
    <w:p w:rsidR="000B11D3" w:rsidRPr="004030FF" w:rsidRDefault="000B11D3" w:rsidP="000B11D3">
      <w:pPr>
        <w:ind w:firstLine="700"/>
        <w:jc w:val="both"/>
      </w:pPr>
    </w:p>
    <w:p w:rsidR="000B11D3" w:rsidRPr="004030FF" w:rsidRDefault="000B11D3" w:rsidP="000B11D3">
      <w:pPr>
        <w:ind w:firstLine="700"/>
        <w:jc w:val="both"/>
      </w:pPr>
    </w:p>
    <w:p w:rsidR="000B11D3" w:rsidRPr="004030FF" w:rsidRDefault="000B11D3" w:rsidP="000B11D3">
      <w:pPr>
        <w:ind w:firstLine="700"/>
        <w:jc w:val="both"/>
      </w:pPr>
    </w:p>
    <w:p w:rsidR="000B11D3" w:rsidRPr="004030FF" w:rsidRDefault="000B11D3" w:rsidP="000B11D3">
      <w:pPr>
        <w:ind w:firstLine="700"/>
        <w:jc w:val="both"/>
      </w:pPr>
    </w:p>
    <w:p w:rsidR="000B11D3" w:rsidRPr="004030FF" w:rsidRDefault="000B11D3" w:rsidP="000B11D3">
      <w:pPr>
        <w:ind w:firstLine="700"/>
        <w:jc w:val="both"/>
      </w:pPr>
    </w:p>
    <w:p w:rsidR="000B11D3" w:rsidRPr="004030FF" w:rsidRDefault="000B11D3" w:rsidP="000B11D3">
      <w:pPr>
        <w:ind w:firstLine="700"/>
        <w:jc w:val="both"/>
      </w:pPr>
    </w:p>
    <w:p w:rsidR="000B11D3" w:rsidRPr="004030FF" w:rsidRDefault="000B11D3" w:rsidP="000B11D3">
      <w:pPr>
        <w:ind w:firstLine="700"/>
        <w:jc w:val="both"/>
      </w:pPr>
    </w:p>
    <w:p w:rsidR="000B11D3" w:rsidRPr="004030FF" w:rsidRDefault="000B11D3" w:rsidP="000B11D3">
      <w:pPr>
        <w:jc w:val="both"/>
      </w:pPr>
    </w:p>
    <w:p w:rsidR="000B11D3" w:rsidRPr="004030FF" w:rsidRDefault="000B11D3" w:rsidP="000B11D3">
      <w:pPr>
        <w:ind w:firstLine="700"/>
        <w:jc w:val="both"/>
      </w:pPr>
    </w:p>
    <w:p w:rsidR="000B11D3" w:rsidRPr="004030FF" w:rsidRDefault="000B11D3" w:rsidP="000B11D3">
      <w:pPr>
        <w:ind w:firstLine="700"/>
        <w:jc w:val="both"/>
      </w:pPr>
    </w:p>
    <w:p w:rsidR="000B11D3" w:rsidRPr="004030FF" w:rsidRDefault="000B11D3" w:rsidP="000B11D3">
      <w:pPr>
        <w:ind w:firstLine="700"/>
        <w:jc w:val="both"/>
      </w:pPr>
    </w:p>
    <w:p w:rsidR="000B11D3" w:rsidRPr="004030FF" w:rsidRDefault="000B11D3" w:rsidP="000B11D3">
      <w:pPr>
        <w:ind w:firstLine="700"/>
        <w:jc w:val="both"/>
      </w:pPr>
    </w:p>
    <w:p w:rsidR="000B11D3" w:rsidRPr="004030FF" w:rsidRDefault="000B11D3" w:rsidP="000B11D3">
      <w:pPr>
        <w:ind w:firstLine="700"/>
        <w:jc w:val="both"/>
      </w:pPr>
    </w:p>
    <w:p w:rsidR="000B11D3" w:rsidRPr="004030FF" w:rsidRDefault="000B11D3" w:rsidP="000B11D3">
      <w:pPr>
        <w:ind w:firstLine="700"/>
        <w:jc w:val="both"/>
      </w:pPr>
    </w:p>
    <w:p w:rsidR="000B11D3" w:rsidRPr="004030FF" w:rsidRDefault="000B11D3" w:rsidP="000B11D3">
      <w:pPr>
        <w:ind w:firstLine="700"/>
        <w:jc w:val="both"/>
      </w:pPr>
    </w:p>
    <w:p w:rsidR="000B11D3" w:rsidRDefault="000B11D3"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Default="004030FF" w:rsidP="00854119"/>
    <w:p w:rsidR="004030FF" w:rsidRPr="004030FF" w:rsidRDefault="004030FF" w:rsidP="00854119"/>
    <w:p w:rsidR="000B11D3" w:rsidRPr="004030FF" w:rsidRDefault="000B11D3" w:rsidP="000B11D3">
      <w:pPr>
        <w:jc w:val="both"/>
        <w:rPr>
          <w:spacing w:val="4"/>
        </w:rPr>
      </w:pPr>
    </w:p>
    <w:p w:rsidR="00854119" w:rsidRPr="004030FF" w:rsidRDefault="00854119" w:rsidP="00854119">
      <w:pPr>
        <w:jc w:val="center"/>
        <w:rPr>
          <w:rFonts w:eastAsiaTheme="minorEastAsia"/>
        </w:rPr>
      </w:pPr>
      <w:r w:rsidRPr="004030FF">
        <w:rPr>
          <w:rFonts w:eastAsiaTheme="minorEastAsia"/>
        </w:rPr>
        <w:t>Распределение учебной нагрузки по темам и видам занятий по  дисциплине «Административная деятельность органов внутренних дел»,</w:t>
      </w:r>
    </w:p>
    <w:p w:rsidR="00854119" w:rsidRPr="004030FF" w:rsidRDefault="00854119" w:rsidP="00854119">
      <w:pPr>
        <w:jc w:val="center"/>
        <w:rPr>
          <w:rFonts w:eastAsiaTheme="minorEastAsia"/>
        </w:rPr>
      </w:pPr>
      <w:r w:rsidRPr="004030FF">
        <w:rPr>
          <w:rFonts w:eastAsiaTheme="minorEastAsia"/>
        </w:rPr>
        <w:t>очная форма обучения (УИМ)</w:t>
      </w:r>
    </w:p>
    <w:tbl>
      <w:tblPr>
        <w:tblW w:w="10485" w:type="dxa"/>
        <w:tblInd w:w="-679" w:type="dxa"/>
        <w:tblLayout w:type="fixed"/>
        <w:tblCellMar>
          <w:left w:w="30" w:type="dxa"/>
          <w:right w:w="30" w:type="dxa"/>
        </w:tblCellMar>
        <w:tblLook w:val="04A0" w:firstRow="1" w:lastRow="0" w:firstColumn="1" w:lastColumn="0" w:noHBand="0" w:noVBand="1"/>
      </w:tblPr>
      <w:tblGrid>
        <w:gridCol w:w="283"/>
        <w:gridCol w:w="360"/>
        <w:gridCol w:w="37"/>
        <w:gridCol w:w="20"/>
        <w:gridCol w:w="5337"/>
        <w:gridCol w:w="17"/>
        <w:gridCol w:w="700"/>
        <w:gridCol w:w="782"/>
        <w:gridCol w:w="18"/>
        <w:gridCol w:w="731"/>
        <w:gridCol w:w="751"/>
        <w:gridCol w:w="14"/>
        <w:gridCol w:w="6"/>
        <w:gridCol w:w="710"/>
        <w:gridCol w:w="436"/>
        <w:gridCol w:w="283"/>
      </w:tblGrid>
      <w:tr w:rsidR="00854119" w:rsidRPr="004030FF" w:rsidTr="00854119">
        <w:trPr>
          <w:trHeight w:val="592"/>
        </w:trPr>
        <w:tc>
          <w:tcPr>
            <w:tcW w:w="680" w:type="dxa"/>
            <w:gridSpan w:val="3"/>
            <w:vMerge w:val="restart"/>
            <w:tcBorders>
              <w:top w:val="single" w:sz="4"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w:t>
            </w:r>
          </w:p>
        </w:tc>
        <w:tc>
          <w:tcPr>
            <w:tcW w:w="5357" w:type="dxa"/>
            <w:gridSpan w:val="2"/>
            <w:vMerge w:val="restart"/>
            <w:tcBorders>
              <w:top w:val="single" w:sz="4" w:space="0" w:color="auto"/>
              <w:left w:val="single" w:sz="4"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Наименование тем</w:t>
            </w:r>
          </w:p>
        </w:tc>
        <w:tc>
          <w:tcPr>
            <w:tcW w:w="717" w:type="dxa"/>
            <w:gridSpan w:val="2"/>
            <w:vMerge w:val="restart"/>
            <w:tcBorders>
              <w:top w:val="single" w:sz="4"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всего часов</w:t>
            </w:r>
          </w:p>
        </w:tc>
        <w:tc>
          <w:tcPr>
            <w:tcW w:w="2296" w:type="dxa"/>
            <w:gridSpan w:val="5"/>
            <w:tcBorders>
              <w:top w:val="single" w:sz="4" w:space="0" w:color="auto"/>
              <w:left w:val="single" w:sz="4"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p>
          <w:p w:rsidR="00854119" w:rsidRPr="004030FF" w:rsidRDefault="00854119" w:rsidP="00854119">
            <w:pPr>
              <w:autoSpaceDE w:val="0"/>
              <w:autoSpaceDN w:val="0"/>
              <w:adjustRightInd w:val="0"/>
              <w:jc w:val="center"/>
              <w:rPr>
                <w:rFonts w:eastAsiaTheme="minorEastAsia"/>
              </w:rPr>
            </w:pPr>
            <w:r w:rsidRPr="004030FF">
              <w:rPr>
                <w:rFonts w:eastAsiaTheme="minorEastAsia"/>
              </w:rPr>
              <w:t>Аудиторные часы</w:t>
            </w:r>
          </w:p>
          <w:p w:rsidR="00854119" w:rsidRPr="004030FF" w:rsidRDefault="00854119" w:rsidP="00854119">
            <w:pPr>
              <w:autoSpaceDE w:val="0"/>
              <w:autoSpaceDN w:val="0"/>
              <w:adjustRightInd w:val="0"/>
              <w:jc w:val="center"/>
              <w:rPr>
                <w:rFonts w:eastAsiaTheme="minorEastAsia"/>
              </w:rPr>
            </w:pPr>
          </w:p>
          <w:p w:rsidR="00854119" w:rsidRPr="004030FF" w:rsidRDefault="00854119" w:rsidP="00854119">
            <w:pPr>
              <w:autoSpaceDE w:val="0"/>
              <w:autoSpaceDN w:val="0"/>
              <w:adjustRightInd w:val="0"/>
              <w:jc w:val="center"/>
              <w:rPr>
                <w:rFonts w:eastAsiaTheme="minorEastAsia"/>
              </w:rPr>
            </w:pPr>
          </w:p>
        </w:tc>
        <w:tc>
          <w:tcPr>
            <w:tcW w:w="1152" w:type="dxa"/>
            <w:gridSpan w:val="3"/>
            <w:vMerge w:val="restart"/>
            <w:tcBorders>
              <w:top w:val="single" w:sz="4" w:space="0" w:color="auto"/>
              <w:left w:val="single" w:sz="4"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Сам</w:t>
            </w:r>
            <w:r w:rsidRPr="004030FF">
              <w:rPr>
                <w:rFonts w:eastAsiaTheme="minorEastAsia"/>
                <w:lang w:val="en-US"/>
              </w:rPr>
              <w:t>/</w:t>
            </w:r>
            <w:r w:rsidRPr="004030FF">
              <w:rPr>
                <w:rFonts w:eastAsiaTheme="minorEastAsia"/>
              </w:rPr>
              <w:t>подготовка</w:t>
            </w:r>
          </w:p>
        </w:tc>
        <w:tc>
          <w:tcPr>
            <w:tcW w:w="283" w:type="dxa"/>
            <w:vMerge w:val="restart"/>
            <w:tcBorders>
              <w:top w:val="nil"/>
              <w:left w:val="single" w:sz="6" w:space="0" w:color="auto"/>
              <w:bottom w:val="nil"/>
              <w:right w:val="nil"/>
            </w:tcBorders>
          </w:tcPr>
          <w:p w:rsidR="00854119" w:rsidRPr="004030FF" w:rsidRDefault="00854119" w:rsidP="00854119">
            <w:pPr>
              <w:autoSpaceDE w:val="0"/>
              <w:autoSpaceDN w:val="0"/>
              <w:adjustRightInd w:val="0"/>
              <w:jc w:val="center"/>
              <w:rPr>
                <w:rFonts w:eastAsiaTheme="minorEastAsia"/>
              </w:rPr>
            </w:pPr>
          </w:p>
        </w:tc>
      </w:tr>
      <w:tr w:rsidR="00854119" w:rsidRPr="004030FF" w:rsidTr="00854119">
        <w:trPr>
          <w:trHeight w:val="287"/>
        </w:trPr>
        <w:tc>
          <w:tcPr>
            <w:tcW w:w="680" w:type="dxa"/>
            <w:gridSpan w:val="3"/>
            <w:vMerge/>
            <w:tcBorders>
              <w:top w:val="single" w:sz="4" w:space="0" w:color="auto"/>
              <w:left w:val="single" w:sz="6" w:space="0" w:color="auto"/>
              <w:bottom w:val="single" w:sz="4" w:space="0" w:color="auto"/>
              <w:right w:val="single" w:sz="4" w:space="0" w:color="auto"/>
            </w:tcBorders>
            <w:vAlign w:val="center"/>
            <w:hideMark/>
          </w:tcPr>
          <w:p w:rsidR="00854119" w:rsidRPr="004030FF" w:rsidRDefault="00854119" w:rsidP="00854119">
            <w:pPr>
              <w:jc w:val="center"/>
              <w:rPr>
                <w:rFonts w:eastAsiaTheme="minorEastAsia"/>
              </w:rPr>
            </w:pPr>
          </w:p>
        </w:tc>
        <w:tc>
          <w:tcPr>
            <w:tcW w:w="5357" w:type="dxa"/>
            <w:gridSpan w:val="2"/>
            <w:vMerge/>
            <w:tcBorders>
              <w:top w:val="single" w:sz="4" w:space="0" w:color="auto"/>
              <w:left w:val="single" w:sz="4" w:space="0" w:color="auto"/>
              <w:bottom w:val="single" w:sz="4" w:space="0" w:color="auto"/>
              <w:right w:val="single" w:sz="6" w:space="0" w:color="auto"/>
            </w:tcBorders>
            <w:vAlign w:val="center"/>
            <w:hideMark/>
          </w:tcPr>
          <w:p w:rsidR="00854119" w:rsidRPr="004030FF" w:rsidRDefault="00854119" w:rsidP="00854119">
            <w:pPr>
              <w:jc w:val="center"/>
              <w:rPr>
                <w:rFonts w:eastAsiaTheme="minorEastAsia"/>
              </w:rPr>
            </w:pPr>
          </w:p>
        </w:tc>
        <w:tc>
          <w:tcPr>
            <w:tcW w:w="717" w:type="dxa"/>
            <w:gridSpan w:val="2"/>
            <w:vMerge/>
            <w:tcBorders>
              <w:top w:val="single" w:sz="4" w:space="0" w:color="auto"/>
              <w:left w:val="single" w:sz="6" w:space="0" w:color="auto"/>
              <w:bottom w:val="single" w:sz="4" w:space="0" w:color="auto"/>
              <w:right w:val="single" w:sz="4" w:space="0" w:color="auto"/>
            </w:tcBorders>
            <w:vAlign w:val="center"/>
            <w:hideMark/>
          </w:tcPr>
          <w:p w:rsidR="00854119" w:rsidRPr="004030FF" w:rsidRDefault="00854119" w:rsidP="00854119">
            <w:pPr>
              <w:jc w:val="center"/>
              <w:rPr>
                <w:rFonts w:eastAsiaTheme="minorEastAsia"/>
              </w:rPr>
            </w:pPr>
          </w:p>
        </w:tc>
        <w:tc>
          <w:tcPr>
            <w:tcW w:w="782" w:type="dxa"/>
            <w:tcBorders>
              <w:top w:val="single" w:sz="4"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Л</w:t>
            </w:r>
          </w:p>
        </w:tc>
        <w:tc>
          <w:tcPr>
            <w:tcW w:w="1514" w:type="dxa"/>
            <w:gridSpan w:val="4"/>
            <w:tcBorders>
              <w:top w:val="single" w:sz="4"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 xml:space="preserve">           ПЗ</w:t>
            </w:r>
          </w:p>
        </w:tc>
        <w:tc>
          <w:tcPr>
            <w:tcW w:w="1152" w:type="dxa"/>
            <w:gridSpan w:val="3"/>
            <w:vMerge/>
            <w:tcBorders>
              <w:top w:val="single" w:sz="4" w:space="0" w:color="auto"/>
              <w:left w:val="single" w:sz="4" w:space="0" w:color="auto"/>
              <w:bottom w:val="single" w:sz="4" w:space="0" w:color="auto"/>
              <w:right w:val="single" w:sz="6" w:space="0" w:color="auto"/>
            </w:tcBorders>
            <w:vAlign w:val="center"/>
            <w:hideMark/>
          </w:tcPr>
          <w:p w:rsidR="00854119" w:rsidRPr="004030FF" w:rsidRDefault="00854119" w:rsidP="00854119">
            <w:pPr>
              <w:jc w:val="center"/>
              <w:rPr>
                <w:rFonts w:eastAsiaTheme="minorEastAsia"/>
              </w:rPr>
            </w:pPr>
          </w:p>
        </w:tc>
        <w:tc>
          <w:tcPr>
            <w:tcW w:w="283" w:type="dxa"/>
            <w:vMerge/>
            <w:tcBorders>
              <w:top w:val="nil"/>
              <w:left w:val="single" w:sz="6" w:space="0" w:color="auto"/>
              <w:bottom w:val="nil"/>
              <w:right w:val="nil"/>
            </w:tcBorders>
            <w:vAlign w:val="center"/>
            <w:hideMark/>
          </w:tcPr>
          <w:p w:rsidR="00854119" w:rsidRPr="004030FF" w:rsidRDefault="00854119" w:rsidP="00854119">
            <w:pPr>
              <w:jc w:val="center"/>
              <w:rPr>
                <w:rFonts w:eastAsiaTheme="minorEastAsia"/>
              </w:rPr>
            </w:pPr>
          </w:p>
        </w:tc>
      </w:tr>
      <w:tr w:rsidR="00854119" w:rsidRPr="004030FF" w:rsidTr="00854119">
        <w:trPr>
          <w:trHeight w:val="332"/>
        </w:trPr>
        <w:tc>
          <w:tcPr>
            <w:tcW w:w="680" w:type="dxa"/>
            <w:gridSpan w:val="3"/>
            <w:tcBorders>
              <w:top w:val="single" w:sz="4"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w:t>
            </w:r>
          </w:p>
        </w:tc>
        <w:tc>
          <w:tcPr>
            <w:tcW w:w="5357" w:type="dxa"/>
            <w:gridSpan w:val="2"/>
            <w:tcBorders>
              <w:top w:val="single" w:sz="4" w:space="0" w:color="auto"/>
              <w:left w:val="single" w:sz="4"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lang w:val="en-US"/>
              </w:rPr>
            </w:pPr>
            <w:r w:rsidRPr="004030FF">
              <w:rPr>
                <w:rFonts w:eastAsiaTheme="minorEastAsia"/>
                <w:lang w:val="en-US"/>
              </w:rPr>
              <w:t>2</w:t>
            </w:r>
          </w:p>
        </w:tc>
        <w:tc>
          <w:tcPr>
            <w:tcW w:w="717" w:type="dxa"/>
            <w:gridSpan w:val="2"/>
            <w:tcBorders>
              <w:top w:val="single" w:sz="4"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lang w:val="en-US"/>
              </w:rPr>
            </w:pPr>
            <w:r w:rsidRPr="004030FF">
              <w:rPr>
                <w:rFonts w:eastAsiaTheme="minorEastAsia"/>
                <w:lang w:val="en-US"/>
              </w:rPr>
              <w:t>3</w:t>
            </w:r>
          </w:p>
        </w:tc>
        <w:tc>
          <w:tcPr>
            <w:tcW w:w="782" w:type="dxa"/>
            <w:tcBorders>
              <w:top w:val="single" w:sz="4"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514" w:type="dxa"/>
            <w:gridSpan w:val="4"/>
            <w:tcBorders>
              <w:top w:val="single" w:sz="4"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lang w:val="en-US"/>
              </w:rPr>
            </w:pPr>
            <w:r w:rsidRPr="004030FF">
              <w:rPr>
                <w:rFonts w:eastAsiaTheme="minorEastAsia"/>
              </w:rPr>
              <w:t xml:space="preserve">             </w:t>
            </w:r>
            <w:r w:rsidRPr="004030FF">
              <w:rPr>
                <w:rFonts w:eastAsiaTheme="minorEastAsia"/>
                <w:lang w:val="en-US"/>
              </w:rPr>
              <w:t>6</w:t>
            </w:r>
          </w:p>
        </w:tc>
        <w:tc>
          <w:tcPr>
            <w:tcW w:w="1152" w:type="dxa"/>
            <w:gridSpan w:val="3"/>
            <w:tcBorders>
              <w:top w:val="single" w:sz="4" w:space="0" w:color="auto"/>
              <w:left w:val="single" w:sz="4" w:space="0" w:color="auto"/>
              <w:bottom w:val="single" w:sz="4" w:space="0" w:color="auto"/>
              <w:right w:val="single" w:sz="6" w:space="0" w:color="auto"/>
            </w:tcBorders>
          </w:tcPr>
          <w:p w:rsidR="00854119" w:rsidRPr="004030FF" w:rsidRDefault="00854119" w:rsidP="00854119">
            <w:pPr>
              <w:jc w:val="center"/>
              <w:rPr>
                <w:rFonts w:eastAsiaTheme="minorEastAsia"/>
                <w:lang w:val="en-US"/>
              </w:rPr>
            </w:pPr>
            <w:r w:rsidRPr="004030FF">
              <w:rPr>
                <w:rFonts w:eastAsiaTheme="minorEastAsia"/>
                <w:lang w:val="en-US"/>
              </w:rPr>
              <w:t xml:space="preserve">    7</w:t>
            </w:r>
          </w:p>
          <w:p w:rsidR="00854119" w:rsidRPr="004030FF" w:rsidRDefault="00854119" w:rsidP="00854119">
            <w:pPr>
              <w:autoSpaceDE w:val="0"/>
              <w:autoSpaceDN w:val="0"/>
              <w:adjustRightInd w:val="0"/>
              <w:jc w:val="center"/>
              <w:rPr>
                <w:rFonts w:eastAsiaTheme="minorEastAsia"/>
              </w:rPr>
            </w:pPr>
          </w:p>
        </w:tc>
        <w:tc>
          <w:tcPr>
            <w:tcW w:w="283" w:type="dxa"/>
            <w:vMerge/>
            <w:tcBorders>
              <w:top w:val="nil"/>
              <w:left w:val="single" w:sz="6" w:space="0" w:color="auto"/>
              <w:bottom w:val="nil"/>
              <w:right w:val="nil"/>
            </w:tcBorders>
            <w:vAlign w:val="center"/>
            <w:hideMark/>
          </w:tcPr>
          <w:p w:rsidR="00854119" w:rsidRPr="004030FF" w:rsidRDefault="00854119" w:rsidP="00854119">
            <w:pPr>
              <w:jc w:val="center"/>
              <w:rPr>
                <w:rFonts w:eastAsiaTheme="minorEastAsia"/>
              </w:rPr>
            </w:pPr>
          </w:p>
        </w:tc>
      </w:tr>
      <w:tr w:rsidR="00854119" w:rsidRPr="004030FF" w:rsidTr="00854119">
        <w:trPr>
          <w:trHeight w:val="245"/>
        </w:trPr>
        <w:tc>
          <w:tcPr>
            <w:tcW w:w="680" w:type="dxa"/>
            <w:gridSpan w:val="3"/>
            <w:tcBorders>
              <w:top w:val="single" w:sz="6" w:space="0" w:color="auto"/>
              <w:left w:val="single" w:sz="6"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p>
        </w:tc>
        <w:tc>
          <w:tcPr>
            <w:tcW w:w="9805" w:type="dxa"/>
            <w:gridSpan w:val="13"/>
            <w:tcBorders>
              <w:top w:val="nil"/>
              <w:left w:val="single" w:sz="4" w:space="0" w:color="auto"/>
              <w:bottom w:val="nil"/>
              <w:right w:val="nil"/>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lang w:val="en-US"/>
              </w:rPr>
              <w:t>ОБЩАЯ ЧАСТЬ</w:t>
            </w:r>
          </w:p>
        </w:tc>
      </w:tr>
      <w:tr w:rsidR="00854119" w:rsidRPr="004030FF" w:rsidTr="00854119">
        <w:trPr>
          <w:trHeight w:val="253"/>
        </w:trPr>
        <w:tc>
          <w:tcPr>
            <w:tcW w:w="680" w:type="dxa"/>
            <w:gridSpan w:val="3"/>
            <w:tcBorders>
              <w:top w:val="single" w:sz="6" w:space="0" w:color="auto"/>
              <w:left w:val="single" w:sz="6"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bCs/>
                <w:iCs/>
              </w:rPr>
            </w:pPr>
          </w:p>
        </w:tc>
        <w:tc>
          <w:tcPr>
            <w:tcW w:w="6074" w:type="dxa"/>
            <w:gridSpan w:val="4"/>
            <w:tcBorders>
              <w:top w:val="single" w:sz="6" w:space="0" w:color="auto"/>
              <w:left w:val="single" w:sz="4" w:space="0" w:color="auto"/>
              <w:bottom w:val="single" w:sz="6" w:space="0" w:color="auto"/>
              <w:right w:val="nil"/>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bCs/>
                <w:iCs/>
              </w:rPr>
              <w:t xml:space="preserve">         ШЕСТОЙ  СЕМЕСТР</w:t>
            </w:r>
          </w:p>
        </w:tc>
        <w:tc>
          <w:tcPr>
            <w:tcW w:w="782" w:type="dxa"/>
            <w:tcBorders>
              <w:top w:val="single" w:sz="6" w:space="0" w:color="auto"/>
              <w:left w:val="nil"/>
              <w:bottom w:val="single" w:sz="6" w:space="0" w:color="auto"/>
              <w:right w:val="nil"/>
            </w:tcBorders>
          </w:tcPr>
          <w:p w:rsidR="00854119" w:rsidRPr="004030FF" w:rsidRDefault="00854119" w:rsidP="00854119">
            <w:pPr>
              <w:autoSpaceDE w:val="0"/>
              <w:autoSpaceDN w:val="0"/>
              <w:adjustRightInd w:val="0"/>
              <w:jc w:val="center"/>
              <w:rPr>
                <w:rFonts w:eastAsiaTheme="minorEastAsia"/>
              </w:rPr>
            </w:pPr>
          </w:p>
        </w:tc>
        <w:tc>
          <w:tcPr>
            <w:tcW w:w="749" w:type="dxa"/>
            <w:gridSpan w:val="2"/>
            <w:tcBorders>
              <w:top w:val="single" w:sz="6" w:space="0" w:color="auto"/>
              <w:left w:val="nil"/>
              <w:bottom w:val="single" w:sz="6" w:space="0" w:color="auto"/>
              <w:right w:val="nil"/>
            </w:tcBorders>
          </w:tcPr>
          <w:p w:rsidR="00854119" w:rsidRPr="004030FF" w:rsidRDefault="00854119" w:rsidP="00854119">
            <w:pPr>
              <w:autoSpaceDE w:val="0"/>
              <w:autoSpaceDN w:val="0"/>
              <w:adjustRightInd w:val="0"/>
              <w:jc w:val="center"/>
              <w:rPr>
                <w:rFonts w:eastAsiaTheme="minorEastAsia"/>
              </w:rPr>
            </w:pPr>
          </w:p>
        </w:tc>
        <w:tc>
          <w:tcPr>
            <w:tcW w:w="765" w:type="dxa"/>
            <w:gridSpan w:val="2"/>
            <w:tcBorders>
              <w:top w:val="single" w:sz="6" w:space="0" w:color="auto"/>
              <w:left w:val="nil"/>
              <w:bottom w:val="single" w:sz="6" w:space="0" w:color="auto"/>
              <w:right w:val="nil"/>
            </w:tcBorders>
          </w:tcPr>
          <w:p w:rsidR="00854119" w:rsidRPr="004030FF" w:rsidRDefault="00854119" w:rsidP="00854119">
            <w:pPr>
              <w:autoSpaceDE w:val="0"/>
              <w:autoSpaceDN w:val="0"/>
              <w:adjustRightInd w:val="0"/>
              <w:jc w:val="center"/>
              <w:rPr>
                <w:rFonts w:eastAsiaTheme="minorEastAsia"/>
              </w:rPr>
            </w:pPr>
          </w:p>
        </w:tc>
        <w:tc>
          <w:tcPr>
            <w:tcW w:w="716" w:type="dxa"/>
            <w:gridSpan w:val="2"/>
            <w:tcBorders>
              <w:top w:val="single" w:sz="6" w:space="0" w:color="auto"/>
              <w:left w:val="nil"/>
              <w:bottom w:val="single" w:sz="6" w:space="0" w:color="auto"/>
              <w:right w:val="nil"/>
            </w:tcBorders>
          </w:tcPr>
          <w:p w:rsidR="00854119" w:rsidRPr="004030FF" w:rsidRDefault="00854119" w:rsidP="00854119">
            <w:pPr>
              <w:autoSpaceDE w:val="0"/>
              <w:autoSpaceDN w:val="0"/>
              <w:adjustRightInd w:val="0"/>
              <w:jc w:val="center"/>
              <w:rPr>
                <w:rFonts w:eastAsiaTheme="minorEastAsia"/>
              </w:rPr>
            </w:pPr>
          </w:p>
        </w:tc>
        <w:tc>
          <w:tcPr>
            <w:tcW w:w="436" w:type="dxa"/>
            <w:tcBorders>
              <w:top w:val="single" w:sz="6" w:space="0" w:color="auto"/>
              <w:left w:val="nil"/>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p>
        </w:tc>
        <w:tc>
          <w:tcPr>
            <w:tcW w:w="283" w:type="dxa"/>
            <w:vMerge w:val="restart"/>
          </w:tcPr>
          <w:p w:rsidR="00854119" w:rsidRPr="004030FF" w:rsidRDefault="00854119" w:rsidP="00854119">
            <w:pPr>
              <w:autoSpaceDE w:val="0"/>
              <w:autoSpaceDN w:val="0"/>
              <w:adjustRightInd w:val="0"/>
              <w:jc w:val="center"/>
              <w:rPr>
                <w:rFonts w:eastAsiaTheme="minorEastAsia"/>
              </w:rPr>
            </w:pPr>
          </w:p>
        </w:tc>
      </w:tr>
      <w:tr w:rsidR="00854119" w:rsidRPr="004030FF" w:rsidTr="00854119">
        <w:trPr>
          <w:trHeight w:val="562"/>
        </w:trPr>
        <w:tc>
          <w:tcPr>
            <w:tcW w:w="680" w:type="dxa"/>
            <w:gridSpan w:val="3"/>
            <w:tcBorders>
              <w:top w:val="single" w:sz="6" w:space="0" w:color="auto"/>
              <w:left w:val="single" w:sz="6"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w:t>
            </w:r>
          </w:p>
        </w:tc>
        <w:tc>
          <w:tcPr>
            <w:tcW w:w="5357" w:type="dxa"/>
            <w:gridSpan w:val="2"/>
            <w:tcBorders>
              <w:top w:val="single" w:sz="6" w:space="0" w:color="auto"/>
              <w:left w:val="single" w:sz="4" w:space="0" w:color="auto"/>
              <w:bottom w:val="single" w:sz="6" w:space="0" w:color="auto"/>
              <w:right w:val="single" w:sz="6" w:space="0" w:color="auto"/>
            </w:tcBorders>
            <w:hideMark/>
          </w:tcPr>
          <w:p w:rsidR="00854119" w:rsidRPr="004030FF" w:rsidRDefault="00854119" w:rsidP="00854119">
            <w:pPr>
              <w:autoSpaceDE w:val="0"/>
              <w:autoSpaceDN w:val="0"/>
              <w:adjustRightInd w:val="0"/>
              <w:ind w:left="10"/>
              <w:jc w:val="both"/>
              <w:rPr>
                <w:rFonts w:eastAsiaTheme="minorEastAsia"/>
              </w:rPr>
            </w:pPr>
            <w:r w:rsidRPr="004030FF">
              <w:rPr>
                <w:rFonts w:eastAsiaTheme="minorEastAsia"/>
              </w:rPr>
              <w:t>Тема № 1. Предмет, задачи и  система  курса:</w:t>
            </w:r>
          </w:p>
          <w:p w:rsidR="00854119" w:rsidRPr="004030FF" w:rsidRDefault="00854119" w:rsidP="00854119">
            <w:pPr>
              <w:autoSpaceDE w:val="0"/>
              <w:autoSpaceDN w:val="0"/>
              <w:adjustRightInd w:val="0"/>
              <w:ind w:left="10"/>
              <w:jc w:val="both"/>
              <w:rPr>
                <w:rFonts w:eastAsiaTheme="minorEastAsia"/>
              </w:rPr>
            </w:pPr>
            <w:r w:rsidRPr="004030FF">
              <w:rPr>
                <w:rFonts w:eastAsiaTheme="minorEastAsia"/>
              </w:rPr>
              <w:t>«Административная  деятельность ОВД».</w:t>
            </w:r>
          </w:p>
        </w:tc>
        <w:tc>
          <w:tcPr>
            <w:tcW w:w="717" w:type="dxa"/>
            <w:gridSpan w:val="2"/>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10</w:t>
            </w:r>
          </w:p>
        </w:tc>
        <w:tc>
          <w:tcPr>
            <w:tcW w:w="782" w:type="dxa"/>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514" w:type="dxa"/>
            <w:gridSpan w:val="4"/>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152" w:type="dxa"/>
            <w:gridSpan w:val="3"/>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6</w:t>
            </w:r>
          </w:p>
        </w:tc>
        <w:tc>
          <w:tcPr>
            <w:tcW w:w="283" w:type="dxa"/>
            <w:vMerge/>
            <w:vAlign w:val="center"/>
            <w:hideMark/>
          </w:tcPr>
          <w:p w:rsidR="00854119" w:rsidRPr="004030FF" w:rsidRDefault="00854119" w:rsidP="00854119">
            <w:pPr>
              <w:jc w:val="center"/>
              <w:rPr>
                <w:rFonts w:eastAsiaTheme="minorEastAsia"/>
              </w:rPr>
            </w:pPr>
          </w:p>
        </w:tc>
      </w:tr>
      <w:tr w:rsidR="00854119" w:rsidRPr="004030FF" w:rsidTr="00854119">
        <w:trPr>
          <w:trHeight w:val="1035"/>
        </w:trPr>
        <w:tc>
          <w:tcPr>
            <w:tcW w:w="680" w:type="dxa"/>
            <w:gridSpan w:val="3"/>
            <w:tcBorders>
              <w:top w:val="single" w:sz="6" w:space="0" w:color="auto"/>
              <w:left w:val="single" w:sz="6"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5357" w:type="dxa"/>
            <w:gridSpan w:val="2"/>
            <w:tcBorders>
              <w:top w:val="single" w:sz="6" w:space="0" w:color="auto"/>
              <w:left w:val="single" w:sz="4" w:space="0" w:color="auto"/>
              <w:bottom w:val="single" w:sz="6" w:space="0" w:color="auto"/>
              <w:right w:val="single" w:sz="6" w:space="0" w:color="auto"/>
            </w:tcBorders>
            <w:hideMark/>
          </w:tcPr>
          <w:p w:rsidR="00854119" w:rsidRPr="004030FF" w:rsidRDefault="00854119" w:rsidP="00854119">
            <w:pPr>
              <w:autoSpaceDE w:val="0"/>
              <w:autoSpaceDN w:val="0"/>
              <w:adjustRightInd w:val="0"/>
              <w:ind w:left="10"/>
              <w:jc w:val="both"/>
              <w:rPr>
                <w:rFonts w:eastAsiaTheme="minorEastAsia"/>
              </w:rPr>
            </w:pPr>
            <w:r w:rsidRPr="004030FF">
              <w:rPr>
                <w:rFonts w:eastAsiaTheme="minorEastAsia"/>
              </w:rPr>
              <w:t>Тема № 2.Управление внутренними делами. Безопасность личности, общественный порядок и   общественная безопасность как социально-правовые категории сферы управления  внутренними делами.</w:t>
            </w:r>
          </w:p>
        </w:tc>
        <w:tc>
          <w:tcPr>
            <w:tcW w:w="717" w:type="dxa"/>
            <w:gridSpan w:val="2"/>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8</w:t>
            </w:r>
          </w:p>
        </w:tc>
        <w:tc>
          <w:tcPr>
            <w:tcW w:w="782" w:type="dxa"/>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514" w:type="dxa"/>
            <w:gridSpan w:val="4"/>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152" w:type="dxa"/>
            <w:gridSpan w:val="3"/>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6</w:t>
            </w:r>
          </w:p>
        </w:tc>
        <w:tc>
          <w:tcPr>
            <w:tcW w:w="283" w:type="dxa"/>
            <w:vMerge/>
            <w:vAlign w:val="center"/>
            <w:hideMark/>
          </w:tcPr>
          <w:p w:rsidR="00854119" w:rsidRPr="004030FF" w:rsidRDefault="00854119" w:rsidP="00854119">
            <w:pPr>
              <w:jc w:val="center"/>
              <w:rPr>
                <w:rFonts w:eastAsiaTheme="minorEastAsia"/>
              </w:rPr>
            </w:pPr>
          </w:p>
        </w:tc>
      </w:tr>
      <w:tr w:rsidR="00854119" w:rsidRPr="004030FF" w:rsidTr="00854119">
        <w:trPr>
          <w:trHeight w:val="617"/>
        </w:trPr>
        <w:tc>
          <w:tcPr>
            <w:tcW w:w="680" w:type="dxa"/>
            <w:gridSpan w:val="3"/>
            <w:tcBorders>
              <w:top w:val="single" w:sz="6" w:space="0" w:color="auto"/>
              <w:left w:val="single" w:sz="6" w:space="0" w:color="auto"/>
              <w:bottom w:val="single" w:sz="12"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3.</w:t>
            </w:r>
          </w:p>
        </w:tc>
        <w:tc>
          <w:tcPr>
            <w:tcW w:w="5357" w:type="dxa"/>
            <w:gridSpan w:val="2"/>
            <w:tcBorders>
              <w:top w:val="single" w:sz="6" w:space="0" w:color="auto"/>
              <w:left w:val="single" w:sz="4" w:space="0" w:color="auto"/>
              <w:bottom w:val="single" w:sz="12" w:space="0" w:color="auto"/>
              <w:right w:val="single" w:sz="6" w:space="0" w:color="auto"/>
            </w:tcBorders>
            <w:hideMark/>
          </w:tcPr>
          <w:p w:rsidR="00854119" w:rsidRPr="004030FF" w:rsidRDefault="00854119" w:rsidP="00854119">
            <w:pPr>
              <w:autoSpaceDE w:val="0"/>
              <w:autoSpaceDN w:val="0"/>
              <w:adjustRightInd w:val="0"/>
              <w:ind w:left="10"/>
              <w:jc w:val="both"/>
              <w:rPr>
                <w:rFonts w:eastAsiaTheme="minorEastAsia"/>
              </w:rPr>
            </w:pPr>
            <w:r w:rsidRPr="004030FF">
              <w:rPr>
                <w:rFonts w:eastAsiaTheme="minorEastAsia"/>
              </w:rPr>
              <w:t>Тема № 3. Административная деятельность ОВД: понятие, сущность. принципы.</w:t>
            </w:r>
          </w:p>
        </w:tc>
        <w:tc>
          <w:tcPr>
            <w:tcW w:w="717" w:type="dxa"/>
            <w:gridSpan w:val="2"/>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12</w:t>
            </w:r>
          </w:p>
        </w:tc>
        <w:tc>
          <w:tcPr>
            <w:tcW w:w="782" w:type="dxa"/>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514" w:type="dxa"/>
            <w:gridSpan w:val="4"/>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152" w:type="dxa"/>
            <w:gridSpan w:val="3"/>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6</w:t>
            </w:r>
          </w:p>
        </w:tc>
        <w:tc>
          <w:tcPr>
            <w:tcW w:w="283" w:type="dxa"/>
            <w:vMerge/>
            <w:vAlign w:val="center"/>
            <w:hideMark/>
          </w:tcPr>
          <w:p w:rsidR="00854119" w:rsidRPr="004030FF" w:rsidRDefault="00854119" w:rsidP="00854119">
            <w:pPr>
              <w:jc w:val="center"/>
              <w:rPr>
                <w:rFonts w:eastAsiaTheme="minorEastAsia"/>
              </w:rPr>
            </w:pPr>
          </w:p>
        </w:tc>
      </w:tr>
      <w:tr w:rsidR="00854119" w:rsidRPr="004030FF" w:rsidTr="00854119">
        <w:trPr>
          <w:trHeight w:val="302"/>
        </w:trPr>
        <w:tc>
          <w:tcPr>
            <w:tcW w:w="680" w:type="dxa"/>
            <w:gridSpan w:val="3"/>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5357" w:type="dxa"/>
            <w:gridSpan w:val="2"/>
            <w:tcBorders>
              <w:top w:val="single" w:sz="6" w:space="0" w:color="auto"/>
              <w:left w:val="single" w:sz="4" w:space="0" w:color="auto"/>
              <w:bottom w:val="single" w:sz="6" w:space="0" w:color="auto"/>
              <w:right w:val="single" w:sz="6" w:space="0" w:color="auto"/>
            </w:tcBorders>
            <w:hideMark/>
          </w:tcPr>
          <w:p w:rsidR="00854119" w:rsidRPr="004030FF" w:rsidRDefault="00854119" w:rsidP="00854119">
            <w:pPr>
              <w:autoSpaceDE w:val="0"/>
              <w:autoSpaceDN w:val="0"/>
              <w:adjustRightInd w:val="0"/>
              <w:ind w:left="10"/>
              <w:jc w:val="both"/>
              <w:rPr>
                <w:rFonts w:eastAsiaTheme="minorEastAsia"/>
              </w:rPr>
            </w:pPr>
            <w:r w:rsidRPr="004030FF">
              <w:rPr>
                <w:rFonts w:eastAsiaTheme="minorEastAsia"/>
              </w:rPr>
              <w:t>Тема №  4.Задачи, основные функции и организационно-правовое построение ОВД ПМР.</w:t>
            </w:r>
          </w:p>
        </w:tc>
        <w:tc>
          <w:tcPr>
            <w:tcW w:w="717" w:type="dxa"/>
            <w:gridSpan w:val="2"/>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12</w:t>
            </w:r>
          </w:p>
        </w:tc>
        <w:tc>
          <w:tcPr>
            <w:tcW w:w="782" w:type="dxa"/>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514" w:type="dxa"/>
            <w:gridSpan w:val="4"/>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152" w:type="dxa"/>
            <w:gridSpan w:val="3"/>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6</w:t>
            </w:r>
          </w:p>
        </w:tc>
        <w:tc>
          <w:tcPr>
            <w:tcW w:w="283" w:type="dxa"/>
            <w:vMerge/>
            <w:vAlign w:val="center"/>
            <w:hideMark/>
          </w:tcPr>
          <w:p w:rsidR="00854119" w:rsidRPr="004030FF" w:rsidRDefault="00854119" w:rsidP="00854119">
            <w:pPr>
              <w:jc w:val="center"/>
              <w:rPr>
                <w:rFonts w:eastAsiaTheme="minorEastAsia"/>
              </w:rPr>
            </w:pPr>
          </w:p>
        </w:tc>
      </w:tr>
      <w:tr w:rsidR="00854119" w:rsidRPr="004030FF" w:rsidTr="00854119">
        <w:trPr>
          <w:trHeight w:val="617"/>
        </w:trPr>
        <w:tc>
          <w:tcPr>
            <w:tcW w:w="680" w:type="dxa"/>
            <w:gridSpan w:val="3"/>
            <w:tcBorders>
              <w:top w:val="single" w:sz="6" w:space="0" w:color="auto"/>
              <w:left w:val="single" w:sz="6" w:space="0" w:color="auto"/>
              <w:bottom w:val="single" w:sz="12"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5.</w:t>
            </w:r>
          </w:p>
        </w:tc>
        <w:tc>
          <w:tcPr>
            <w:tcW w:w="5357" w:type="dxa"/>
            <w:gridSpan w:val="2"/>
            <w:tcBorders>
              <w:top w:val="single" w:sz="6" w:space="0" w:color="auto"/>
              <w:left w:val="single" w:sz="4" w:space="0" w:color="auto"/>
              <w:bottom w:val="single" w:sz="12" w:space="0" w:color="auto"/>
              <w:right w:val="single" w:sz="6" w:space="0" w:color="auto"/>
            </w:tcBorders>
            <w:hideMark/>
          </w:tcPr>
          <w:p w:rsidR="00854119" w:rsidRPr="004030FF" w:rsidRDefault="00854119" w:rsidP="00854119">
            <w:pPr>
              <w:autoSpaceDE w:val="0"/>
              <w:autoSpaceDN w:val="0"/>
              <w:adjustRightInd w:val="0"/>
              <w:ind w:left="10"/>
              <w:jc w:val="both"/>
              <w:rPr>
                <w:rFonts w:eastAsiaTheme="minorEastAsia"/>
              </w:rPr>
            </w:pPr>
            <w:r w:rsidRPr="004030FF">
              <w:rPr>
                <w:rFonts w:eastAsiaTheme="minorEastAsia"/>
              </w:rPr>
              <w:t>Тема № 5. Прохождение государственной службы в  органах внутренних дел.</w:t>
            </w:r>
          </w:p>
        </w:tc>
        <w:tc>
          <w:tcPr>
            <w:tcW w:w="717" w:type="dxa"/>
            <w:gridSpan w:val="2"/>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14</w:t>
            </w:r>
          </w:p>
        </w:tc>
        <w:tc>
          <w:tcPr>
            <w:tcW w:w="782" w:type="dxa"/>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514" w:type="dxa"/>
            <w:gridSpan w:val="4"/>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152" w:type="dxa"/>
            <w:gridSpan w:val="3"/>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8</w:t>
            </w:r>
          </w:p>
          <w:p w:rsidR="00854119" w:rsidRPr="004030FF" w:rsidRDefault="00854119" w:rsidP="00854119">
            <w:pPr>
              <w:autoSpaceDE w:val="0"/>
              <w:autoSpaceDN w:val="0"/>
              <w:adjustRightInd w:val="0"/>
              <w:jc w:val="center"/>
              <w:rPr>
                <w:rFonts w:eastAsiaTheme="minorEastAsia"/>
              </w:rPr>
            </w:pPr>
          </w:p>
        </w:tc>
        <w:tc>
          <w:tcPr>
            <w:tcW w:w="283" w:type="dxa"/>
            <w:vMerge w:val="restart"/>
            <w:tcBorders>
              <w:top w:val="nil"/>
              <w:left w:val="single" w:sz="6" w:space="0" w:color="auto"/>
              <w:bottom w:val="nil"/>
              <w:right w:val="nil"/>
            </w:tcBorders>
          </w:tcPr>
          <w:p w:rsidR="00854119" w:rsidRPr="004030FF" w:rsidRDefault="00854119" w:rsidP="00854119">
            <w:pPr>
              <w:autoSpaceDE w:val="0"/>
              <w:autoSpaceDN w:val="0"/>
              <w:adjustRightInd w:val="0"/>
              <w:jc w:val="center"/>
              <w:rPr>
                <w:rFonts w:eastAsiaTheme="minorEastAsia"/>
              </w:rPr>
            </w:pPr>
          </w:p>
          <w:p w:rsidR="00854119" w:rsidRPr="004030FF" w:rsidRDefault="00854119" w:rsidP="00854119">
            <w:pPr>
              <w:autoSpaceDE w:val="0"/>
              <w:autoSpaceDN w:val="0"/>
              <w:adjustRightInd w:val="0"/>
              <w:jc w:val="center"/>
              <w:rPr>
                <w:rFonts w:eastAsiaTheme="minorEastAsia"/>
              </w:rPr>
            </w:pPr>
          </w:p>
        </w:tc>
      </w:tr>
      <w:tr w:rsidR="00854119" w:rsidRPr="004030FF" w:rsidTr="00854119">
        <w:trPr>
          <w:trHeight w:val="617"/>
        </w:trPr>
        <w:tc>
          <w:tcPr>
            <w:tcW w:w="680" w:type="dxa"/>
            <w:gridSpan w:val="3"/>
            <w:tcBorders>
              <w:top w:val="single" w:sz="6" w:space="0" w:color="auto"/>
              <w:left w:val="single" w:sz="6" w:space="0" w:color="auto"/>
              <w:bottom w:val="single" w:sz="12"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6</w:t>
            </w:r>
          </w:p>
        </w:tc>
        <w:tc>
          <w:tcPr>
            <w:tcW w:w="5357" w:type="dxa"/>
            <w:gridSpan w:val="2"/>
            <w:tcBorders>
              <w:top w:val="single" w:sz="6" w:space="0" w:color="auto"/>
              <w:left w:val="single" w:sz="4" w:space="0" w:color="auto"/>
              <w:bottom w:val="single" w:sz="12" w:space="0" w:color="auto"/>
              <w:right w:val="single" w:sz="6" w:space="0" w:color="auto"/>
            </w:tcBorders>
          </w:tcPr>
          <w:p w:rsidR="00854119" w:rsidRPr="004030FF" w:rsidRDefault="00854119" w:rsidP="00854119">
            <w:pPr>
              <w:autoSpaceDE w:val="0"/>
              <w:autoSpaceDN w:val="0"/>
              <w:adjustRightInd w:val="0"/>
              <w:ind w:left="10"/>
              <w:jc w:val="both"/>
              <w:rPr>
                <w:rFonts w:eastAsiaTheme="minorEastAsia"/>
              </w:rPr>
            </w:pPr>
            <w:r w:rsidRPr="004030FF">
              <w:rPr>
                <w:rFonts w:eastAsiaTheme="minorEastAsia" w:cstheme="minorBidi"/>
              </w:rPr>
              <w:t>Тема №6. Правовое положение и организационное построение  Министерства Внутренних дел Приднестровской Молдавской Республики.</w:t>
            </w:r>
          </w:p>
        </w:tc>
        <w:tc>
          <w:tcPr>
            <w:tcW w:w="717" w:type="dxa"/>
            <w:gridSpan w:val="2"/>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12</w:t>
            </w:r>
          </w:p>
        </w:tc>
        <w:tc>
          <w:tcPr>
            <w:tcW w:w="782" w:type="dxa"/>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514" w:type="dxa"/>
            <w:gridSpan w:val="4"/>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152" w:type="dxa"/>
            <w:gridSpan w:val="3"/>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6</w:t>
            </w:r>
          </w:p>
        </w:tc>
        <w:tc>
          <w:tcPr>
            <w:tcW w:w="283" w:type="dxa"/>
            <w:vMerge/>
            <w:tcBorders>
              <w:top w:val="nil"/>
              <w:left w:val="single" w:sz="6" w:space="0" w:color="auto"/>
              <w:bottom w:val="nil"/>
              <w:right w:val="nil"/>
            </w:tcBorders>
          </w:tcPr>
          <w:p w:rsidR="00854119" w:rsidRPr="004030FF" w:rsidRDefault="00854119" w:rsidP="00854119">
            <w:pPr>
              <w:autoSpaceDE w:val="0"/>
              <w:autoSpaceDN w:val="0"/>
              <w:adjustRightInd w:val="0"/>
              <w:jc w:val="center"/>
              <w:rPr>
                <w:rFonts w:eastAsiaTheme="minorEastAsia"/>
              </w:rPr>
            </w:pPr>
          </w:p>
        </w:tc>
      </w:tr>
      <w:tr w:rsidR="00854119" w:rsidRPr="004030FF" w:rsidTr="00854119">
        <w:trPr>
          <w:trHeight w:val="617"/>
        </w:trPr>
        <w:tc>
          <w:tcPr>
            <w:tcW w:w="680" w:type="dxa"/>
            <w:gridSpan w:val="3"/>
            <w:tcBorders>
              <w:top w:val="single" w:sz="6" w:space="0" w:color="auto"/>
              <w:left w:val="single" w:sz="6" w:space="0" w:color="auto"/>
              <w:bottom w:val="single" w:sz="12"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7</w:t>
            </w:r>
          </w:p>
        </w:tc>
        <w:tc>
          <w:tcPr>
            <w:tcW w:w="5357" w:type="dxa"/>
            <w:gridSpan w:val="2"/>
            <w:tcBorders>
              <w:top w:val="single" w:sz="6" w:space="0" w:color="auto"/>
              <w:left w:val="single" w:sz="4" w:space="0" w:color="auto"/>
              <w:bottom w:val="single" w:sz="12" w:space="0" w:color="auto"/>
              <w:right w:val="single" w:sz="6" w:space="0" w:color="auto"/>
            </w:tcBorders>
          </w:tcPr>
          <w:p w:rsidR="00854119" w:rsidRPr="004030FF" w:rsidRDefault="00854119" w:rsidP="00854119">
            <w:pPr>
              <w:autoSpaceDE w:val="0"/>
              <w:autoSpaceDN w:val="0"/>
              <w:adjustRightInd w:val="0"/>
              <w:ind w:left="10"/>
              <w:jc w:val="both"/>
              <w:rPr>
                <w:rFonts w:eastAsiaTheme="minorEastAsia" w:cstheme="minorBidi"/>
              </w:rPr>
            </w:pPr>
            <w:r w:rsidRPr="004030FF">
              <w:rPr>
                <w:rFonts w:eastAsiaTheme="minorEastAsia" w:cstheme="minorBidi"/>
              </w:rPr>
              <w:t>Тема № 7. Штабы ОВД, правовое положение и содержание деятельности</w:t>
            </w:r>
          </w:p>
        </w:tc>
        <w:tc>
          <w:tcPr>
            <w:tcW w:w="717" w:type="dxa"/>
            <w:gridSpan w:val="2"/>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12</w:t>
            </w:r>
          </w:p>
        </w:tc>
        <w:tc>
          <w:tcPr>
            <w:tcW w:w="782" w:type="dxa"/>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514" w:type="dxa"/>
            <w:gridSpan w:val="4"/>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152" w:type="dxa"/>
            <w:gridSpan w:val="3"/>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6</w:t>
            </w:r>
          </w:p>
        </w:tc>
        <w:tc>
          <w:tcPr>
            <w:tcW w:w="283" w:type="dxa"/>
            <w:vMerge/>
            <w:tcBorders>
              <w:top w:val="nil"/>
              <w:left w:val="single" w:sz="6" w:space="0" w:color="auto"/>
              <w:bottom w:val="nil"/>
              <w:right w:val="nil"/>
            </w:tcBorders>
          </w:tcPr>
          <w:p w:rsidR="00854119" w:rsidRPr="004030FF" w:rsidRDefault="00854119" w:rsidP="00854119">
            <w:pPr>
              <w:autoSpaceDE w:val="0"/>
              <w:autoSpaceDN w:val="0"/>
              <w:adjustRightInd w:val="0"/>
              <w:jc w:val="center"/>
              <w:rPr>
                <w:rFonts w:eastAsiaTheme="minorEastAsia"/>
              </w:rPr>
            </w:pPr>
          </w:p>
        </w:tc>
      </w:tr>
      <w:tr w:rsidR="00854119" w:rsidRPr="004030FF" w:rsidTr="00854119">
        <w:trPr>
          <w:trHeight w:val="500"/>
        </w:trPr>
        <w:tc>
          <w:tcPr>
            <w:tcW w:w="680" w:type="dxa"/>
            <w:gridSpan w:val="3"/>
            <w:tcBorders>
              <w:top w:val="single" w:sz="6" w:space="0" w:color="auto"/>
              <w:left w:val="single" w:sz="6"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8.</w:t>
            </w:r>
          </w:p>
        </w:tc>
        <w:tc>
          <w:tcPr>
            <w:tcW w:w="5357" w:type="dxa"/>
            <w:gridSpan w:val="2"/>
            <w:tcBorders>
              <w:top w:val="single" w:sz="6" w:space="0" w:color="auto"/>
              <w:left w:val="single" w:sz="4" w:space="0" w:color="auto"/>
              <w:bottom w:val="single" w:sz="4" w:space="0" w:color="auto"/>
              <w:right w:val="single" w:sz="6" w:space="0" w:color="auto"/>
            </w:tcBorders>
            <w:hideMark/>
          </w:tcPr>
          <w:p w:rsidR="00854119" w:rsidRPr="004030FF" w:rsidRDefault="00854119" w:rsidP="00854119">
            <w:pPr>
              <w:autoSpaceDE w:val="0"/>
              <w:autoSpaceDN w:val="0"/>
              <w:adjustRightInd w:val="0"/>
              <w:ind w:left="10"/>
              <w:jc w:val="both"/>
              <w:rPr>
                <w:rFonts w:eastAsiaTheme="minorEastAsia"/>
              </w:rPr>
            </w:pPr>
            <w:r w:rsidRPr="004030FF">
              <w:rPr>
                <w:rFonts w:eastAsiaTheme="minorEastAsia"/>
              </w:rPr>
              <w:t>Тема № 8. Служба дежурных частей  органов внутренних дел МВД ПМР.</w:t>
            </w:r>
          </w:p>
        </w:tc>
        <w:tc>
          <w:tcPr>
            <w:tcW w:w="717" w:type="dxa"/>
            <w:gridSpan w:val="2"/>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12</w:t>
            </w:r>
          </w:p>
        </w:tc>
        <w:tc>
          <w:tcPr>
            <w:tcW w:w="782" w:type="dxa"/>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514" w:type="dxa"/>
            <w:gridSpan w:val="4"/>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152" w:type="dxa"/>
            <w:gridSpan w:val="3"/>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6</w:t>
            </w:r>
          </w:p>
        </w:tc>
        <w:tc>
          <w:tcPr>
            <w:tcW w:w="283" w:type="dxa"/>
            <w:vMerge/>
            <w:tcBorders>
              <w:top w:val="nil"/>
              <w:left w:val="single" w:sz="6" w:space="0" w:color="auto"/>
              <w:bottom w:val="nil"/>
              <w:right w:val="nil"/>
            </w:tcBorders>
            <w:vAlign w:val="center"/>
            <w:hideMark/>
          </w:tcPr>
          <w:p w:rsidR="00854119" w:rsidRPr="004030FF" w:rsidRDefault="00854119" w:rsidP="00854119">
            <w:pPr>
              <w:jc w:val="center"/>
              <w:rPr>
                <w:rFonts w:eastAsiaTheme="minorEastAsia"/>
              </w:rPr>
            </w:pPr>
          </w:p>
        </w:tc>
      </w:tr>
      <w:tr w:rsidR="00854119" w:rsidRPr="004030FF" w:rsidTr="00854119">
        <w:trPr>
          <w:trHeight w:val="1000"/>
        </w:trPr>
        <w:tc>
          <w:tcPr>
            <w:tcW w:w="680" w:type="dxa"/>
            <w:gridSpan w:val="3"/>
            <w:tcBorders>
              <w:top w:val="single" w:sz="6" w:space="0" w:color="auto"/>
              <w:left w:val="single" w:sz="12"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9.</w:t>
            </w:r>
          </w:p>
        </w:tc>
        <w:tc>
          <w:tcPr>
            <w:tcW w:w="5357" w:type="dxa"/>
            <w:gridSpan w:val="2"/>
            <w:tcBorders>
              <w:top w:val="single" w:sz="6" w:space="0" w:color="auto"/>
              <w:left w:val="single" w:sz="4" w:space="0" w:color="auto"/>
              <w:bottom w:val="single" w:sz="4" w:space="0" w:color="auto"/>
              <w:right w:val="single" w:sz="12" w:space="0" w:color="auto"/>
            </w:tcBorders>
            <w:hideMark/>
          </w:tcPr>
          <w:p w:rsidR="00854119" w:rsidRPr="004030FF" w:rsidRDefault="00854119" w:rsidP="00854119">
            <w:pPr>
              <w:autoSpaceDE w:val="0"/>
              <w:autoSpaceDN w:val="0"/>
              <w:adjustRightInd w:val="0"/>
              <w:ind w:left="10"/>
              <w:jc w:val="both"/>
              <w:rPr>
                <w:rFonts w:eastAsiaTheme="minorEastAsia"/>
              </w:rPr>
            </w:pPr>
            <w:r w:rsidRPr="004030FF">
              <w:rPr>
                <w:rFonts w:eastAsiaTheme="minorEastAsia"/>
              </w:rPr>
              <w:t>Тема № 9. Правовое положение и организация деятельности  службы материально - финансового и тылового обеспечения ОВД ПМР.</w:t>
            </w:r>
          </w:p>
        </w:tc>
        <w:tc>
          <w:tcPr>
            <w:tcW w:w="717" w:type="dxa"/>
            <w:gridSpan w:val="2"/>
            <w:tcBorders>
              <w:top w:val="single" w:sz="6" w:space="0" w:color="auto"/>
              <w:left w:val="single" w:sz="12"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12</w:t>
            </w:r>
          </w:p>
        </w:tc>
        <w:tc>
          <w:tcPr>
            <w:tcW w:w="782" w:type="dxa"/>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514" w:type="dxa"/>
            <w:gridSpan w:val="4"/>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152" w:type="dxa"/>
            <w:gridSpan w:val="3"/>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6</w:t>
            </w:r>
          </w:p>
        </w:tc>
        <w:tc>
          <w:tcPr>
            <w:tcW w:w="283" w:type="dxa"/>
            <w:vMerge/>
            <w:tcBorders>
              <w:top w:val="nil"/>
              <w:left w:val="single" w:sz="6" w:space="0" w:color="auto"/>
              <w:bottom w:val="nil"/>
              <w:right w:val="nil"/>
            </w:tcBorders>
            <w:vAlign w:val="center"/>
            <w:hideMark/>
          </w:tcPr>
          <w:p w:rsidR="00854119" w:rsidRPr="004030FF" w:rsidRDefault="00854119" w:rsidP="00854119">
            <w:pPr>
              <w:jc w:val="center"/>
              <w:rPr>
                <w:rFonts w:eastAsiaTheme="minorEastAsia"/>
              </w:rPr>
            </w:pPr>
          </w:p>
        </w:tc>
      </w:tr>
      <w:tr w:rsidR="00854119" w:rsidRPr="004030FF" w:rsidTr="00854119">
        <w:trPr>
          <w:gridAfter w:val="15"/>
          <w:wAfter w:w="10202" w:type="dxa"/>
          <w:trHeight w:val="360"/>
        </w:trPr>
        <w:tc>
          <w:tcPr>
            <w:tcW w:w="283" w:type="dxa"/>
            <w:tcBorders>
              <w:top w:val="nil"/>
              <w:left w:val="single" w:sz="6" w:space="0" w:color="auto"/>
              <w:bottom w:val="nil"/>
              <w:right w:val="nil"/>
            </w:tcBorders>
            <w:vAlign w:val="center"/>
            <w:hideMark/>
          </w:tcPr>
          <w:p w:rsidR="00854119" w:rsidRPr="004030FF" w:rsidRDefault="00854119" w:rsidP="00854119">
            <w:pPr>
              <w:jc w:val="both"/>
              <w:rPr>
                <w:rFonts w:eastAsiaTheme="minorEastAsia"/>
              </w:rPr>
            </w:pPr>
          </w:p>
        </w:tc>
      </w:tr>
      <w:tr w:rsidR="00854119" w:rsidRPr="004030FF" w:rsidTr="00854119">
        <w:trPr>
          <w:trHeight w:val="977"/>
        </w:trPr>
        <w:tc>
          <w:tcPr>
            <w:tcW w:w="680" w:type="dxa"/>
            <w:gridSpan w:val="3"/>
            <w:tcBorders>
              <w:top w:val="single" w:sz="2" w:space="0" w:color="000000"/>
              <w:left w:val="single" w:sz="12"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10.</w:t>
            </w:r>
          </w:p>
        </w:tc>
        <w:tc>
          <w:tcPr>
            <w:tcW w:w="5357" w:type="dxa"/>
            <w:gridSpan w:val="2"/>
            <w:tcBorders>
              <w:top w:val="single" w:sz="2" w:space="0" w:color="000000"/>
              <w:left w:val="single" w:sz="4" w:space="0" w:color="auto"/>
              <w:bottom w:val="single" w:sz="4" w:space="0" w:color="auto"/>
              <w:right w:val="single" w:sz="12" w:space="0" w:color="auto"/>
            </w:tcBorders>
            <w:hideMark/>
          </w:tcPr>
          <w:p w:rsidR="00854119" w:rsidRPr="004030FF" w:rsidRDefault="00854119" w:rsidP="00854119">
            <w:pPr>
              <w:autoSpaceDE w:val="0"/>
              <w:autoSpaceDN w:val="0"/>
              <w:adjustRightInd w:val="0"/>
              <w:ind w:left="10"/>
              <w:jc w:val="both"/>
              <w:rPr>
                <w:rFonts w:eastAsiaTheme="minorEastAsia"/>
              </w:rPr>
            </w:pPr>
            <w:r w:rsidRPr="004030FF">
              <w:rPr>
                <w:rFonts w:eastAsiaTheme="minorEastAsia"/>
              </w:rPr>
              <w:t>Тема № 10. Содержание, формы и методы административной деятельности милиции.</w:t>
            </w:r>
          </w:p>
        </w:tc>
        <w:tc>
          <w:tcPr>
            <w:tcW w:w="717" w:type="dxa"/>
            <w:gridSpan w:val="2"/>
            <w:tcBorders>
              <w:top w:val="single" w:sz="6" w:space="0" w:color="auto"/>
              <w:left w:val="single" w:sz="12"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12</w:t>
            </w:r>
          </w:p>
        </w:tc>
        <w:tc>
          <w:tcPr>
            <w:tcW w:w="782" w:type="dxa"/>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514" w:type="dxa"/>
            <w:gridSpan w:val="4"/>
            <w:tcBorders>
              <w:top w:val="single" w:sz="6"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p w:rsidR="00854119" w:rsidRPr="004030FF" w:rsidRDefault="00854119" w:rsidP="00854119">
            <w:pPr>
              <w:autoSpaceDE w:val="0"/>
              <w:autoSpaceDN w:val="0"/>
              <w:adjustRightInd w:val="0"/>
              <w:jc w:val="center"/>
              <w:rPr>
                <w:rFonts w:eastAsiaTheme="minorEastAsia"/>
              </w:rPr>
            </w:pPr>
          </w:p>
        </w:tc>
        <w:tc>
          <w:tcPr>
            <w:tcW w:w="1152" w:type="dxa"/>
            <w:gridSpan w:val="3"/>
            <w:tcBorders>
              <w:top w:val="single" w:sz="6" w:space="0" w:color="auto"/>
              <w:left w:val="single" w:sz="4" w:space="0" w:color="auto"/>
              <w:bottom w:val="single" w:sz="4"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6</w:t>
            </w:r>
          </w:p>
          <w:p w:rsidR="00854119" w:rsidRPr="004030FF" w:rsidRDefault="00854119" w:rsidP="00854119">
            <w:pPr>
              <w:autoSpaceDE w:val="0"/>
              <w:autoSpaceDN w:val="0"/>
              <w:adjustRightInd w:val="0"/>
              <w:jc w:val="center"/>
              <w:rPr>
                <w:rFonts w:eastAsiaTheme="minorEastAsia"/>
              </w:rPr>
            </w:pPr>
          </w:p>
          <w:p w:rsidR="00854119" w:rsidRPr="004030FF" w:rsidRDefault="00854119" w:rsidP="00854119">
            <w:pPr>
              <w:autoSpaceDE w:val="0"/>
              <w:autoSpaceDN w:val="0"/>
              <w:adjustRightInd w:val="0"/>
              <w:jc w:val="center"/>
              <w:rPr>
                <w:rFonts w:eastAsiaTheme="minorEastAsia"/>
              </w:rPr>
            </w:pPr>
          </w:p>
        </w:tc>
        <w:tc>
          <w:tcPr>
            <w:tcW w:w="283" w:type="dxa"/>
            <w:vMerge w:val="restart"/>
            <w:tcBorders>
              <w:top w:val="nil"/>
              <w:left w:val="single" w:sz="6" w:space="0" w:color="auto"/>
              <w:bottom w:val="nil"/>
              <w:right w:val="nil"/>
            </w:tcBorders>
            <w:vAlign w:val="center"/>
            <w:hideMark/>
          </w:tcPr>
          <w:p w:rsidR="00854119" w:rsidRPr="004030FF" w:rsidRDefault="00854119" w:rsidP="00854119">
            <w:pPr>
              <w:jc w:val="center"/>
              <w:rPr>
                <w:rFonts w:eastAsiaTheme="minorEastAsia"/>
              </w:rPr>
            </w:pPr>
          </w:p>
        </w:tc>
      </w:tr>
      <w:tr w:rsidR="00854119" w:rsidRPr="004030FF" w:rsidTr="00854119">
        <w:trPr>
          <w:trHeight w:val="640"/>
        </w:trPr>
        <w:tc>
          <w:tcPr>
            <w:tcW w:w="680" w:type="dxa"/>
            <w:gridSpan w:val="3"/>
            <w:tcBorders>
              <w:top w:val="single" w:sz="6"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bCs/>
              </w:rPr>
            </w:pPr>
            <w:r w:rsidRPr="004030FF">
              <w:rPr>
                <w:rFonts w:eastAsiaTheme="minorEastAsia"/>
              </w:rPr>
              <w:t>11.</w:t>
            </w:r>
          </w:p>
        </w:tc>
        <w:tc>
          <w:tcPr>
            <w:tcW w:w="5357" w:type="dxa"/>
            <w:gridSpan w:val="2"/>
            <w:tcBorders>
              <w:top w:val="single" w:sz="6" w:space="0" w:color="auto"/>
              <w:left w:val="single" w:sz="4" w:space="0" w:color="auto"/>
              <w:bottom w:val="single" w:sz="4" w:space="0" w:color="auto"/>
              <w:right w:val="single" w:sz="6" w:space="0" w:color="auto"/>
            </w:tcBorders>
            <w:hideMark/>
          </w:tcPr>
          <w:p w:rsidR="00854119" w:rsidRPr="004030FF" w:rsidRDefault="00854119" w:rsidP="00854119">
            <w:pPr>
              <w:autoSpaceDE w:val="0"/>
              <w:autoSpaceDN w:val="0"/>
              <w:adjustRightInd w:val="0"/>
              <w:ind w:left="10"/>
              <w:jc w:val="center"/>
              <w:rPr>
                <w:rFonts w:eastAsiaTheme="minorEastAsia"/>
              </w:rPr>
            </w:pPr>
            <w:r w:rsidRPr="004030FF">
              <w:rPr>
                <w:rFonts w:eastAsiaTheme="minorEastAsia"/>
              </w:rPr>
              <w:t>Тема № 11.  Административный надзор  органов  внутренних дел.</w:t>
            </w:r>
          </w:p>
        </w:tc>
        <w:tc>
          <w:tcPr>
            <w:tcW w:w="717" w:type="dxa"/>
            <w:gridSpan w:val="2"/>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16</w:t>
            </w:r>
          </w:p>
        </w:tc>
        <w:tc>
          <w:tcPr>
            <w:tcW w:w="782" w:type="dxa"/>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514" w:type="dxa"/>
            <w:gridSpan w:val="4"/>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152" w:type="dxa"/>
            <w:gridSpan w:val="3"/>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8</w:t>
            </w:r>
          </w:p>
        </w:tc>
        <w:tc>
          <w:tcPr>
            <w:tcW w:w="283" w:type="dxa"/>
            <w:vMerge/>
            <w:tcBorders>
              <w:top w:val="nil"/>
              <w:left w:val="single" w:sz="6" w:space="0" w:color="auto"/>
              <w:bottom w:val="nil"/>
              <w:right w:val="nil"/>
            </w:tcBorders>
            <w:vAlign w:val="center"/>
            <w:hideMark/>
          </w:tcPr>
          <w:p w:rsidR="00854119" w:rsidRPr="004030FF" w:rsidRDefault="00854119" w:rsidP="00854119">
            <w:pPr>
              <w:jc w:val="center"/>
              <w:rPr>
                <w:rFonts w:eastAsiaTheme="minorEastAsia"/>
              </w:rPr>
            </w:pPr>
          </w:p>
        </w:tc>
      </w:tr>
      <w:tr w:rsidR="00854119" w:rsidRPr="004030FF" w:rsidTr="00854119">
        <w:trPr>
          <w:trHeight w:val="444"/>
        </w:trPr>
        <w:tc>
          <w:tcPr>
            <w:tcW w:w="680" w:type="dxa"/>
            <w:gridSpan w:val="3"/>
            <w:tcBorders>
              <w:top w:val="single" w:sz="4"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12.</w:t>
            </w:r>
          </w:p>
        </w:tc>
        <w:tc>
          <w:tcPr>
            <w:tcW w:w="5357" w:type="dxa"/>
            <w:gridSpan w:val="2"/>
            <w:tcBorders>
              <w:top w:val="single" w:sz="4" w:space="0" w:color="auto"/>
              <w:left w:val="single" w:sz="4" w:space="0" w:color="auto"/>
              <w:bottom w:val="single" w:sz="4" w:space="0" w:color="auto"/>
              <w:right w:val="single" w:sz="6" w:space="0" w:color="auto"/>
            </w:tcBorders>
            <w:hideMark/>
          </w:tcPr>
          <w:p w:rsidR="00854119" w:rsidRPr="004030FF" w:rsidRDefault="00854119" w:rsidP="00854119">
            <w:pPr>
              <w:autoSpaceDE w:val="0"/>
              <w:autoSpaceDN w:val="0"/>
              <w:adjustRightInd w:val="0"/>
              <w:ind w:left="50"/>
              <w:jc w:val="both"/>
              <w:rPr>
                <w:rFonts w:eastAsiaTheme="minorEastAsia"/>
              </w:rPr>
            </w:pPr>
            <w:r w:rsidRPr="004030FF">
              <w:rPr>
                <w:rFonts w:eastAsiaTheme="minorEastAsia"/>
              </w:rPr>
              <w:t>Тема №  12. Применение милицией физической силы, специальных средств и огнестрельного оружия.</w:t>
            </w:r>
          </w:p>
        </w:tc>
        <w:tc>
          <w:tcPr>
            <w:tcW w:w="717" w:type="dxa"/>
            <w:gridSpan w:val="2"/>
            <w:tcBorders>
              <w:top w:val="single" w:sz="4"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14</w:t>
            </w:r>
          </w:p>
        </w:tc>
        <w:tc>
          <w:tcPr>
            <w:tcW w:w="782" w:type="dxa"/>
            <w:tcBorders>
              <w:top w:val="single" w:sz="4" w:space="0" w:color="auto"/>
              <w:left w:val="single" w:sz="4"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514" w:type="dxa"/>
            <w:gridSpan w:val="4"/>
            <w:tcBorders>
              <w:top w:val="single" w:sz="4" w:space="0" w:color="auto"/>
              <w:left w:val="single" w:sz="4"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152" w:type="dxa"/>
            <w:gridSpan w:val="3"/>
            <w:tcBorders>
              <w:top w:val="single" w:sz="4" w:space="0" w:color="auto"/>
              <w:left w:val="single" w:sz="4"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8</w:t>
            </w:r>
          </w:p>
        </w:tc>
        <w:tc>
          <w:tcPr>
            <w:tcW w:w="283" w:type="dxa"/>
            <w:vMerge/>
            <w:tcBorders>
              <w:top w:val="nil"/>
              <w:left w:val="single" w:sz="6" w:space="0" w:color="auto"/>
              <w:bottom w:val="nil"/>
              <w:right w:val="nil"/>
            </w:tcBorders>
            <w:vAlign w:val="center"/>
            <w:hideMark/>
          </w:tcPr>
          <w:p w:rsidR="00854119" w:rsidRPr="004030FF" w:rsidRDefault="00854119" w:rsidP="00854119">
            <w:pPr>
              <w:jc w:val="center"/>
              <w:rPr>
                <w:rFonts w:eastAsiaTheme="minorEastAsia"/>
              </w:rPr>
            </w:pPr>
          </w:p>
        </w:tc>
      </w:tr>
      <w:tr w:rsidR="00854119" w:rsidRPr="004030FF" w:rsidTr="00854119">
        <w:trPr>
          <w:trHeight w:val="1251"/>
        </w:trPr>
        <w:tc>
          <w:tcPr>
            <w:tcW w:w="680" w:type="dxa"/>
            <w:gridSpan w:val="3"/>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13.</w:t>
            </w:r>
          </w:p>
        </w:tc>
        <w:tc>
          <w:tcPr>
            <w:tcW w:w="5374" w:type="dxa"/>
            <w:gridSpan w:val="3"/>
            <w:tcBorders>
              <w:top w:val="single" w:sz="6" w:space="0" w:color="auto"/>
              <w:left w:val="single" w:sz="4" w:space="0" w:color="auto"/>
              <w:bottom w:val="single" w:sz="6" w:space="0" w:color="auto"/>
              <w:right w:val="single" w:sz="4" w:space="0" w:color="auto"/>
            </w:tcBorders>
            <w:hideMark/>
          </w:tcPr>
          <w:p w:rsidR="00854119" w:rsidRPr="004030FF" w:rsidRDefault="00854119" w:rsidP="00854119">
            <w:pPr>
              <w:autoSpaceDE w:val="0"/>
              <w:autoSpaceDN w:val="0"/>
              <w:adjustRightInd w:val="0"/>
              <w:ind w:left="50"/>
              <w:jc w:val="both"/>
              <w:rPr>
                <w:rFonts w:eastAsiaTheme="minorEastAsia"/>
              </w:rPr>
            </w:pPr>
            <w:r w:rsidRPr="004030FF">
              <w:rPr>
                <w:rFonts w:eastAsiaTheme="minorEastAsia"/>
              </w:rPr>
              <w:t>Тема №  13. Организация  административно-</w:t>
            </w:r>
            <w:proofErr w:type="spellStart"/>
            <w:r w:rsidRPr="004030FF">
              <w:rPr>
                <w:rFonts w:eastAsiaTheme="minorEastAsia"/>
              </w:rPr>
              <w:t>юрисдикционной</w:t>
            </w:r>
            <w:proofErr w:type="spellEnd"/>
            <w:r w:rsidRPr="004030FF">
              <w:rPr>
                <w:rFonts w:eastAsiaTheme="minorEastAsia"/>
              </w:rPr>
              <w:t xml:space="preserve">  деятельности  ОВД (милиции).</w:t>
            </w:r>
          </w:p>
        </w:tc>
        <w:tc>
          <w:tcPr>
            <w:tcW w:w="700" w:type="dxa"/>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12</w:t>
            </w:r>
          </w:p>
          <w:p w:rsidR="00854119" w:rsidRPr="004030FF" w:rsidRDefault="00854119" w:rsidP="00854119">
            <w:pPr>
              <w:autoSpaceDE w:val="0"/>
              <w:autoSpaceDN w:val="0"/>
              <w:adjustRightInd w:val="0"/>
              <w:jc w:val="center"/>
              <w:rPr>
                <w:rFonts w:eastAsiaTheme="minorEastAsia"/>
              </w:rPr>
            </w:pPr>
          </w:p>
        </w:tc>
        <w:tc>
          <w:tcPr>
            <w:tcW w:w="800" w:type="dxa"/>
            <w:gridSpan w:val="2"/>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2</w:t>
            </w:r>
          </w:p>
          <w:p w:rsidR="00854119" w:rsidRPr="004030FF" w:rsidRDefault="00854119" w:rsidP="00854119">
            <w:pPr>
              <w:autoSpaceDE w:val="0"/>
              <w:autoSpaceDN w:val="0"/>
              <w:adjustRightInd w:val="0"/>
              <w:jc w:val="center"/>
              <w:rPr>
                <w:rFonts w:eastAsiaTheme="minorEastAsia"/>
              </w:rPr>
            </w:pPr>
          </w:p>
        </w:tc>
        <w:tc>
          <w:tcPr>
            <w:tcW w:w="1502" w:type="dxa"/>
            <w:gridSpan w:val="4"/>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4</w:t>
            </w:r>
          </w:p>
          <w:p w:rsidR="00854119" w:rsidRPr="004030FF" w:rsidRDefault="00854119" w:rsidP="00854119">
            <w:pPr>
              <w:jc w:val="center"/>
              <w:rPr>
                <w:rFonts w:eastAsiaTheme="minorEastAsia"/>
              </w:rPr>
            </w:pPr>
          </w:p>
          <w:p w:rsidR="00854119" w:rsidRPr="004030FF" w:rsidRDefault="00854119" w:rsidP="00854119">
            <w:pPr>
              <w:autoSpaceDE w:val="0"/>
              <w:autoSpaceDN w:val="0"/>
              <w:adjustRightInd w:val="0"/>
              <w:jc w:val="center"/>
              <w:rPr>
                <w:rFonts w:eastAsiaTheme="minorEastAsia"/>
              </w:rPr>
            </w:pPr>
          </w:p>
        </w:tc>
        <w:tc>
          <w:tcPr>
            <w:tcW w:w="1146" w:type="dxa"/>
            <w:gridSpan w:val="2"/>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6</w:t>
            </w:r>
          </w:p>
          <w:p w:rsidR="00854119" w:rsidRPr="004030FF" w:rsidRDefault="00854119" w:rsidP="00854119">
            <w:pPr>
              <w:autoSpaceDE w:val="0"/>
              <w:autoSpaceDN w:val="0"/>
              <w:adjustRightInd w:val="0"/>
              <w:jc w:val="center"/>
              <w:rPr>
                <w:rFonts w:eastAsiaTheme="minorEastAsia"/>
              </w:rPr>
            </w:pPr>
          </w:p>
        </w:tc>
        <w:tc>
          <w:tcPr>
            <w:tcW w:w="283" w:type="dxa"/>
            <w:tcBorders>
              <w:top w:val="nil"/>
              <w:left w:val="single" w:sz="4" w:space="0" w:color="auto"/>
              <w:bottom w:val="nil"/>
              <w:right w:val="nil"/>
            </w:tcBorders>
          </w:tcPr>
          <w:p w:rsidR="00854119" w:rsidRPr="004030FF" w:rsidRDefault="00854119" w:rsidP="00854119">
            <w:pPr>
              <w:autoSpaceDE w:val="0"/>
              <w:autoSpaceDN w:val="0"/>
              <w:adjustRightInd w:val="0"/>
              <w:jc w:val="center"/>
              <w:rPr>
                <w:rFonts w:eastAsiaTheme="minorEastAsia"/>
              </w:rPr>
            </w:pPr>
          </w:p>
        </w:tc>
      </w:tr>
      <w:tr w:rsidR="00854119" w:rsidRPr="004030FF" w:rsidTr="00854119">
        <w:trPr>
          <w:trHeight w:val="1251"/>
        </w:trPr>
        <w:tc>
          <w:tcPr>
            <w:tcW w:w="680" w:type="dxa"/>
            <w:gridSpan w:val="3"/>
            <w:tcBorders>
              <w:top w:val="single" w:sz="6" w:space="0" w:color="auto"/>
              <w:left w:val="single" w:sz="6"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14</w:t>
            </w:r>
          </w:p>
        </w:tc>
        <w:tc>
          <w:tcPr>
            <w:tcW w:w="5374" w:type="dxa"/>
            <w:gridSpan w:val="3"/>
            <w:tcBorders>
              <w:top w:val="single" w:sz="6" w:space="0" w:color="auto"/>
              <w:left w:val="single" w:sz="4" w:space="0" w:color="auto"/>
              <w:bottom w:val="single" w:sz="6" w:space="0" w:color="auto"/>
              <w:right w:val="single" w:sz="4" w:space="0" w:color="auto"/>
            </w:tcBorders>
          </w:tcPr>
          <w:p w:rsidR="00854119" w:rsidRPr="004030FF" w:rsidRDefault="00854119" w:rsidP="00854119">
            <w:pPr>
              <w:tabs>
                <w:tab w:val="left" w:pos="9214"/>
              </w:tabs>
              <w:spacing w:before="120" w:after="120"/>
              <w:ind w:right="567"/>
              <w:jc w:val="both"/>
              <w:rPr>
                <w:rFonts w:eastAsiaTheme="minorEastAsia" w:cstheme="minorBidi"/>
              </w:rPr>
            </w:pPr>
            <w:r w:rsidRPr="004030FF">
              <w:rPr>
                <w:rFonts w:eastAsiaTheme="minorEastAsia" w:cstheme="minorBidi"/>
              </w:rPr>
              <w:t>Тема №14. Обеспечение законности и прав граждан в административной деятельности милиции.</w:t>
            </w:r>
          </w:p>
          <w:p w:rsidR="00854119" w:rsidRPr="004030FF" w:rsidRDefault="00854119" w:rsidP="00854119">
            <w:pPr>
              <w:autoSpaceDE w:val="0"/>
              <w:autoSpaceDN w:val="0"/>
              <w:adjustRightInd w:val="0"/>
              <w:ind w:left="50"/>
              <w:jc w:val="both"/>
              <w:rPr>
                <w:rFonts w:eastAsiaTheme="minorEastAsia"/>
              </w:rPr>
            </w:pPr>
          </w:p>
        </w:tc>
        <w:tc>
          <w:tcPr>
            <w:tcW w:w="700" w:type="dxa"/>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10</w:t>
            </w:r>
          </w:p>
        </w:tc>
        <w:tc>
          <w:tcPr>
            <w:tcW w:w="800" w:type="dxa"/>
            <w:gridSpan w:val="2"/>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2</w:t>
            </w:r>
          </w:p>
        </w:tc>
        <w:tc>
          <w:tcPr>
            <w:tcW w:w="1502" w:type="dxa"/>
            <w:gridSpan w:val="4"/>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4</w:t>
            </w:r>
          </w:p>
        </w:tc>
        <w:tc>
          <w:tcPr>
            <w:tcW w:w="1146" w:type="dxa"/>
            <w:gridSpan w:val="2"/>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4</w:t>
            </w:r>
          </w:p>
        </w:tc>
        <w:tc>
          <w:tcPr>
            <w:tcW w:w="283" w:type="dxa"/>
            <w:tcBorders>
              <w:top w:val="nil"/>
              <w:left w:val="single" w:sz="4" w:space="0" w:color="auto"/>
              <w:bottom w:val="nil"/>
              <w:right w:val="nil"/>
            </w:tcBorders>
          </w:tcPr>
          <w:p w:rsidR="00854119" w:rsidRPr="004030FF" w:rsidRDefault="00854119" w:rsidP="00854119">
            <w:pPr>
              <w:autoSpaceDE w:val="0"/>
              <w:autoSpaceDN w:val="0"/>
              <w:adjustRightInd w:val="0"/>
              <w:jc w:val="center"/>
              <w:rPr>
                <w:rFonts w:eastAsiaTheme="minorEastAsia"/>
              </w:rPr>
            </w:pPr>
          </w:p>
        </w:tc>
      </w:tr>
      <w:tr w:rsidR="00854119" w:rsidRPr="004030FF" w:rsidTr="00854119">
        <w:trPr>
          <w:trHeight w:val="1251"/>
        </w:trPr>
        <w:tc>
          <w:tcPr>
            <w:tcW w:w="680" w:type="dxa"/>
            <w:gridSpan w:val="3"/>
            <w:tcBorders>
              <w:top w:val="single" w:sz="6" w:space="0" w:color="auto"/>
              <w:left w:val="single" w:sz="6"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15</w:t>
            </w:r>
          </w:p>
        </w:tc>
        <w:tc>
          <w:tcPr>
            <w:tcW w:w="5374" w:type="dxa"/>
            <w:gridSpan w:val="3"/>
            <w:tcBorders>
              <w:top w:val="single" w:sz="6" w:space="0" w:color="auto"/>
              <w:left w:val="single" w:sz="4" w:space="0" w:color="auto"/>
              <w:bottom w:val="single" w:sz="6" w:space="0" w:color="auto"/>
              <w:right w:val="single" w:sz="4" w:space="0" w:color="auto"/>
            </w:tcBorders>
          </w:tcPr>
          <w:p w:rsidR="00854119" w:rsidRPr="004030FF" w:rsidRDefault="00854119" w:rsidP="00854119">
            <w:pPr>
              <w:tabs>
                <w:tab w:val="left" w:pos="9214"/>
              </w:tabs>
              <w:spacing w:before="120" w:after="120"/>
              <w:ind w:right="567"/>
              <w:jc w:val="both"/>
              <w:rPr>
                <w:rFonts w:eastAsiaTheme="minorEastAsia" w:cstheme="minorBidi"/>
              </w:rPr>
            </w:pPr>
            <w:r w:rsidRPr="004030FF">
              <w:rPr>
                <w:rFonts w:eastAsiaTheme="minorEastAsia" w:cstheme="minorBidi"/>
              </w:rPr>
              <w:t>Тема № 15. Общественные формирования, участвующие в обеспечении  общественного порядка и общественной  безопасности.</w:t>
            </w:r>
          </w:p>
        </w:tc>
        <w:tc>
          <w:tcPr>
            <w:tcW w:w="700" w:type="dxa"/>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10</w:t>
            </w:r>
          </w:p>
        </w:tc>
        <w:tc>
          <w:tcPr>
            <w:tcW w:w="800" w:type="dxa"/>
            <w:gridSpan w:val="2"/>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2</w:t>
            </w:r>
          </w:p>
        </w:tc>
        <w:tc>
          <w:tcPr>
            <w:tcW w:w="1502" w:type="dxa"/>
            <w:gridSpan w:val="4"/>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4</w:t>
            </w:r>
          </w:p>
        </w:tc>
        <w:tc>
          <w:tcPr>
            <w:tcW w:w="1146" w:type="dxa"/>
            <w:gridSpan w:val="2"/>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4</w:t>
            </w:r>
          </w:p>
        </w:tc>
        <w:tc>
          <w:tcPr>
            <w:tcW w:w="283" w:type="dxa"/>
            <w:tcBorders>
              <w:top w:val="nil"/>
              <w:left w:val="single" w:sz="4" w:space="0" w:color="auto"/>
              <w:bottom w:val="nil"/>
              <w:right w:val="nil"/>
            </w:tcBorders>
          </w:tcPr>
          <w:p w:rsidR="00854119" w:rsidRPr="004030FF" w:rsidRDefault="00854119" w:rsidP="00854119">
            <w:pPr>
              <w:autoSpaceDE w:val="0"/>
              <w:autoSpaceDN w:val="0"/>
              <w:adjustRightInd w:val="0"/>
              <w:jc w:val="center"/>
              <w:rPr>
                <w:rFonts w:eastAsiaTheme="minorEastAsia"/>
              </w:rPr>
            </w:pPr>
          </w:p>
        </w:tc>
      </w:tr>
      <w:tr w:rsidR="00854119" w:rsidRPr="004030FF" w:rsidTr="00854119">
        <w:trPr>
          <w:trHeight w:val="1251"/>
        </w:trPr>
        <w:tc>
          <w:tcPr>
            <w:tcW w:w="680" w:type="dxa"/>
            <w:gridSpan w:val="3"/>
            <w:tcBorders>
              <w:top w:val="single" w:sz="6" w:space="0" w:color="auto"/>
              <w:left w:val="single" w:sz="6"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16</w:t>
            </w:r>
          </w:p>
        </w:tc>
        <w:tc>
          <w:tcPr>
            <w:tcW w:w="5374" w:type="dxa"/>
            <w:gridSpan w:val="3"/>
            <w:tcBorders>
              <w:top w:val="single" w:sz="6" w:space="0" w:color="auto"/>
              <w:left w:val="single" w:sz="4" w:space="0" w:color="auto"/>
              <w:bottom w:val="single" w:sz="6" w:space="0" w:color="auto"/>
              <w:right w:val="single" w:sz="4" w:space="0" w:color="auto"/>
            </w:tcBorders>
          </w:tcPr>
          <w:p w:rsidR="00854119" w:rsidRPr="004030FF" w:rsidRDefault="00854119" w:rsidP="00854119">
            <w:pPr>
              <w:tabs>
                <w:tab w:val="left" w:pos="9355"/>
              </w:tabs>
              <w:spacing w:before="120" w:after="120"/>
              <w:ind w:right="-1"/>
              <w:contextualSpacing/>
              <w:jc w:val="both"/>
            </w:pPr>
            <w:r w:rsidRPr="004030FF">
              <w:t>Тема № 16. Содержание и основы организации службы обеспечения общественного порядка и общественной безопасности.</w:t>
            </w:r>
          </w:p>
          <w:p w:rsidR="00854119" w:rsidRPr="004030FF" w:rsidRDefault="00854119" w:rsidP="00854119">
            <w:pPr>
              <w:tabs>
                <w:tab w:val="left" w:pos="9214"/>
              </w:tabs>
              <w:spacing w:before="120" w:after="120"/>
              <w:ind w:right="567"/>
              <w:jc w:val="both"/>
              <w:rPr>
                <w:rFonts w:eastAsiaTheme="minorEastAsia" w:cstheme="minorBidi"/>
              </w:rPr>
            </w:pPr>
          </w:p>
        </w:tc>
        <w:tc>
          <w:tcPr>
            <w:tcW w:w="700" w:type="dxa"/>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10</w:t>
            </w:r>
          </w:p>
        </w:tc>
        <w:tc>
          <w:tcPr>
            <w:tcW w:w="800" w:type="dxa"/>
            <w:gridSpan w:val="2"/>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2</w:t>
            </w:r>
          </w:p>
        </w:tc>
        <w:tc>
          <w:tcPr>
            <w:tcW w:w="1502" w:type="dxa"/>
            <w:gridSpan w:val="4"/>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4</w:t>
            </w:r>
          </w:p>
        </w:tc>
        <w:tc>
          <w:tcPr>
            <w:tcW w:w="1146" w:type="dxa"/>
            <w:gridSpan w:val="2"/>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4</w:t>
            </w:r>
          </w:p>
        </w:tc>
        <w:tc>
          <w:tcPr>
            <w:tcW w:w="283" w:type="dxa"/>
            <w:tcBorders>
              <w:top w:val="nil"/>
              <w:left w:val="single" w:sz="4" w:space="0" w:color="auto"/>
              <w:bottom w:val="nil"/>
              <w:right w:val="nil"/>
            </w:tcBorders>
          </w:tcPr>
          <w:p w:rsidR="00854119" w:rsidRPr="004030FF" w:rsidRDefault="00854119" w:rsidP="00854119">
            <w:pPr>
              <w:autoSpaceDE w:val="0"/>
              <w:autoSpaceDN w:val="0"/>
              <w:adjustRightInd w:val="0"/>
              <w:jc w:val="center"/>
              <w:rPr>
                <w:rFonts w:eastAsiaTheme="minorEastAsia"/>
              </w:rPr>
            </w:pPr>
          </w:p>
        </w:tc>
      </w:tr>
      <w:tr w:rsidR="00854119" w:rsidRPr="004030FF" w:rsidTr="00854119">
        <w:trPr>
          <w:trHeight w:val="1251"/>
        </w:trPr>
        <w:tc>
          <w:tcPr>
            <w:tcW w:w="680" w:type="dxa"/>
            <w:gridSpan w:val="3"/>
            <w:tcBorders>
              <w:top w:val="single" w:sz="6" w:space="0" w:color="auto"/>
              <w:left w:val="single" w:sz="6"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17</w:t>
            </w:r>
          </w:p>
        </w:tc>
        <w:tc>
          <w:tcPr>
            <w:tcW w:w="5374" w:type="dxa"/>
            <w:gridSpan w:val="3"/>
            <w:tcBorders>
              <w:top w:val="single" w:sz="6" w:space="0" w:color="auto"/>
              <w:left w:val="single" w:sz="4" w:space="0" w:color="auto"/>
              <w:bottom w:val="single" w:sz="6" w:space="0" w:color="auto"/>
              <w:right w:val="single" w:sz="4" w:space="0" w:color="auto"/>
            </w:tcBorders>
          </w:tcPr>
          <w:p w:rsidR="00854119" w:rsidRPr="004030FF" w:rsidRDefault="00854119" w:rsidP="00854119">
            <w:pPr>
              <w:tabs>
                <w:tab w:val="left" w:pos="9355"/>
              </w:tabs>
              <w:spacing w:before="120" w:after="120"/>
              <w:ind w:right="-1"/>
              <w:contextualSpacing/>
              <w:jc w:val="both"/>
            </w:pPr>
            <w:r w:rsidRPr="004030FF">
              <w:t>Тема № 17. Патрульно-постовая служба милиции  общественной безопасности.</w:t>
            </w:r>
          </w:p>
        </w:tc>
        <w:tc>
          <w:tcPr>
            <w:tcW w:w="700" w:type="dxa"/>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10</w:t>
            </w:r>
          </w:p>
        </w:tc>
        <w:tc>
          <w:tcPr>
            <w:tcW w:w="800" w:type="dxa"/>
            <w:gridSpan w:val="2"/>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2</w:t>
            </w:r>
          </w:p>
        </w:tc>
        <w:tc>
          <w:tcPr>
            <w:tcW w:w="1502" w:type="dxa"/>
            <w:gridSpan w:val="4"/>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4</w:t>
            </w:r>
          </w:p>
        </w:tc>
        <w:tc>
          <w:tcPr>
            <w:tcW w:w="1146" w:type="dxa"/>
            <w:gridSpan w:val="2"/>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4</w:t>
            </w:r>
          </w:p>
        </w:tc>
        <w:tc>
          <w:tcPr>
            <w:tcW w:w="283" w:type="dxa"/>
            <w:tcBorders>
              <w:top w:val="nil"/>
              <w:left w:val="single" w:sz="4" w:space="0" w:color="auto"/>
              <w:bottom w:val="nil"/>
              <w:right w:val="nil"/>
            </w:tcBorders>
          </w:tcPr>
          <w:p w:rsidR="00854119" w:rsidRPr="004030FF" w:rsidRDefault="00854119" w:rsidP="00854119">
            <w:pPr>
              <w:autoSpaceDE w:val="0"/>
              <w:autoSpaceDN w:val="0"/>
              <w:adjustRightInd w:val="0"/>
              <w:jc w:val="center"/>
              <w:rPr>
                <w:rFonts w:eastAsiaTheme="minorEastAsia"/>
              </w:rPr>
            </w:pPr>
          </w:p>
        </w:tc>
      </w:tr>
      <w:tr w:rsidR="00854119" w:rsidRPr="004030FF" w:rsidTr="00854119">
        <w:trPr>
          <w:trHeight w:val="1251"/>
        </w:trPr>
        <w:tc>
          <w:tcPr>
            <w:tcW w:w="680" w:type="dxa"/>
            <w:gridSpan w:val="3"/>
            <w:tcBorders>
              <w:top w:val="single" w:sz="6" w:space="0" w:color="auto"/>
              <w:left w:val="single" w:sz="6"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18</w:t>
            </w:r>
          </w:p>
        </w:tc>
        <w:tc>
          <w:tcPr>
            <w:tcW w:w="5374" w:type="dxa"/>
            <w:gridSpan w:val="3"/>
            <w:tcBorders>
              <w:top w:val="single" w:sz="6" w:space="0" w:color="auto"/>
              <w:left w:val="single" w:sz="4" w:space="0" w:color="auto"/>
              <w:bottom w:val="single" w:sz="6" w:space="0" w:color="auto"/>
              <w:right w:val="single" w:sz="4" w:space="0" w:color="auto"/>
            </w:tcBorders>
          </w:tcPr>
          <w:p w:rsidR="00854119" w:rsidRPr="004030FF" w:rsidRDefault="00854119" w:rsidP="00854119">
            <w:pPr>
              <w:tabs>
                <w:tab w:val="left" w:pos="9355"/>
              </w:tabs>
              <w:spacing w:before="120" w:after="120"/>
              <w:ind w:right="-1"/>
              <w:contextualSpacing/>
              <w:jc w:val="both"/>
            </w:pPr>
            <w:r w:rsidRPr="004030FF">
              <w:t>Тема № 18. Деятельность милиции по охране и конвоированию подозреваемых и обвиняемых в совершении преступлений.</w:t>
            </w:r>
          </w:p>
        </w:tc>
        <w:tc>
          <w:tcPr>
            <w:tcW w:w="700" w:type="dxa"/>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10</w:t>
            </w:r>
          </w:p>
        </w:tc>
        <w:tc>
          <w:tcPr>
            <w:tcW w:w="800" w:type="dxa"/>
            <w:gridSpan w:val="2"/>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2</w:t>
            </w:r>
          </w:p>
        </w:tc>
        <w:tc>
          <w:tcPr>
            <w:tcW w:w="1502" w:type="dxa"/>
            <w:gridSpan w:val="4"/>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4</w:t>
            </w:r>
          </w:p>
        </w:tc>
        <w:tc>
          <w:tcPr>
            <w:tcW w:w="1146" w:type="dxa"/>
            <w:gridSpan w:val="2"/>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4</w:t>
            </w:r>
          </w:p>
        </w:tc>
        <w:tc>
          <w:tcPr>
            <w:tcW w:w="283" w:type="dxa"/>
            <w:tcBorders>
              <w:top w:val="nil"/>
              <w:left w:val="single" w:sz="4" w:space="0" w:color="auto"/>
              <w:bottom w:val="nil"/>
              <w:right w:val="nil"/>
            </w:tcBorders>
          </w:tcPr>
          <w:p w:rsidR="00854119" w:rsidRPr="004030FF" w:rsidRDefault="00854119" w:rsidP="00854119">
            <w:pPr>
              <w:autoSpaceDE w:val="0"/>
              <w:autoSpaceDN w:val="0"/>
              <w:adjustRightInd w:val="0"/>
              <w:jc w:val="center"/>
              <w:rPr>
                <w:rFonts w:eastAsiaTheme="minorEastAsia"/>
              </w:rPr>
            </w:pPr>
          </w:p>
        </w:tc>
      </w:tr>
      <w:tr w:rsidR="00854119" w:rsidRPr="004030FF" w:rsidTr="00854119">
        <w:trPr>
          <w:trHeight w:val="686"/>
        </w:trPr>
        <w:tc>
          <w:tcPr>
            <w:tcW w:w="680" w:type="dxa"/>
            <w:gridSpan w:val="3"/>
            <w:tcBorders>
              <w:top w:val="single" w:sz="4" w:space="0" w:color="auto"/>
              <w:left w:val="single" w:sz="12"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19</w:t>
            </w:r>
          </w:p>
        </w:tc>
        <w:tc>
          <w:tcPr>
            <w:tcW w:w="5374" w:type="dxa"/>
            <w:gridSpan w:val="3"/>
            <w:tcBorders>
              <w:top w:val="single" w:sz="4" w:space="0" w:color="auto"/>
              <w:left w:val="single" w:sz="4" w:space="0" w:color="auto"/>
              <w:bottom w:val="single" w:sz="4" w:space="0" w:color="auto"/>
              <w:right w:val="single" w:sz="4" w:space="0" w:color="auto"/>
            </w:tcBorders>
          </w:tcPr>
          <w:p w:rsidR="00854119" w:rsidRPr="004030FF" w:rsidRDefault="00854119" w:rsidP="00854119">
            <w:pPr>
              <w:autoSpaceDE w:val="0"/>
              <w:autoSpaceDN w:val="0"/>
              <w:adjustRightInd w:val="0"/>
              <w:ind w:left="10"/>
              <w:jc w:val="both"/>
              <w:rPr>
                <w:rFonts w:eastAsiaTheme="minorEastAsia"/>
              </w:rPr>
            </w:pPr>
            <w:r w:rsidRPr="004030FF">
              <w:rPr>
                <w:rFonts w:eastAsiaTheme="minorEastAsia" w:cstheme="minorBidi"/>
              </w:rPr>
              <w:t>Тема № 19. Служба участковых инспекторов милиции</w:t>
            </w:r>
          </w:p>
        </w:tc>
        <w:tc>
          <w:tcPr>
            <w:tcW w:w="700" w:type="dxa"/>
            <w:tcBorders>
              <w:top w:val="single" w:sz="4" w:space="0" w:color="auto"/>
              <w:left w:val="single" w:sz="4" w:space="0" w:color="auto"/>
              <w:bottom w:val="single" w:sz="4"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8</w:t>
            </w:r>
          </w:p>
        </w:tc>
        <w:tc>
          <w:tcPr>
            <w:tcW w:w="782" w:type="dxa"/>
            <w:tcBorders>
              <w:top w:val="single" w:sz="4" w:space="0" w:color="auto"/>
              <w:left w:val="single" w:sz="6"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514" w:type="dxa"/>
            <w:gridSpan w:val="4"/>
            <w:tcBorders>
              <w:top w:val="single" w:sz="4" w:space="0" w:color="auto"/>
              <w:left w:val="single" w:sz="4"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152" w:type="dxa"/>
            <w:gridSpan w:val="3"/>
            <w:tcBorders>
              <w:top w:val="single" w:sz="4" w:space="0" w:color="auto"/>
              <w:left w:val="single" w:sz="4"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283" w:type="dxa"/>
            <w:tcBorders>
              <w:left w:val="single" w:sz="4" w:space="0" w:color="auto"/>
              <w:bottom w:val="nil"/>
              <w:right w:val="nil"/>
            </w:tcBorders>
          </w:tcPr>
          <w:p w:rsidR="00854119" w:rsidRPr="004030FF" w:rsidRDefault="00854119" w:rsidP="00854119">
            <w:pPr>
              <w:autoSpaceDE w:val="0"/>
              <w:autoSpaceDN w:val="0"/>
              <w:adjustRightInd w:val="0"/>
              <w:jc w:val="center"/>
              <w:rPr>
                <w:rFonts w:eastAsiaTheme="minorEastAsia"/>
              </w:rPr>
            </w:pPr>
          </w:p>
        </w:tc>
      </w:tr>
      <w:tr w:rsidR="00854119" w:rsidRPr="004030FF" w:rsidTr="00854119">
        <w:trPr>
          <w:trHeight w:val="686"/>
        </w:trPr>
        <w:tc>
          <w:tcPr>
            <w:tcW w:w="680" w:type="dxa"/>
            <w:gridSpan w:val="3"/>
            <w:tcBorders>
              <w:top w:val="single" w:sz="4" w:space="0" w:color="auto"/>
              <w:left w:val="single" w:sz="12"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p>
        </w:tc>
        <w:tc>
          <w:tcPr>
            <w:tcW w:w="5374" w:type="dxa"/>
            <w:gridSpan w:val="3"/>
            <w:tcBorders>
              <w:top w:val="single" w:sz="4"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ind w:left="10"/>
              <w:jc w:val="center"/>
              <w:rPr>
                <w:rFonts w:eastAsiaTheme="minorEastAsia"/>
              </w:rPr>
            </w:pPr>
            <w:r w:rsidRPr="004030FF">
              <w:rPr>
                <w:rFonts w:eastAsiaTheme="minorEastAsia"/>
              </w:rPr>
              <w:t>Зачет</w:t>
            </w:r>
          </w:p>
        </w:tc>
        <w:tc>
          <w:tcPr>
            <w:tcW w:w="700" w:type="dxa"/>
            <w:tcBorders>
              <w:top w:val="single" w:sz="4" w:space="0" w:color="auto"/>
              <w:left w:val="single" w:sz="4"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6</w:t>
            </w:r>
          </w:p>
        </w:tc>
        <w:tc>
          <w:tcPr>
            <w:tcW w:w="782" w:type="dxa"/>
            <w:tcBorders>
              <w:top w:val="single" w:sz="4"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p>
        </w:tc>
        <w:tc>
          <w:tcPr>
            <w:tcW w:w="1514" w:type="dxa"/>
            <w:gridSpan w:val="4"/>
            <w:tcBorders>
              <w:top w:val="single" w:sz="4" w:space="0" w:color="auto"/>
              <w:left w:val="single" w:sz="4"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152" w:type="dxa"/>
            <w:gridSpan w:val="3"/>
            <w:tcBorders>
              <w:top w:val="single" w:sz="4" w:space="0" w:color="auto"/>
              <w:left w:val="single" w:sz="4"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p>
        </w:tc>
        <w:tc>
          <w:tcPr>
            <w:tcW w:w="283" w:type="dxa"/>
            <w:tcBorders>
              <w:left w:val="single" w:sz="4" w:space="0" w:color="auto"/>
              <w:bottom w:val="nil"/>
              <w:right w:val="nil"/>
            </w:tcBorders>
          </w:tcPr>
          <w:p w:rsidR="00854119" w:rsidRPr="004030FF" w:rsidRDefault="00854119" w:rsidP="00854119">
            <w:pPr>
              <w:autoSpaceDE w:val="0"/>
              <w:autoSpaceDN w:val="0"/>
              <w:adjustRightInd w:val="0"/>
              <w:jc w:val="center"/>
              <w:rPr>
                <w:rFonts w:eastAsiaTheme="minorEastAsia"/>
              </w:rPr>
            </w:pPr>
          </w:p>
        </w:tc>
      </w:tr>
      <w:tr w:rsidR="00854119" w:rsidRPr="004030FF" w:rsidTr="00854119">
        <w:trPr>
          <w:gridAfter w:val="1"/>
          <w:wAfter w:w="283" w:type="dxa"/>
          <w:trHeight w:val="260"/>
        </w:trPr>
        <w:tc>
          <w:tcPr>
            <w:tcW w:w="643" w:type="dxa"/>
            <w:gridSpan w:val="2"/>
            <w:tcBorders>
              <w:top w:val="single" w:sz="12" w:space="0" w:color="auto"/>
              <w:left w:val="single" w:sz="12" w:space="0" w:color="auto"/>
              <w:bottom w:val="single" w:sz="6" w:space="0" w:color="auto"/>
              <w:right w:val="single" w:sz="4" w:space="0" w:color="auto"/>
            </w:tcBorders>
          </w:tcPr>
          <w:p w:rsidR="00854119" w:rsidRPr="004030FF" w:rsidRDefault="00854119" w:rsidP="00854119">
            <w:pPr>
              <w:autoSpaceDE w:val="0"/>
              <w:autoSpaceDN w:val="0"/>
              <w:adjustRightInd w:val="0"/>
              <w:ind w:left="690"/>
              <w:jc w:val="center"/>
              <w:rPr>
                <w:rFonts w:eastAsiaTheme="minorEastAsia"/>
              </w:rPr>
            </w:pPr>
          </w:p>
          <w:p w:rsidR="00854119" w:rsidRPr="004030FF" w:rsidRDefault="00854119" w:rsidP="00854119">
            <w:pPr>
              <w:autoSpaceDE w:val="0"/>
              <w:autoSpaceDN w:val="0"/>
              <w:adjustRightInd w:val="0"/>
              <w:jc w:val="center"/>
              <w:rPr>
                <w:rFonts w:eastAsiaTheme="minorEastAsia"/>
              </w:rPr>
            </w:pPr>
          </w:p>
        </w:tc>
        <w:tc>
          <w:tcPr>
            <w:tcW w:w="5411" w:type="dxa"/>
            <w:gridSpan w:val="4"/>
            <w:tcBorders>
              <w:top w:val="single" w:sz="12" w:space="0" w:color="auto"/>
              <w:left w:val="single" w:sz="4" w:space="0" w:color="auto"/>
              <w:bottom w:val="single" w:sz="6" w:space="0" w:color="auto"/>
              <w:right w:val="single" w:sz="12" w:space="0" w:color="auto"/>
            </w:tcBorders>
            <w:hideMark/>
          </w:tcPr>
          <w:p w:rsidR="00854119" w:rsidRPr="004030FF" w:rsidRDefault="00854119" w:rsidP="00854119">
            <w:pPr>
              <w:autoSpaceDE w:val="0"/>
              <w:autoSpaceDN w:val="0"/>
              <w:adjustRightInd w:val="0"/>
              <w:ind w:left="50"/>
              <w:jc w:val="center"/>
              <w:rPr>
                <w:rFonts w:eastAsiaTheme="minorEastAsia"/>
              </w:rPr>
            </w:pPr>
            <w:r w:rsidRPr="004030FF">
              <w:rPr>
                <w:rFonts w:eastAsiaTheme="minorEastAsia"/>
                <w:bCs/>
              </w:rPr>
              <w:t>Итого</w:t>
            </w:r>
          </w:p>
        </w:tc>
        <w:tc>
          <w:tcPr>
            <w:tcW w:w="700" w:type="dxa"/>
            <w:tcBorders>
              <w:top w:val="single" w:sz="6" w:space="0" w:color="auto"/>
              <w:left w:val="single" w:sz="12"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216</w:t>
            </w:r>
          </w:p>
        </w:tc>
        <w:tc>
          <w:tcPr>
            <w:tcW w:w="782" w:type="dxa"/>
            <w:tcBorders>
              <w:top w:val="single" w:sz="6" w:space="0" w:color="auto"/>
              <w:left w:val="single" w:sz="4"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40</w:t>
            </w:r>
          </w:p>
        </w:tc>
        <w:tc>
          <w:tcPr>
            <w:tcW w:w="1514" w:type="dxa"/>
            <w:gridSpan w:val="4"/>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68</w:t>
            </w:r>
          </w:p>
          <w:p w:rsidR="00854119" w:rsidRPr="004030FF" w:rsidRDefault="00854119" w:rsidP="00854119">
            <w:pPr>
              <w:autoSpaceDE w:val="0"/>
              <w:autoSpaceDN w:val="0"/>
              <w:adjustRightInd w:val="0"/>
              <w:jc w:val="center"/>
              <w:rPr>
                <w:rFonts w:eastAsiaTheme="minorEastAsia"/>
              </w:rPr>
            </w:pPr>
          </w:p>
        </w:tc>
        <w:tc>
          <w:tcPr>
            <w:tcW w:w="1152" w:type="dxa"/>
            <w:gridSpan w:val="3"/>
            <w:tcBorders>
              <w:top w:val="single" w:sz="6" w:space="0" w:color="auto"/>
              <w:left w:val="single" w:sz="4"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108</w:t>
            </w:r>
          </w:p>
        </w:tc>
      </w:tr>
      <w:tr w:rsidR="00854119" w:rsidRPr="004030FF" w:rsidTr="00854119">
        <w:trPr>
          <w:gridAfter w:val="1"/>
          <w:wAfter w:w="283" w:type="dxa"/>
          <w:trHeight w:val="1211"/>
        </w:trPr>
        <w:tc>
          <w:tcPr>
            <w:tcW w:w="643" w:type="dxa"/>
            <w:gridSpan w:val="2"/>
            <w:tcBorders>
              <w:top w:val="single" w:sz="6" w:space="0" w:color="auto"/>
              <w:left w:val="single" w:sz="6" w:space="0" w:color="auto"/>
              <w:bottom w:val="single" w:sz="4" w:space="0" w:color="auto"/>
              <w:right w:val="single" w:sz="4" w:space="0" w:color="auto"/>
            </w:tcBorders>
          </w:tcPr>
          <w:p w:rsidR="00854119" w:rsidRPr="004030FF" w:rsidRDefault="00854119" w:rsidP="00854119">
            <w:pPr>
              <w:autoSpaceDE w:val="0"/>
              <w:autoSpaceDN w:val="0"/>
              <w:adjustRightInd w:val="0"/>
              <w:ind w:left="690"/>
              <w:jc w:val="center"/>
              <w:rPr>
                <w:rFonts w:eastAsiaTheme="minorEastAsia"/>
              </w:rPr>
            </w:pPr>
          </w:p>
          <w:p w:rsidR="00854119" w:rsidRPr="004030FF" w:rsidRDefault="00854119" w:rsidP="00854119">
            <w:pPr>
              <w:autoSpaceDE w:val="0"/>
              <w:autoSpaceDN w:val="0"/>
              <w:adjustRightInd w:val="0"/>
              <w:jc w:val="center"/>
              <w:rPr>
                <w:rFonts w:eastAsiaTheme="minorEastAsia"/>
              </w:rPr>
            </w:pPr>
          </w:p>
        </w:tc>
        <w:tc>
          <w:tcPr>
            <w:tcW w:w="9559" w:type="dxa"/>
            <w:gridSpan w:val="13"/>
            <w:tcBorders>
              <w:top w:val="single" w:sz="6" w:space="0" w:color="auto"/>
              <w:left w:val="single" w:sz="4" w:space="0" w:color="auto"/>
              <w:bottom w:val="single" w:sz="4" w:space="0" w:color="auto"/>
              <w:right w:val="single" w:sz="6" w:space="0" w:color="auto"/>
            </w:tcBorders>
            <w:hideMark/>
          </w:tcPr>
          <w:p w:rsidR="00854119" w:rsidRPr="004030FF" w:rsidRDefault="00854119" w:rsidP="004030FF">
            <w:pPr>
              <w:autoSpaceDE w:val="0"/>
              <w:autoSpaceDN w:val="0"/>
              <w:adjustRightInd w:val="0"/>
              <w:ind w:left="50"/>
              <w:jc w:val="center"/>
              <w:rPr>
                <w:rFonts w:eastAsiaTheme="minorEastAsia"/>
                <w:bCs/>
                <w:iCs/>
              </w:rPr>
            </w:pPr>
            <w:r w:rsidRPr="004030FF">
              <w:rPr>
                <w:rFonts w:eastAsiaTheme="minorEastAsia"/>
                <w:b/>
                <w:bCs/>
                <w:iCs/>
              </w:rPr>
              <w:t>ОС</w:t>
            </w:r>
            <w:r w:rsidRPr="004030FF">
              <w:rPr>
                <w:rFonts w:eastAsiaTheme="minorEastAsia"/>
                <w:bCs/>
                <w:iCs/>
              </w:rPr>
              <w:t>ОБЕННАЯ ЧАСТЬ</w:t>
            </w:r>
          </w:p>
        </w:tc>
      </w:tr>
      <w:tr w:rsidR="00854119" w:rsidRPr="004030FF" w:rsidTr="00854119">
        <w:trPr>
          <w:gridAfter w:val="1"/>
          <w:wAfter w:w="283" w:type="dxa"/>
          <w:trHeight w:val="315"/>
        </w:trPr>
        <w:tc>
          <w:tcPr>
            <w:tcW w:w="643" w:type="dxa"/>
            <w:gridSpan w:val="2"/>
            <w:tcBorders>
              <w:top w:val="single" w:sz="4" w:space="0" w:color="auto"/>
              <w:left w:val="single" w:sz="6" w:space="0" w:color="auto"/>
              <w:bottom w:val="nil"/>
              <w:right w:val="single" w:sz="4" w:space="0" w:color="auto"/>
            </w:tcBorders>
          </w:tcPr>
          <w:p w:rsidR="00854119" w:rsidRPr="004030FF" w:rsidRDefault="00854119" w:rsidP="00854119">
            <w:pPr>
              <w:autoSpaceDE w:val="0"/>
              <w:autoSpaceDN w:val="0"/>
              <w:adjustRightInd w:val="0"/>
              <w:jc w:val="center"/>
              <w:rPr>
                <w:rFonts w:eastAsiaTheme="minorEastAsia"/>
              </w:rPr>
            </w:pPr>
          </w:p>
        </w:tc>
        <w:tc>
          <w:tcPr>
            <w:tcW w:w="9559" w:type="dxa"/>
            <w:gridSpan w:val="13"/>
            <w:tcBorders>
              <w:top w:val="single" w:sz="4" w:space="0" w:color="auto"/>
              <w:left w:val="single" w:sz="4" w:space="0" w:color="auto"/>
              <w:bottom w:val="nil"/>
              <w:right w:val="single" w:sz="6" w:space="0" w:color="auto"/>
            </w:tcBorders>
            <w:hideMark/>
          </w:tcPr>
          <w:p w:rsidR="00854119" w:rsidRPr="004030FF" w:rsidRDefault="00854119" w:rsidP="00854119">
            <w:pPr>
              <w:autoSpaceDE w:val="0"/>
              <w:autoSpaceDN w:val="0"/>
              <w:adjustRightInd w:val="0"/>
              <w:ind w:left="10"/>
              <w:jc w:val="center"/>
              <w:rPr>
                <w:rFonts w:eastAsiaTheme="minorEastAsia"/>
              </w:rPr>
            </w:pPr>
            <w:r w:rsidRPr="004030FF">
              <w:rPr>
                <w:rFonts w:eastAsiaTheme="minorEastAsia"/>
                <w:bCs/>
                <w:iCs/>
              </w:rPr>
              <w:t>СЕДЬМОЙ    СЕМЕСТР</w:t>
            </w:r>
          </w:p>
        </w:tc>
      </w:tr>
      <w:tr w:rsidR="00854119" w:rsidRPr="004030FF" w:rsidTr="00854119">
        <w:trPr>
          <w:gridAfter w:val="15"/>
          <w:wAfter w:w="10202" w:type="dxa"/>
          <w:trHeight w:val="532"/>
        </w:trPr>
        <w:tc>
          <w:tcPr>
            <w:tcW w:w="283" w:type="dxa"/>
            <w:tcBorders>
              <w:top w:val="nil"/>
              <w:left w:val="single" w:sz="4" w:space="0" w:color="auto"/>
              <w:bottom w:val="nil"/>
              <w:right w:val="nil"/>
            </w:tcBorders>
            <w:vAlign w:val="center"/>
            <w:hideMark/>
          </w:tcPr>
          <w:p w:rsidR="00854119" w:rsidRPr="004030FF" w:rsidRDefault="00854119" w:rsidP="00854119">
            <w:pPr>
              <w:jc w:val="center"/>
              <w:rPr>
                <w:rFonts w:eastAsiaTheme="minorEastAsia"/>
              </w:rPr>
            </w:pPr>
          </w:p>
        </w:tc>
      </w:tr>
      <w:tr w:rsidR="00854119" w:rsidRPr="004030FF" w:rsidTr="00854119">
        <w:trPr>
          <w:gridAfter w:val="1"/>
          <w:wAfter w:w="283" w:type="dxa"/>
          <w:trHeight w:val="346"/>
        </w:trPr>
        <w:tc>
          <w:tcPr>
            <w:tcW w:w="643" w:type="dxa"/>
            <w:gridSpan w:val="2"/>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bCs/>
              </w:rPr>
            </w:pPr>
            <w:r w:rsidRPr="004030FF">
              <w:rPr>
                <w:rFonts w:eastAsiaTheme="minorEastAsia"/>
                <w:bCs/>
              </w:rPr>
              <w:t>20.</w:t>
            </w:r>
          </w:p>
        </w:tc>
        <w:tc>
          <w:tcPr>
            <w:tcW w:w="5394" w:type="dxa"/>
            <w:gridSpan w:val="3"/>
            <w:tcBorders>
              <w:top w:val="single" w:sz="6" w:space="0" w:color="auto"/>
              <w:left w:val="single" w:sz="4" w:space="0" w:color="auto"/>
              <w:bottom w:val="single" w:sz="6" w:space="0" w:color="auto"/>
              <w:right w:val="single" w:sz="4" w:space="0" w:color="auto"/>
            </w:tcBorders>
            <w:hideMark/>
          </w:tcPr>
          <w:p w:rsidR="00854119" w:rsidRPr="004030FF" w:rsidRDefault="00854119" w:rsidP="00854119">
            <w:pPr>
              <w:autoSpaceDE w:val="0"/>
              <w:autoSpaceDN w:val="0"/>
              <w:adjustRightInd w:val="0"/>
              <w:jc w:val="both"/>
              <w:rPr>
                <w:rFonts w:eastAsiaTheme="minorEastAsia"/>
                <w:bCs/>
              </w:rPr>
            </w:pPr>
            <w:r w:rsidRPr="004030FF">
              <w:rPr>
                <w:rFonts w:eastAsiaTheme="minorEastAsia"/>
              </w:rPr>
              <w:t>Тема № 20. Деятельность милиции по предупреждению и  пресечению  правонарушений, совершаемых  несовершеннолетними.</w:t>
            </w:r>
          </w:p>
        </w:tc>
        <w:tc>
          <w:tcPr>
            <w:tcW w:w="717" w:type="dxa"/>
            <w:gridSpan w:val="2"/>
            <w:tcBorders>
              <w:top w:val="single" w:sz="6" w:space="0" w:color="auto"/>
              <w:left w:val="single" w:sz="4"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16</w:t>
            </w:r>
          </w:p>
        </w:tc>
        <w:tc>
          <w:tcPr>
            <w:tcW w:w="782" w:type="dxa"/>
            <w:tcBorders>
              <w:top w:val="single" w:sz="6" w:space="0" w:color="auto"/>
              <w:left w:val="single" w:sz="4"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514" w:type="dxa"/>
            <w:gridSpan w:val="4"/>
            <w:tcBorders>
              <w:top w:val="single" w:sz="6" w:space="0" w:color="auto"/>
              <w:left w:val="single" w:sz="4"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152" w:type="dxa"/>
            <w:gridSpan w:val="3"/>
            <w:tcBorders>
              <w:top w:val="single" w:sz="6" w:space="0" w:color="auto"/>
              <w:left w:val="single" w:sz="4"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8</w:t>
            </w:r>
          </w:p>
        </w:tc>
      </w:tr>
      <w:tr w:rsidR="00854119" w:rsidRPr="004030FF" w:rsidTr="00854119">
        <w:trPr>
          <w:trHeight w:val="464"/>
        </w:trPr>
        <w:tc>
          <w:tcPr>
            <w:tcW w:w="643" w:type="dxa"/>
            <w:gridSpan w:val="2"/>
            <w:tcBorders>
              <w:top w:val="single" w:sz="6"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21.</w:t>
            </w:r>
          </w:p>
        </w:tc>
        <w:tc>
          <w:tcPr>
            <w:tcW w:w="5411" w:type="dxa"/>
            <w:gridSpan w:val="4"/>
            <w:tcBorders>
              <w:top w:val="single" w:sz="6"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ind w:left="50"/>
              <w:jc w:val="both"/>
              <w:rPr>
                <w:rFonts w:eastAsiaTheme="minorEastAsia"/>
              </w:rPr>
            </w:pPr>
            <w:r w:rsidRPr="004030FF">
              <w:rPr>
                <w:rFonts w:eastAsiaTheme="minorEastAsia"/>
              </w:rPr>
              <w:t>Тема № 21. Лицензионно-разрешительная деятельность  органов внутренних дел ПМР.</w:t>
            </w:r>
          </w:p>
        </w:tc>
        <w:tc>
          <w:tcPr>
            <w:tcW w:w="700" w:type="dxa"/>
            <w:tcBorders>
              <w:top w:val="single" w:sz="6"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ind w:left="50"/>
              <w:jc w:val="center"/>
              <w:rPr>
                <w:rFonts w:eastAsiaTheme="minorEastAsia"/>
              </w:rPr>
            </w:pPr>
            <w:r w:rsidRPr="004030FF">
              <w:rPr>
                <w:rFonts w:eastAsiaTheme="minorEastAsia"/>
              </w:rPr>
              <w:t>18</w:t>
            </w:r>
          </w:p>
        </w:tc>
        <w:tc>
          <w:tcPr>
            <w:tcW w:w="782" w:type="dxa"/>
            <w:tcBorders>
              <w:top w:val="single" w:sz="6"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ind w:left="50"/>
              <w:jc w:val="center"/>
              <w:rPr>
                <w:rFonts w:eastAsiaTheme="minorEastAsia"/>
              </w:rPr>
            </w:pPr>
            <w:r w:rsidRPr="004030FF">
              <w:rPr>
                <w:rFonts w:eastAsiaTheme="minorEastAsia"/>
              </w:rPr>
              <w:t>4</w:t>
            </w:r>
          </w:p>
        </w:tc>
        <w:tc>
          <w:tcPr>
            <w:tcW w:w="1500" w:type="dxa"/>
            <w:gridSpan w:val="3"/>
            <w:tcBorders>
              <w:top w:val="single" w:sz="6"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ind w:left="50"/>
              <w:jc w:val="center"/>
              <w:rPr>
                <w:rFonts w:eastAsiaTheme="minorEastAsia"/>
              </w:rPr>
            </w:pPr>
            <w:r w:rsidRPr="004030FF">
              <w:rPr>
                <w:rFonts w:eastAsiaTheme="minorEastAsia"/>
              </w:rPr>
              <w:t>4</w:t>
            </w:r>
          </w:p>
        </w:tc>
        <w:tc>
          <w:tcPr>
            <w:tcW w:w="1166" w:type="dxa"/>
            <w:gridSpan w:val="4"/>
            <w:tcBorders>
              <w:top w:val="single" w:sz="6"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ind w:left="50"/>
              <w:jc w:val="center"/>
              <w:rPr>
                <w:rFonts w:eastAsiaTheme="minorEastAsia"/>
              </w:rPr>
            </w:pPr>
            <w:r w:rsidRPr="004030FF">
              <w:rPr>
                <w:rFonts w:eastAsiaTheme="minorEastAsia"/>
              </w:rPr>
              <w:t>10</w:t>
            </w:r>
          </w:p>
        </w:tc>
        <w:tc>
          <w:tcPr>
            <w:tcW w:w="283" w:type="dxa"/>
            <w:vMerge w:val="restart"/>
            <w:tcBorders>
              <w:top w:val="nil"/>
              <w:left w:val="single" w:sz="4" w:space="0" w:color="auto"/>
              <w:right w:val="nil"/>
            </w:tcBorders>
          </w:tcPr>
          <w:p w:rsidR="00854119" w:rsidRPr="004030FF" w:rsidRDefault="00854119" w:rsidP="00854119">
            <w:pPr>
              <w:autoSpaceDE w:val="0"/>
              <w:autoSpaceDN w:val="0"/>
              <w:adjustRightInd w:val="0"/>
              <w:jc w:val="center"/>
              <w:rPr>
                <w:rFonts w:eastAsiaTheme="minorEastAsia"/>
              </w:rPr>
            </w:pPr>
          </w:p>
          <w:p w:rsidR="00854119" w:rsidRPr="004030FF" w:rsidRDefault="00854119" w:rsidP="00854119">
            <w:pPr>
              <w:autoSpaceDE w:val="0"/>
              <w:autoSpaceDN w:val="0"/>
              <w:adjustRightInd w:val="0"/>
              <w:jc w:val="center"/>
              <w:rPr>
                <w:rFonts w:eastAsiaTheme="minorEastAsia"/>
              </w:rPr>
            </w:pPr>
          </w:p>
        </w:tc>
      </w:tr>
      <w:tr w:rsidR="00854119" w:rsidRPr="004030FF" w:rsidTr="00854119">
        <w:trPr>
          <w:trHeight w:val="1084"/>
        </w:trPr>
        <w:tc>
          <w:tcPr>
            <w:tcW w:w="643" w:type="dxa"/>
            <w:gridSpan w:val="2"/>
            <w:tcBorders>
              <w:top w:val="single" w:sz="4"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22.</w:t>
            </w:r>
          </w:p>
        </w:tc>
        <w:tc>
          <w:tcPr>
            <w:tcW w:w="5411" w:type="dxa"/>
            <w:gridSpan w:val="4"/>
            <w:tcBorders>
              <w:top w:val="single" w:sz="4"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jc w:val="both"/>
              <w:rPr>
                <w:rFonts w:eastAsiaTheme="minorEastAsia"/>
              </w:rPr>
            </w:pPr>
            <w:r w:rsidRPr="004030FF">
              <w:rPr>
                <w:rFonts w:eastAsiaTheme="minorEastAsia"/>
              </w:rPr>
              <w:t>Тема № 22. Паспортно-регистрационная  служба  ОВД ПМР.</w:t>
            </w:r>
          </w:p>
        </w:tc>
        <w:tc>
          <w:tcPr>
            <w:tcW w:w="700" w:type="dxa"/>
            <w:tcBorders>
              <w:top w:val="single" w:sz="4"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ind w:left="50"/>
              <w:jc w:val="center"/>
              <w:rPr>
                <w:rFonts w:eastAsiaTheme="minorEastAsia"/>
              </w:rPr>
            </w:pPr>
            <w:r w:rsidRPr="004030FF">
              <w:rPr>
                <w:rFonts w:eastAsiaTheme="minorEastAsia"/>
              </w:rPr>
              <w:t>18</w:t>
            </w:r>
          </w:p>
        </w:tc>
        <w:tc>
          <w:tcPr>
            <w:tcW w:w="782" w:type="dxa"/>
            <w:tcBorders>
              <w:top w:val="single" w:sz="4"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ind w:left="50"/>
              <w:jc w:val="center"/>
              <w:rPr>
                <w:rFonts w:eastAsiaTheme="minorEastAsia"/>
              </w:rPr>
            </w:pPr>
            <w:r w:rsidRPr="004030FF">
              <w:rPr>
                <w:rFonts w:eastAsiaTheme="minorEastAsia"/>
              </w:rPr>
              <w:t>4</w:t>
            </w:r>
          </w:p>
        </w:tc>
        <w:tc>
          <w:tcPr>
            <w:tcW w:w="1500" w:type="dxa"/>
            <w:gridSpan w:val="3"/>
            <w:tcBorders>
              <w:top w:val="single" w:sz="4"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ind w:left="50"/>
              <w:jc w:val="center"/>
              <w:rPr>
                <w:rFonts w:eastAsiaTheme="minorEastAsia"/>
              </w:rPr>
            </w:pPr>
            <w:r w:rsidRPr="004030FF">
              <w:rPr>
                <w:rFonts w:eastAsiaTheme="minorEastAsia"/>
              </w:rPr>
              <w:t>4</w:t>
            </w:r>
          </w:p>
        </w:tc>
        <w:tc>
          <w:tcPr>
            <w:tcW w:w="1166" w:type="dxa"/>
            <w:gridSpan w:val="4"/>
            <w:tcBorders>
              <w:top w:val="single" w:sz="4" w:space="0" w:color="auto"/>
              <w:left w:val="single" w:sz="4" w:space="0" w:color="auto"/>
              <w:bottom w:val="nil"/>
              <w:right w:val="single" w:sz="4" w:space="0" w:color="auto"/>
            </w:tcBorders>
            <w:hideMark/>
          </w:tcPr>
          <w:p w:rsidR="00854119" w:rsidRPr="004030FF" w:rsidRDefault="00854119" w:rsidP="00854119">
            <w:pPr>
              <w:autoSpaceDE w:val="0"/>
              <w:autoSpaceDN w:val="0"/>
              <w:adjustRightInd w:val="0"/>
              <w:ind w:left="50"/>
              <w:jc w:val="center"/>
              <w:rPr>
                <w:rFonts w:eastAsiaTheme="minorEastAsia"/>
              </w:rPr>
            </w:pPr>
            <w:r w:rsidRPr="004030FF">
              <w:rPr>
                <w:rFonts w:eastAsiaTheme="minorEastAsia"/>
              </w:rPr>
              <w:t>10</w:t>
            </w:r>
          </w:p>
        </w:tc>
        <w:tc>
          <w:tcPr>
            <w:tcW w:w="283" w:type="dxa"/>
            <w:vMerge/>
            <w:tcBorders>
              <w:left w:val="single" w:sz="4" w:space="0" w:color="auto"/>
              <w:bottom w:val="nil"/>
              <w:right w:val="nil"/>
            </w:tcBorders>
            <w:vAlign w:val="center"/>
            <w:hideMark/>
          </w:tcPr>
          <w:p w:rsidR="00854119" w:rsidRPr="004030FF" w:rsidRDefault="00854119" w:rsidP="00854119">
            <w:pPr>
              <w:jc w:val="center"/>
              <w:rPr>
                <w:rFonts w:eastAsiaTheme="minorEastAsia"/>
              </w:rPr>
            </w:pPr>
          </w:p>
        </w:tc>
      </w:tr>
      <w:tr w:rsidR="00854119" w:rsidRPr="004030FF" w:rsidTr="00854119">
        <w:trPr>
          <w:trHeight w:val="617"/>
        </w:trPr>
        <w:tc>
          <w:tcPr>
            <w:tcW w:w="643" w:type="dxa"/>
            <w:gridSpan w:val="2"/>
            <w:tcBorders>
              <w:top w:val="single" w:sz="6" w:space="0" w:color="auto"/>
              <w:left w:val="single" w:sz="12" w:space="0" w:color="auto"/>
              <w:bottom w:val="single" w:sz="12"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 xml:space="preserve">  23.</w:t>
            </w:r>
          </w:p>
        </w:tc>
        <w:tc>
          <w:tcPr>
            <w:tcW w:w="5394" w:type="dxa"/>
            <w:gridSpan w:val="3"/>
            <w:tcBorders>
              <w:top w:val="single" w:sz="6" w:space="0" w:color="auto"/>
              <w:left w:val="single" w:sz="4" w:space="0" w:color="auto"/>
              <w:bottom w:val="single" w:sz="12" w:space="0" w:color="auto"/>
              <w:right w:val="single" w:sz="12" w:space="0" w:color="auto"/>
            </w:tcBorders>
            <w:hideMark/>
          </w:tcPr>
          <w:p w:rsidR="00854119" w:rsidRPr="004030FF" w:rsidRDefault="00854119" w:rsidP="00854119">
            <w:pPr>
              <w:autoSpaceDE w:val="0"/>
              <w:autoSpaceDN w:val="0"/>
              <w:adjustRightInd w:val="0"/>
              <w:ind w:left="50"/>
              <w:jc w:val="both"/>
              <w:rPr>
                <w:rFonts w:eastAsiaTheme="minorEastAsia"/>
              </w:rPr>
            </w:pPr>
            <w:r w:rsidRPr="004030FF">
              <w:rPr>
                <w:rFonts w:eastAsiaTheme="minorEastAsia"/>
              </w:rPr>
              <w:t>Тема № 23. Государственная автомобильная инспекция МВД ПМР.</w:t>
            </w:r>
          </w:p>
        </w:tc>
        <w:tc>
          <w:tcPr>
            <w:tcW w:w="717" w:type="dxa"/>
            <w:gridSpan w:val="2"/>
            <w:tcBorders>
              <w:top w:val="single" w:sz="6" w:space="0" w:color="auto"/>
              <w:left w:val="single" w:sz="12"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14</w:t>
            </w:r>
          </w:p>
        </w:tc>
        <w:tc>
          <w:tcPr>
            <w:tcW w:w="782" w:type="dxa"/>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514" w:type="dxa"/>
            <w:gridSpan w:val="4"/>
            <w:tcBorders>
              <w:top w:val="single" w:sz="6" w:space="0" w:color="auto"/>
              <w:left w:val="single" w:sz="6"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152" w:type="dxa"/>
            <w:gridSpan w:val="3"/>
            <w:tcBorders>
              <w:top w:val="single" w:sz="6" w:space="0" w:color="auto"/>
              <w:left w:val="single" w:sz="4"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10</w:t>
            </w:r>
          </w:p>
        </w:tc>
        <w:tc>
          <w:tcPr>
            <w:tcW w:w="283" w:type="dxa"/>
            <w:vMerge w:val="restart"/>
            <w:tcBorders>
              <w:top w:val="nil"/>
              <w:left w:val="single" w:sz="4" w:space="0" w:color="auto"/>
              <w:bottom w:val="nil"/>
              <w:right w:val="nil"/>
            </w:tcBorders>
          </w:tcPr>
          <w:p w:rsidR="00854119" w:rsidRPr="004030FF" w:rsidRDefault="00854119" w:rsidP="00854119">
            <w:pPr>
              <w:autoSpaceDE w:val="0"/>
              <w:autoSpaceDN w:val="0"/>
              <w:adjustRightInd w:val="0"/>
              <w:jc w:val="center"/>
              <w:rPr>
                <w:rFonts w:eastAsiaTheme="minorEastAsia"/>
              </w:rPr>
            </w:pPr>
          </w:p>
        </w:tc>
      </w:tr>
      <w:tr w:rsidR="00854119" w:rsidRPr="004030FF" w:rsidTr="00854119">
        <w:trPr>
          <w:trHeight w:val="1082"/>
        </w:trPr>
        <w:tc>
          <w:tcPr>
            <w:tcW w:w="643" w:type="dxa"/>
            <w:gridSpan w:val="2"/>
            <w:tcBorders>
              <w:top w:val="single" w:sz="12" w:space="0" w:color="auto"/>
              <w:left w:val="single" w:sz="12" w:space="0" w:color="auto"/>
              <w:bottom w:val="single" w:sz="12" w:space="0" w:color="auto"/>
              <w:right w:val="single" w:sz="4" w:space="0" w:color="auto"/>
            </w:tcBorders>
          </w:tcPr>
          <w:p w:rsidR="00854119" w:rsidRPr="004030FF" w:rsidRDefault="00854119" w:rsidP="00854119">
            <w:pPr>
              <w:autoSpaceDE w:val="0"/>
              <w:autoSpaceDN w:val="0"/>
              <w:adjustRightInd w:val="0"/>
              <w:ind w:left="690"/>
              <w:jc w:val="center"/>
              <w:rPr>
                <w:rFonts w:eastAsiaTheme="minorEastAsia"/>
              </w:rPr>
            </w:pPr>
          </w:p>
          <w:p w:rsidR="00854119" w:rsidRPr="004030FF" w:rsidRDefault="00854119" w:rsidP="00854119">
            <w:pPr>
              <w:autoSpaceDE w:val="0"/>
              <w:autoSpaceDN w:val="0"/>
              <w:adjustRightInd w:val="0"/>
              <w:jc w:val="center"/>
              <w:rPr>
                <w:rFonts w:eastAsiaTheme="minorEastAsia"/>
              </w:rPr>
            </w:pPr>
            <w:r w:rsidRPr="004030FF">
              <w:rPr>
                <w:rFonts w:eastAsiaTheme="minorEastAsia"/>
              </w:rPr>
              <w:t>24.</w:t>
            </w:r>
          </w:p>
        </w:tc>
        <w:tc>
          <w:tcPr>
            <w:tcW w:w="5394" w:type="dxa"/>
            <w:gridSpan w:val="3"/>
            <w:tcBorders>
              <w:top w:val="single" w:sz="12" w:space="0" w:color="auto"/>
              <w:left w:val="single" w:sz="4" w:space="0" w:color="auto"/>
              <w:bottom w:val="single" w:sz="12" w:space="0" w:color="auto"/>
              <w:right w:val="single" w:sz="12" w:space="0" w:color="auto"/>
            </w:tcBorders>
            <w:hideMark/>
          </w:tcPr>
          <w:p w:rsidR="00854119" w:rsidRPr="004030FF" w:rsidRDefault="00854119" w:rsidP="00854119">
            <w:pPr>
              <w:autoSpaceDE w:val="0"/>
              <w:autoSpaceDN w:val="0"/>
              <w:adjustRightInd w:val="0"/>
              <w:ind w:left="50"/>
              <w:jc w:val="both"/>
              <w:rPr>
                <w:rFonts w:eastAsiaTheme="minorEastAsia"/>
              </w:rPr>
            </w:pPr>
            <w:r w:rsidRPr="004030FF">
              <w:rPr>
                <w:rFonts w:eastAsiaTheme="minorEastAsia"/>
              </w:rPr>
              <w:t>Тема № 24.  Обеспечение общественного порядка и общественной  безопасности на объектах  транспорта (железнодорожного,  воздушного,  водного).</w:t>
            </w:r>
          </w:p>
        </w:tc>
        <w:tc>
          <w:tcPr>
            <w:tcW w:w="717" w:type="dxa"/>
            <w:gridSpan w:val="2"/>
            <w:tcBorders>
              <w:top w:val="single" w:sz="6" w:space="0" w:color="auto"/>
              <w:left w:val="single" w:sz="12"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12</w:t>
            </w:r>
          </w:p>
        </w:tc>
        <w:tc>
          <w:tcPr>
            <w:tcW w:w="782" w:type="dxa"/>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514" w:type="dxa"/>
            <w:gridSpan w:val="4"/>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152" w:type="dxa"/>
            <w:gridSpan w:val="3"/>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8</w:t>
            </w:r>
          </w:p>
        </w:tc>
        <w:tc>
          <w:tcPr>
            <w:tcW w:w="283" w:type="dxa"/>
            <w:vMerge/>
            <w:tcBorders>
              <w:top w:val="nil"/>
              <w:left w:val="single" w:sz="4" w:space="0" w:color="auto"/>
              <w:bottom w:val="nil"/>
              <w:right w:val="nil"/>
            </w:tcBorders>
            <w:vAlign w:val="center"/>
            <w:hideMark/>
          </w:tcPr>
          <w:p w:rsidR="00854119" w:rsidRPr="004030FF" w:rsidRDefault="00854119" w:rsidP="00854119">
            <w:pPr>
              <w:jc w:val="center"/>
              <w:rPr>
                <w:rFonts w:eastAsiaTheme="minorEastAsia"/>
              </w:rPr>
            </w:pPr>
          </w:p>
        </w:tc>
      </w:tr>
      <w:tr w:rsidR="00854119" w:rsidRPr="004030FF" w:rsidTr="00854119">
        <w:trPr>
          <w:trHeight w:val="580"/>
        </w:trPr>
        <w:tc>
          <w:tcPr>
            <w:tcW w:w="643" w:type="dxa"/>
            <w:gridSpan w:val="2"/>
            <w:tcBorders>
              <w:top w:val="single" w:sz="4" w:space="0" w:color="auto"/>
              <w:left w:val="single" w:sz="12" w:space="0" w:color="auto"/>
              <w:bottom w:val="single" w:sz="12"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25.</w:t>
            </w:r>
          </w:p>
        </w:tc>
        <w:tc>
          <w:tcPr>
            <w:tcW w:w="5394" w:type="dxa"/>
            <w:gridSpan w:val="3"/>
            <w:tcBorders>
              <w:top w:val="single" w:sz="4" w:space="0" w:color="auto"/>
              <w:left w:val="single" w:sz="4" w:space="0" w:color="auto"/>
              <w:bottom w:val="single" w:sz="12" w:space="0" w:color="auto"/>
              <w:right w:val="single" w:sz="12" w:space="0" w:color="auto"/>
            </w:tcBorders>
            <w:hideMark/>
          </w:tcPr>
          <w:p w:rsidR="00854119" w:rsidRPr="004030FF" w:rsidRDefault="00854119" w:rsidP="00854119">
            <w:pPr>
              <w:autoSpaceDE w:val="0"/>
              <w:autoSpaceDN w:val="0"/>
              <w:adjustRightInd w:val="0"/>
              <w:ind w:left="50"/>
              <w:jc w:val="both"/>
              <w:rPr>
                <w:rFonts w:eastAsiaTheme="minorEastAsia"/>
              </w:rPr>
            </w:pPr>
            <w:r w:rsidRPr="004030FF">
              <w:rPr>
                <w:rFonts w:eastAsiaTheme="minorEastAsia"/>
              </w:rPr>
              <w:t>Тема № 25. Государственное учреждение «УВО МВД  ПМР».</w:t>
            </w:r>
          </w:p>
        </w:tc>
        <w:tc>
          <w:tcPr>
            <w:tcW w:w="717" w:type="dxa"/>
            <w:gridSpan w:val="2"/>
            <w:tcBorders>
              <w:top w:val="single" w:sz="4" w:space="0" w:color="auto"/>
              <w:left w:val="single" w:sz="12"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14</w:t>
            </w:r>
          </w:p>
        </w:tc>
        <w:tc>
          <w:tcPr>
            <w:tcW w:w="782" w:type="dxa"/>
            <w:tcBorders>
              <w:top w:val="single" w:sz="4"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514" w:type="dxa"/>
            <w:gridSpan w:val="4"/>
            <w:tcBorders>
              <w:top w:val="single" w:sz="4"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152" w:type="dxa"/>
            <w:gridSpan w:val="3"/>
            <w:tcBorders>
              <w:top w:val="single" w:sz="4"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8</w:t>
            </w:r>
          </w:p>
        </w:tc>
        <w:tc>
          <w:tcPr>
            <w:tcW w:w="283" w:type="dxa"/>
            <w:vMerge/>
            <w:tcBorders>
              <w:top w:val="nil"/>
              <w:left w:val="single" w:sz="4" w:space="0" w:color="auto"/>
              <w:bottom w:val="nil"/>
              <w:right w:val="nil"/>
            </w:tcBorders>
            <w:vAlign w:val="center"/>
            <w:hideMark/>
          </w:tcPr>
          <w:p w:rsidR="00854119" w:rsidRPr="004030FF" w:rsidRDefault="00854119" w:rsidP="00854119">
            <w:pPr>
              <w:jc w:val="center"/>
              <w:rPr>
                <w:rFonts w:eastAsiaTheme="minorEastAsia"/>
              </w:rPr>
            </w:pPr>
          </w:p>
        </w:tc>
      </w:tr>
      <w:tr w:rsidR="00854119" w:rsidRPr="004030FF" w:rsidTr="00854119">
        <w:trPr>
          <w:trHeight w:val="580"/>
        </w:trPr>
        <w:tc>
          <w:tcPr>
            <w:tcW w:w="643" w:type="dxa"/>
            <w:gridSpan w:val="2"/>
            <w:tcBorders>
              <w:top w:val="single" w:sz="4" w:space="0" w:color="auto"/>
              <w:left w:val="single" w:sz="12" w:space="0" w:color="auto"/>
              <w:bottom w:val="single" w:sz="12"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26</w:t>
            </w:r>
          </w:p>
        </w:tc>
        <w:tc>
          <w:tcPr>
            <w:tcW w:w="5394" w:type="dxa"/>
            <w:gridSpan w:val="3"/>
            <w:tcBorders>
              <w:top w:val="single" w:sz="4" w:space="0" w:color="auto"/>
              <w:left w:val="single" w:sz="4" w:space="0" w:color="auto"/>
              <w:bottom w:val="single" w:sz="12" w:space="0" w:color="auto"/>
              <w:right w:val="single" w:sz="12" w:space="0" w:color="auto"/>
            </w:tcBorders>
          </w:tcPr>
          <w:p w:rsidR="00854119" w:rsidRPr="004030FF" w:rsidRDefault="00854119" w:rsidP="00854119">
            <w:pPr>
              <w:autoSpaceDE w:val="0"/>
              <w:autoSpaceDN w:val="0"/>
              <w:adjustRightInd w:val="0"/>
              <w:ind w:left="50"/>
              <w:jc w:val="both"/>
              <w:rPr>
                <w:rFonts w:eastAsiaTheme="minorEastAsia"/>
              </w:rPr>
            </w:pPr>
            <w:r w:rsidRPr="004030FF">
              <w:rPr>
                <w:rFonts w:eastAsiaTheme="minorEastAsia"/>
              </w:rPr>
              <w:t>Тема № 26. Организационно – правовое  положение, задачи и  функции   Главного управления по чрезвычайным ситуациям  МВД  ПМР.</w:t>
            </w:r>
          </w:p>
        </w:tc>
        <w:tc>
          <w:tcPr>
            <w:tcW w:w="717" w:type="dxa"/>
            <w:gridSpan w:val="2"/>
            <w:tcBorders>
              <w:top w:val="single" w:sz="4" w:space="0" w:color="auto"/>
              <w:left w:val="single" w:sz="12"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14</w:t>
            </w:r>
          </w:p>
        </w:tc>
        <w:tc>
          <w:tcPr>
            <w:tcW w:w="782" w:type="dxa"/>
            <w:tcBorders>
              <w:top w:val="single" w:sz="4"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514" w:type="dxa"/>
            <w:gridSpan w:val="4"/>
            <w:tcBorders>
              <w:top w:val="single" w:sz="4"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152" w:type="dxa"/>
            <w:gridSpan w:val="3"/>
            <w:tcBorders>
              <w:top w:val="single" w:sz="4" w:space="0" w:color="auto"/>
              <w:left w:val="single" w:sz="6"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8</w:t>
            </w:r>
          </w:p>
        </w:tc>
        <w:tc>
          <w:tcPr>
            <w:tcW w:w="283" w:type="dxa"/>
            <w:vMerge/>
            <w:tcBorders>
              <w:top w:val="nil"/>
              <w:left w:val="single" w:sz="4" w:space="0" w:color="auto"/>
              <w:bottom w:val="nil"/>
              <w:right w:val="nil"/>
            </w:tcBorders>
            <w:vAlign w:val="center"/>
          </w:tcPr>
          <w:p w:rsidR="00854119" w:rsidRPr="004030FF" w:rsidRDefault="00854119" w:rsidP="00854119">
            <w:pPr>
              <w:jc w:val="center"/>
              <w:rPr>
                <w:rFonts w:eastAsiaTheme="minorEastAsia"/>
              </w:rPr>
            </w:pPr>
          </w:p>
        </w:tc>
      </w:tr>
      <w:tr w:rsidR="00854119" w:rsidRPr="004030FF" w:rsidTr="00854119">
        <w:trPr>
          <w:trHeight w:val="580"/>
        </w:trPr>
        <w:tc>
          <w:tcPr>
            <w:tcW w:w="643" w:type="dxa"/>
            <w:gridSpan w:val="2"/>
            <w:tcBorders>
              <w:top w:val="single" w:sz="4" w:space="0" w:color="auto"/>
              <w:left w:val="single" w:sz="12" w:space="0" w:color="auto"/>
              <w:bottom w:val="single" w:sz="12"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27</w:t>
            </w:r>
          </w:p>
        </w:tc>
        <w:tc>
          <w:tcPr>
            <w:tcW w:w="5394" w:type="dxa"/>
            <w:gridSpan w:val="3"/>
            <w:tcBorders>
              <w:top w:val="single" w:sz="4" w:space="0" w:color="auto"/>
              <w:left w:val="single" w:sz="4" w:space="0" w:color="auto"/>
              <w:bottom w:val="single" w:sz="12" w:space="0" w:color="auto"/>
              <w:right w:val="single" w:sz="12" w:space="0" w:color="auto"/>
            </w:tcBorders>
          </w:tcPr>
          <w:p w:rsidR="00854119" w:rsidRPr="004030FF" w:rsidRDefault="00854119" w:rsidP="00854119">
            <w:pPr>
              <w:autoSpaceDE w:val="0"/>
              <w:autoSpaceDN w:val="0"/>
              <w:adjustRightInd w:val="0"/>
              <w:ind w:left="50"/>
              <w:jc w:val="both"/>
              <w:rPr>
                <w:rFonts w:eastAsiaTheme="minorEastAsia"/>
              </w:rPr>
            </w:pPr>
            <w:r w:rsidRPr="004030FF">
              <w:rPr>
                <w:rFonts w:eastAsiaTheme="minorEastAsia"/>
              </w:rPr>
              <w:t>Тема № 27. Предупреждение и пресечение   административных правонарушений против  порядка управления, посягающих на  общественный порядок и общественную  безопасность.</w:t>
            </w:r>
          </w:p>
        </w:tc>
        <w:tc>
          <w:tcPr>
            <w:tcW w:w="717" w:type="dxa"/>
            <w:gridSpan w:val="2"/>
            <w:tcBorders>
              <w:top w:val="single" w:sz="4" w:space="0" w:color="auto"/>
              <w:left w:val="single" w:sz="12"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18</w:t>
            </w:r>
          </w:p>
        </w:tc>
        <w:tc>
          <w:tcPr>
            <w:tcW w:w="782" w:type="dxa"/>
            <w:tcBorders>
              <w:top w:val="single" w:sz="4"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514" w:type="dxa"/>
            <w:gridSpan w:val="4"/>
            <w:tcBorders>
              <w:top w:val="single" w:sz="4"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152" w:type="dxa"/>
            <w:gridSpan w:val="3"/>
            <w:tcBorders>
              <w:top w:val="single" w:sz="4" w:space="0" w:color="auto"/>
              <w:left w:val="single" w:sz="6"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10</w:t>
            </w:r>
          </w:p>
        </w:tc>
        <w:tc>
          <w:tcPr>
            <w:tcW w:w="283" w:type="dxa"/>
            <w:vMerge/>
            <w:tcBorders>
              <w:top w:val="nil"/>
              <w:left w:val="single" w:sz="4" w:space="0" w:color="auto"/>
              <w:bottom w:val="nil"/>
              <w:right w:val="nil"/>
            </w:tcBorders>
            <w:vAlign w:val="center"/>
          </w:tcPr>
          <w:p w:rsidR="00854119" w:rsidRPr="004030FF" w:rsidRDefault="00854119" w:rsidP="00854119">
            <w:pPr>
              <w:jc w:val="center"/>
              <w:rPr>
                <w:rFonts w:eastAsiaTheme="minorEastAsia"/>
              </w:rPr>
            </w:pPr>
          </w:p>
        </w:tc>
      </w:tr>
      <w:tr w:rsidR="00854119" w:rsidRPr="004030FF" w:rsidTr="00854119">
        <w:trPr>
          <w:trHeight w:val="317"/>
        </w:trPr>
        <w:tc>
          <w:tcPr>
            <w:tcW w:w="643" w:type="dxa"/>
            <w:gridSpan w:val="2"/>
            <w:tcBorders>
              <w:top w:val="single" w:sz="12" w:space="0" w:color="auto"/>
              <w:left w:val="single" w:sz="12" w:space="0" w:color="auto"/>
              <w:bottom w:val="single" w:sz="12" w:space="0" w:color="auto"/>
              <w:right w:val="single" w:sz="4" w:space="0" w:color="auto"/>
            </w:tcBorders>
          </w:tcPr>
          <w:p w:rsidR="00854119" w:rsidRPr="004030FF" w:rsidRDefault="00854119" w:rsidP="00854119">
            <w:pPr>
              <w:autoSpaceDE w:val="0"/>
              <w:autoSpaceDN w:val="0"/>
              <w:adjustRightInd w:val="0"/>
              <w:ind w:left="690"/>
              <w:jc w:val="center"/>
              <w:rPr>
                <w:rFonts w:eastAsiaTheme="minorEastAsia"/>
                <w:bCs/>
              </w:rPr>
            </w:pPr>
          </w:p>
        </w:tc>
        <w:tc>
          <w:tcPr>
            <w:tcW w:w="5394" w:type="dxa"/>
            <w:gridSpan w:val="3"/>
            <w:tcBorders>
              <w:top w:val="single" w:sz="12" w:space="0" w:color="auto"/>
              <w:left w:val="single" w:sz="4" w:space="0" w:color="auto"/>
              <w:bottom w:val="single" w:sz="12" w:space="0" w:color="auto"/>
              <w:right w:val="single" w:sz="12" w:space="0" w:color="auto"/>
            </w:tcBorders>
            <w:hideMark/>
          </w:tcPr>
          <w:p w:rsidR="00854119" w:rsidRPr="004030FF" w:rsidRDefault="00854119" w:rsidP="00854119">
            <w:pPr>
              <w:autoSpaceDE w:val="0"/>
              <w:autoSpaceDN w:val="0"/>
              <w:adjustRightInd w:val="0"/>
              <w:ind w:left="690"/>
              <w:jc w:val="center"/>
              <w:rPr>
                <w:rFonts w:eastAsiaTheme="minorEastAsia"/>
                <w:bCs/>
              </w:rPr>
            </w:pPr>
            <w:r w:rsidRPr="004030FF">
              <w:rPr>
                <w:rFonts w:eastAsiaTheme="minorEastAsia"/>
                <w:bCs/>
              </w:rPr>
              <w:t xml:space="preserve">                            Зачет</w:t>
            </w:r>
          </w:p>
        </w:tc>
        <w:tc>
          <w:tcPr>
            <w:tcW w:w="717" w:type="dxa"/>
            <w:gridSpan w:val="2"/>
            <w:tcBorders>
              <w:top w:val="single" w:sz="6" w:space="0" w:color="auto"/>
              <w:left w:val="single" w:sz="12"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6</w:t>
            </w:r>
          </w:p>
        </w:tc>
        <w:tc>
          <w:tcPr>
            <w:tcW w:w="782" w:type="dxa"/>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1514" w:type="dxa"/>
            <w:gridSpan w:val="4"/>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152" w:type="dxa"/>
            <w:gridSpan w:val="3"/>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p>
        </w:tc>
        <w:tc>
          <w:tcPr>
            <w:tcW w:w="283" w:type="dxa"/>
            <w:vMerge/>
            <w:tcBorders>
              <w:top w:val="nil"/>
              <w:left w:val="single" w:sz="4" w:space="0" w:color="auto"/>
              <w:bottom w:val="nil"/>
              <w:right w:val="nil"/>
            </w:tcBorders>
            <w:vAlign w:val="center"/>
            <w:hideMark/>
          </w:tcPr>
          <w:p w:rsidR="00854119" w:rsidRPr="004030FF" w:rsidRDefault="00854119" w:rsidP="00854119">
            <w:pPr>
              <w:jc w:val="center"/>
              <w:rPr>
                <w:rFonts w:eastAsiaTheme="minorEastAsia"/>
              </w:rPr>
            </w:pPr>
          </w:p>
        </w:tc>
      </w:tr>
      <w:tr w:rsidR="00854119" w:rsidRPr="004030FF" w:rsidTr="00854119">
        <w:trPr>
          <w:trHeight w:val="420"/>
        </w:trPr>
        <w:tc>
          <w:tcPr>
            <w:tcW w:w="643" w:type="dxa"/>
            <w:gridSpan w:val="2"/>
            <w:tcBorders>
              <w:top w:val="single" w:sz="4" w:space="0" w:color="auto"/>
              <w:left w:val="single" w:sz="12" w:space="0" w:color="auto"/>
              <w:bottom w:val="single" w:sz="12"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p>
        </w:tc>
        <w:tc>
          <w:tcPr>
            <w:tcW w:w="5394" w:type="dxa"/>
            <w:gridSpan w:val="3"/>
            <w:tcBorders>
              <w:top w:val="single" w:sz="4" w:space="0" w:color="auto"/>
              <w:left w:val="single" w:sz="4" w:space="0" w:color="auto"/>
              <w:bottom w:val="single" w:sz="12" w:space="0" w:color="auto"/>
              <w:right w:val="single" w:sz="12" w:space="0" w:color="auto"/>
            </w:tcBorders>
            <w:hideMark/>
          </w:tcPr>
          <w:p w:rsidR="00854119" w:rsidRPr="004030FF" w:rsidRDefault="00854119" w:rsidP="00854119">
            <w:pPr>
              <w:autoSpaceDE w:val="0"/>
              <w:autoSpaceDN w:val="0"/>
              <w:adjustRightInd w:val="0"/>
              <w:ind w:left="50"/>
              <w:jc w:val="center"/>
              <w:rPr>
                <w:rFonts w:eastAsiaTheme="minorEastAsia"/>
                <w:bCs/>
              </w:rPr>
            </w:pPr>
            <w:r w:rsidRPr="004030FF">
              <w:rPr>
                <w:rFonts w:eastAsiaTheme="minorEastAsia"/>
                <w:bCs/>
              </w:rPr>
              <w:t>Итого</w:t>
            </w:r>
          </w:p>
        </w:tc>
        <w:tc>
          <w:tcPr>
            <w:tcW w:w="717" w:type="dxa"/>
            <w:gridSpan w:val="2"/>
            <w:tcBorders>
              <w:top w:val="single" w:sz="4" w:space="0" w:color="auto"/>
              <w:left w:val="single" w:sz="12"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126</w:t>
            </w:r>
          </w:p>
        </w:tc>
        <w:tc>
          <w:tcPr>
            <w:tcW w:w="782" w:type="dxa"/>
            <w:tcBorders>
              <w:top w:val="single" w:sz="4"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24</w:t>
            </w:r>
          </w:p>
        </w:tc>
        <w:tc>
          <w:tcPr>
            <w:tcW w:w="1514" w:type="dxa"/>
            <w:gridSpan w:val="4"/>
            <w:tcBorders>
              <w:top w:val="single" w:sz="4"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30</w:t>
            </w:r>
          </w:p>
        </w:tc>
        <w:tc>
          <w:tcPr>
            <w:tcW w:w="1152" w:type="dxa"/>
            <w:gridSpan w:val="3"/>
            <w:tcBorders>
              <w:top w:val="single" w:sz="4" w:space="0" w:color="auto"/>
              <w:left w:val="single" w:sz="6"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72</w:t>
            </w:r>
          </w:p>
        </w:tc>
        <w:tc>
          <w:tcPr>
            <w:tcW w:w="283" w:type="dxa"/>
            <w:vMerge/>
            <w:tcBorders>
              <w:top w:val="nil"/>
              <w:left w:val="single" w:sz="4" w:space="0" w:color="auto"/>
              <w:bottom w:val="nil"/>
              <w:right w:val="nil"/>
            </w:tcBorders>
            <w:vAlign w:val="center"/>
            <w:hideMark/>
          </w:tcPr>
          <w:p w:rsidR="00854119" w:rsidRPr="004030FF" w:rsidRDefault="00854119" w:rsidP="00854119">
            <w:pPr>
              <w:jc w:val="center"/>
              <w:rPr>
                <w:rFonts w:eastAsiaTheme="minorEastAsia"/>
              </w:rPr>
            </w:pPr>
          </w:p>
        </w:tc>
      </w:tr>
      <w:tr w:rsidR="00854119" w:rsidRPr="004030FF" w:rsidTr="00854119">
        <w:trPr>
          <w:trHeight w:val="240"/>
        </w:trPr>
        <w:tc>
          <w:tcPr>
            <w:tcW w:w="643" w:type="dxa"/>
            <w:gridSpan w:val="2"/>
            <w:tcBorders>
              <w:top w:val="single" w:sz="4" w:space="0" w:color="auto"/>
              <w:left w:val="single" w:sz="12" w:space="0" w:color="auto"/>
              <w:bottom w:val="single" w:sz="12"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p>
        </w:tc>
        <w:tc>
          <w:tcPr>
            <w:tcW w:w="9559" w:type="dxa"/>
            <w:gridSpan w:val="13"/>
            <w:tcBorders>
              <w:top w:val="single" w:sz="4" w:space="0" w:color="auto"/>
              <w:left w:val="single" w:sz="4" w:space="0" w:color="auto"/>
              <w:bottom w:val="single" w:sz="12"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bCs/>
                <w:iCs/>
              </w:rPr>
            </w:pPr>
          </w:p>
          <w:p w:rsidR="00854119" w:rsidRPr="004030FF" w:rsidRDefault="00854119" w:rsidP="00854119">
            <w:pPr>
              <w:autoSpaceDE w:val="0"/>
              <w:autoSpaceDN w:val="0"/>
              <w:adjustRightInd w:val="0"/>
              <w:jc w:val="center"/>
              <w:rPr>
                <w:rFonts w:eastAsiaTheme="minorEastAsia"/>
                <w:bCs/>
                <w:iCs/>
              </w:rPr>
            </w:pPr>
          </w:p>
          <w:p w:rsidR="00854119" w:rsidRPr="004030FF" w:rsidRDefault="00854119" w:rsidP="00854119">
            <w:pPr>
              <w:autoSpaceDE w:val="0"/>
              <w:autoSpaceDN w:val="0"/>
              <w:adjustRightInd w:val="0"/>
              <w:jc w:val="center"/>
              <w:rPr>
                <w:rFonts w:eastAsiaTheme="minorEastAsia"/>
                <w:bCs/>
                <w:iCs/>
              </w:rPr>
            </w:pPr>
          </w:p>
          <w:p w:rsidR="00854119" w:rsidRPr="004030FF" w:rsidRDefault="00854119" w:rsidP="00854119">
            <w:pPr>
              <w:autoSpaceDE w:val="0"/>
              <w:autoSpaceDN w:val="0"/>
              <w:adjustRightInd w:val="0"/>
              <w:jc w:val="center"/>
              <w:rPr>
                <w:rFonts w:eastAsiaTheme="minorEastAsia"/>
                <w:bCs/>
                <w:iCs/>
              </w:rPr>
            </w:pPr>
            <w:r w:rsidRPr="004030FF">
              <w:rPr>
                <w:rFonts w:eastAsiaTheme="minorEastAsia"/>
                <w:bCs/>
                <w:iCs/>
              </w:rPr>
              <w:t>ВОСЬМОЙ  СЕМЕСТР</w:t>
            </w:r>
          </w:p>
        </w:tc>
        <w:tc>
          <w:tcPr>
            <w:tcW w:w="283" w:type="dxa"/>
            <w:vMerge/>
            <w:tcBorders>
              <w:top w:val="nil"/>
              <w:left w:val="single" w:sz="4" w:space="0" w:color="auto"/>
              <w:bottom w:val="nil"/>
              <w:right w:val="nil"/>
            </w:tcBorders>
            <w:vAlign w:val="center"/>
            <w:hideMark/>
          </w:tcPr>
          <w:p w:rsidR="00854119" w:rsidRPr="004030FF" w:rsidRDefault="00854119" w:rsidP="00854119">
            <w:pPr>
              <w:jc w:val="center"/>
              <w:rPr>
                <w:rFonts w:eastAsiaTheme="minorEastAsia"/>
              </w:rPr>
            </w:pPr>
          </w:p>
        </w:tc>
      </w:tr>
      <w:tr w:rsidR="00854119" w:rsidRPr="004030FF" w:rsidTr="00854119">
        <w:trPr>
          <w:trHeight w:val="1224"/>
        </w:trPr>
        <w:tc>
          <w:tcPr>
            <w:tcW w:w="700" w:type="dxa"/>
            <w:gridSpan w:val="4"/>
            <w:tcBorders>
              <w:top w:val="single" w:sz="12" w:space="0" w:color="auto"/>
              <w:left w:val="single" w:sz="12" w:space="0" w:color="auto"/>
              <w:bottom w:val="single" w:sz="12"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28.</w:t>
            </w:r>
          </w:p>
        </w:tc>
        <w:tc>
          <w:tcPr>
            <w:tcW w:w="5337" w:type="dxa"/>
            <w:tcBorders>
              <w:top w:val="single" w:sz="12" w:space="0" w:color="auto"/>
              <w:left w:val="single" w:sz="4" w:space="0" w:color="auto"/>
              <w:bottom w:val="single" w:sz="12" w:space="0" w:color="auto"/>
              <w:right w:val="single" w:sz="12" w:space="0" w:color="auto"/>
            </w:tcBorders>
            <w:hideMark/>
          </w:tcPr>
          <w:p w:rsidR="00854119" w:rsidRPr="004030FF" w:rsidRDefault="00854119" w:rsidP="00854119">
            <w:pPr>
              <w:autoSpaceDE w:val="0"/>
              <w:autoSpaceDN w:val="0"/>
              <w:adjustRightInd w:val="0"/>
              <w:ind w:left="74"/>
              <w:jc w:val="both"/>
              <w:rPr>
                <w:rFonts w:eastAsiaTheme="minorEastAsia"/>
              </w:rPr>
            </w:pPr>
            <w:r w:rsidRPr="004030FF">
              <w:rPr>
                <w:rFonts w:eastAsiaTheme="minorEastAsia"/>
              </w:rPr>
              <w:t>Тема № 28.  Предупреждение и пресечение  административных правонарушений, посягающих на здоровье  граждан и  общественную нравственность.</w:t>
            </w:r>
          </w:p>
        </w:tc>
        <w:tc>
          <w:tcPr>
            <w:tcW w:w="717" w:type="dxa"/>
            <w:gridSpan w:val="2"/>
            <w:tcBorders>
              <w:top w:val="single" w:sz="6" w:space="0" w:color="auto"/>
              <w:left w:val="single" w:sz="12"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10</w:t>
            </w:r>
          </w:p>
        </w:tc>
        <w:tc>
          <w:tcPr>
            <w:tcW w:w="782" w:type="dxa"/>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514" w:type="dxa"/>
            <w:gridSpan w:val="4"/>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152" w:type="dxa"/>
            <w:gridSpan w:val="3"/>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10</w:t>
            </w:r>
          </w:p>
        </w:tc>
        <w:tc>
          <w:tcPr>
            <w:tcW w:w="283" w:type="dxa"/>
            <w:vMerge w:val="restart"/>
            <w:tcBorders>
              <w:top w:val="nil"/>
              <w:left w:val="single" w:sz="4" w:space="0" w:color="auto"/>
              <w:bottom w:val="nil"/>
              <w:right w:val="nil"/>
            </w:tcBorders>
            <w:vAlign w:val="center"/>
            <w:hideMark/>
          </w:tcPr>
          <w:p w:rsidR="00854119" w:rsidRPr="004030FF" w:rsidRDefault="00854119" w:rsidP="00854119">
            <w:pPr>
              <w:jc w:val="center"/>
              <w:rPr>
                <w:rFonts w:eastAsiaTheme="minorEastAsia"/>
              </w:rPr>
            </w:pPr>
          </w:p>
        </w:tc>
      </w:tr>
      <w:tr w:rsidR="00854119" w:rsidRPr="004030FF" w:rsidTr="00854119">
        <w:trPr>
          <w:trHeight w:val="960"/>
        </w:trPr>
        <w:tc>
          <w:tcPr>
            <w:tcW w:w="700" w:type="dxa"/>
            <w:gridSpan w:val="4"/>
            <w:tcBorders>
              <w:top w:val="single" w:sz="12" w:space="0" w:color="auto"/>
              <w:left w:val="single" w:sz="12"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29.</w:t>
            </w:r>
          </w:p>
        </w:tc>
        <w:tc>
          <w:tcPr>
            <w:tcW w:w="5337" w:type="dxa"/>
            <w:tcBorders>
              <w:top w:val="single" w:sz="12" w:space="0" w:color="auto"/>
              <w:left w:val="single" w:sz="4" w:space="0" w:color="auto"/>
              <w:bottom w:val="single" w:sz="4" w:space="0" w:color="auto"/>
              <w:right w:val="single" w:sz="12" w:space="0" w:color="auto"/>
            </w:tcBorders>
            <w:hideMark/>
          </w:tcPr>
          <w:p w:rsidR="00854119" w:rsidRPr="004030FF" w:rsidRDefault="00854119" w:rsidP="00854119">
            <w:pPr>
              <w:autoSpaceDE w:val="0"/>
              <w:autoSpaceDN w:val="0"/>
              <w:adjustRightInd w:val="0"/>
              <w:ind w:left="74"/>
              <w:jc w:val="both"/>
              <w:rPr>
                <w:rFonts w:eastAsiaTheme="minorEastAsia"/>
              </w:rPr>
            </w:pPr>
            <w:r w:rsidRPr="004030FF">
              <w:rPr>
                <w:rFonts w:eastAsiaTheme="minorEastAsia"/>
              </w:rPr>
              <w:t>Тема № 29.  Предупреждение и пресечение правонарушений  в  сфере предпринимательской деятельности и  торговли.</w:t>
            </w:r>
          </w:p>
        </w:tc>
        <w:tc>
          <w:tcPr>
            <w:tcW w:w="717" w:type="dxa"/>
            <w:gridSpan w:val="2"/>
            <w:tcBorders>
              <w:top w:val="single" w:sz="6" w:space="0" w:color="auto"/>
              <w:left w:val="single" w:sz="12"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10</w:t>
            </w:r>
          </w:p>
        </w:tc>
        <w:tc>
          <w:tcPr>
            <w:tcW w:w="782" w:type="dxa"/>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514" w:type="dxa"/>
            <w:gridSpan w:val="4"/>
            <w:tcBorders>
              <w:top w:val="single" w:sz="6" w:space="0" w:color="auto"/>
              <w:left w:val="single" w:sz="6" w:space="0" w:color="auto"/>
              <w:bottom w:val="single" w:sz="4"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152" w:type="dxa"/>
            <w:gridSpan w:val="3"/>
            <w:tcBorders>
              <w:top w:val="single" w:sz="6"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8</w:t>
            </w:r>
          </w:p>
        </w:tc>
        <w:tc>
          <w:tcPr>
            <w:tcW w:w="283" w:type="dxa"/>
            <w:vMerge/>
            <w:tcBorders>
              <w:top w:val="nil"/>
              <w:left w:val="single" w:sz="4" w:space="0" w:color="auto"/>
              <w:bottom w:val="nil"/>
              <w:right w:val="nil"/>
            </w:tcBorders>
            <w:vAlign w:val="center"/>
            <w:hideMark/>
          </w:tcPr>
          <w:p w:rsidR="00854119" w:rsidRPr="004030FF" w:rsidRDefault="00854119" w:rsidP="00854119">
            <w:pPr>
              <w:jc w:val="center"/>
              <w:rPr>
                <w:rFonts w:eastAsiaTheme="minorEastAsia"/>
              </w:rPr>
            </w:pPr>
          </w:p>
        </w:tc>
      </w:tr>
      <w:tr w:rsidR="00854119" w:rsidRPr="004030FF" w:rsidTr="00854119">
        <w:trPr>
          <w:trHeight w:val="240"/>
        </w:trPr>
        <w:tc>
          <w:tcPr>
            <w:tcW w:w="700" w:type="dxa"/>
            <w:gridSpan w:val="4"/>
            <w:tcBorders>
              <w:top w:val="single" w:sz="4" w:space="0" w:color="auto"/>
              <w:left w:val="single" w:sz="12"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30.</w:t>
            </w:r>
          </w:p>
        </w:tc>
        <w:tc>
          <w:tcPr>
            <w:tcW w:w="5337" w:type="dxa"/>
            <w:tcBorders>
              <w:top w:val="single" w:sz="4" w:space="0" w:color="auto"/>
              <w:left w:val="single" w:sz="4" w:space="0" w:color="auto"/>
              <w:bottom w:val="single" w:sz="6" w:space="0" w:color="auto"/>
              <w:right w:val="single" w:sz="12" w:space="0" w:color="auto"/>
            </w:tcBorders>
            <w:hideMark/>
          </w:tcPr>
          <w:p w:rsidR="00854119" w:rsidRPr="004030FF" w:rsidRDefault="00854119" w:rsidP="00854119">
            <w:pPr>
              <w:autoSpaceDE w:val="0"/>
              <w:autoSpaceDN w:val="0"/>
              <w:adjustRightInd w:val="0"/>
              <w:jc w:val="both"/>
              <w:rPr>
                <w:rFonts w:eastAsiaTheme="minorEastAsia"/>
              </w:rPr>
            </w:pPr>
            <w:r w:rsidRPr="004030FF">
              <w:rPr>
                <w:rFonts w:eastAsiaTheme="minorEastAsia"/>
              </w:rPr>
              <w:t>Тема № 30.  Осуществление ОВД гласного административного надзора за лицами, освобожденными из мест лишения свободы.</w:t>
            </w:r>
          </w:p>
        </w:tc>
        <w:tc>
          <w:tcPr>
            <w:tcW w:w="717" w:type="dxa"/>
            <w:gridSpan w:val="2"/>
            <w:tcBorders>
              <w:top w:val="single" w:sz="4" w:space="0" w:color="auto"/>
              <w:left w:val="single" w:sz="12"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14</w:t>
            </w:r>
          </w:p>
        </w:tc>
        <w:tc>
          <w:tcPr>
            <w:tcW w:w="782" w:type="dxa"/>
            <w:tcBorders>
              <w:top w:val="single" w:sz="4"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514" w:type="dxa"/>
            <w:gridSpan w:val="4"/>
            <w:tcBorders>
              <w:top w:val="single" w:sz="4"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152" w:type="dxa"/>
            <w:gridSpan w:val="3"/>
            <w:tcBorders>
              <w:top w:val="single" w:sz="4"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10</w:t>
            </w:r>
          </w:p>
        </w:tc>
        <w:tc>
          <w:tcPr>
            <w:tcW w:w="283" w:type="dxa"/>
            <w:vMerge/>
            <w:tcBorders>
              <w:top w:val="nil"/>
              <w:left w:val="single" w:sz="4" w:space="0" w:color="auto"/>
              <w:bottom w:val="nil"/>
              <w:right w:val="nil"/>
            </w:tcBorders>
            <w:vAlign w:val="center"/>
            <w:hideMark/>
          </w:tcPr>
          <w:p w:rsidR="00854119" w:rsidRPr="004030FF" w:rsidRDefault="00854119" w:rsidP="00854119">
            <w:pPr>
              <w:jc w:val="center"/>
              <w:rPr>
                <w:rFonts w:eastAsiaTheme="minorEastAsia"/>
              </w:rPr>
            </w:pPr>
          </w:p>
        </w:tc>
      </w:tr>
      <w:tr w:rsidR="00854119" w:rsidRPr="004030FF" w:rsidTr="00854119">
        <w:trPr>
          <w:trHeight w:val="240"/>
        </w:trPr>
        <w:tc>
          <w:tcPr>
            <w:tcW w:w="700" w:type="dxa"/>
            <w:gridSpan w:val="4"/>
            <w:tcBorders>
              <w:top w:val="single" w:sz="4" w:space="0" w:color="auto"/>
              <w:left w:val="single" w:sz="12"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31</w:t>
            </w:r>
          </w:p>
        </w:tc>
        <w:tc>
          <w:tcPr>
            <w:tcW w:w="5337" w:type="dxa"/>
            <w:tcBorders>
              <w:top w:val="single" w:sz="4" w:space="0" w:color="auto"/>
              <w:left w:val="single" w:sz="4" w:space="0" w:color="auto"/>
              <w:bottom w:val="single" w:sz="6" w:space="0" w:color="auto"/>
              <w:right w:val="single" w:sz="12" w:space="0" w:color="auto"/>
            </w:tcBorders>
          </w:tcPr>
          <w:p w:rsidR="00854119" w:rsidRPr="004030FF" w:rsidRDefault="00854119" w:rsidP="00854119">
            <w:pPr>
              <w:contextualSpacing/>
              <w:jc w:val="both"/>
            </w:pPr>
            <w:r w:rsidRPr="004030FF">
              <w:t>Тема № 31. Предупреждение и пресечение нарушений, связанных с пьянством и алкоголизмом, наркоманией и проституцией</w:t>
            </w:r>
          </w:p>
          <w:p w:rsidR="00854119" w:rsidRPr="004030FF" w:rsidRDefault="00854119" w:rsidP="00854119">
            <w:pPr>
              <w:autoSpaceDE w:val="0"/>
              <w:autoSpaceDN w:val="0"/>
              <w:adjustRightInd w:val="0"/>
              <w:jc w:val="both"/>
              <w:rPr>
                <w:rFonts w:eastAsiaTheme="minorEastAsia"/>
              </w:rPr>
            </w:pPr>
          </w:p>
        </w:tc>
        <w:tc>
          <w:tcPr>
            <w:tcW w:w="717" w:type="dxa"/>
            <w:gridSpan w:val="2"/>
            <w:tcBorders>
              <w:top w:val="single" w:sz="4" w:space="0" w:color="auto"/>
              <w:left w:val="single" w:sz="12"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782" w:type="dxa"/>
            <w:tcBorders>
              <w:top w:val="single" w:sz="4"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514" w:type="dxa"/>
            <w:gridSpan w:val="4"/>
            <w:tcBorders>
              <w:top w:val="single" w:sz="4"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152" w:type="dxa"/>
            <w:gridSpan w:val="3"/>
            <w:tcBorders>
              <w:top w:val="single" w:sz="4" w:space="0" w:color="auto"/>
              <w:left w:val="single" w:sz="6"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8</w:t>
            </w:r>
          </w:p>
        </w:tc>
        <w:tc>
          <w:tcPr>
            <w:tcW w:w="283" w:type="dxa"/>
            <w:vMerge/>
            <w:tcBorders>
              <w:top w:val="nil"/>
              <w:left w:val="single" w:sz="4" w:space="0" w:color="auto"/>
              <w:bottom w:val="nil"/>
              <w:right w:val="nil"/>
            </w:tcBorders>
            <w:vAlign w:val="center"/>
          </w:tcPr>
          <w:p w:rsidR="00854119" w:rsidRPr="004030FF" w:rsidRDefault="00854119" w:rsidP="00854119">
            <w:pPr>
              <w:jc w:val="center"/>
              <w:rPr>
                <w:rFonts w:eastAsiaTheme="minorEastAsia"/>
              </w:rPr>
            </w:pPr>
          </w:p>
        </w:tc>
      </w:tr>
      <w:tr w:rsidR="00854119" w:rsidRPr="004030FF" w:rsidTr="00854119">
        <w:trPr>
          <w:trHeight w:val="1185"/>
        </w:trPr>
        <w:tc>
          <w:tcPr>
            <w:tcW w:w="700" w:type="dxa"/>
            <w:gridSpan w:val="4"/>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32.</w:t>
            </w:r>
          </w:p>
        </w:tc>
        <w:tc>
          <w:tcPr>
            <w:tcW w:w="5337" w:type="dxa"/>
            <w:tcBorders>
              <w:top w:val="single" w:sz="6" w:space="0" w:color="auto"/>
              <w:left w:val="single" w:sz="4" w:space="0" w:color="auto"/>
              <w:bottom w:val="single" w:sz="6" w:space="0" w:color="auto"/>
              <w:right w:val="single" w:sz="6" w:space="0" w:color="auto"/>
            </w:tcBorders>
          </w:tcPr>
          <w:p w:rsidR="00854119" w:rsidRPr="004030FF" w:rsidRDefault="00854119" w:rsidP="00854119">
            <w:pPr>
              <w:autoSpaceDE w:val="0"/>
              <w:autoSpaceDN w:val="0"/>
              <w:adjustRightInd w:val="0"/>
              <w:ind w:left="74"/>
              <w:jc w:val="both"/>
              <w:rPr>
                <w:rFonts w:eastAsiaTheme="minorEastAsia"/>
              </w:rPr>
            </w:pPr>
            <w:r w:rsidRPr="004030FF">
              <w:rPr>
                <w:rFonts w:eastAsiaTheme="minorEastAsia"/>
              </w:rPr>
              <w:t>Тема № 32.  Природоохранительная деятельность ОВД.</w:t>
            </w:r>
          </w:p>
        </w:tc>
        <w:tc>
          <w:tcPr>
            <w:tcW w:w="717" w:type="dxa"/>
            <w:gridSpan w:val="2"/>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6</w:t>
            </w:r>
          </w:p>
        </w:tc>
        <w:tc>
          <w:tcPr>
            <w:tcW w:w="782" w:type="dxa"/>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514" w:type="dxa"/>
            <w:gridSpan w:val="4"/>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152" w:type="dxa"/>
            <w:gridSpan w:val="3"/>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8</w:t>
            </w:r>
          </w:p>
        </w:tc>
        <w:tc>
          <w:tcPr>
            <w:tcW w:w="283" w:type="dxa"/>
            <w:vMerge/>
            <w:tcBorders>
              <w:top w:val="nil"/>
              <w:left w:val="single" w:sz="4" w:space="0" w:color="auto"/>
              <w:bottom w:val="nil"/>
              <w:right w:val="nil"/>
            </w:tcBorders>
            <w:vAlign w:val="center"/>
            <w:hideMark/>
          </w:tcPr>
          <w:p w:rsidR="00854119" w:rsidRPr="004030FF" w:rsidRDefault="00854119" w:rsidP="00854119">
            <w:pPr>
              <w:jc w:val="center"/>
              <w:rPr>
                <w:rFonts w:eastAsiaTheme="minorEastAsia"/>
              </w:rPr>
            </w:pPr>
          </w:p>
        </w:tc>
      </w:tr>
      <w:tr w:rsidR="00854119" w:rsidRPr="004030FF" w:rsidTr="00854119">
        <w:trPr>
          <w:trHeight w:val="920"/>
        </w:trPr>
        <w:tc>
          <w:tcPr>
            <w:tcW w:w="700" w:type="dxa"/>
            <w:gridSpan w:val="4"/>
            <w:tcBorders>
              <w:top w:val="single" w:sz="6" w:space="0" w:color="auto"/>
              <w:left w:val="single" w:sz="6"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33.</w:t>
            </w:r>
          </w:p>
        </w:tc>
        <w:tc>
          <w:tcPr>
            <w:tcW w:w="5337" w:type="dxa"/>
            <w:tcBorders>
              <w:top w:val="single" w:sz="6" w:space="0" w:color="auto"/>
              <w:left w:val="single" w:sz="4" w:space="0" w:color="auto"/>
              <w:bottom w:val="single" w:sz="4" w:space="0" w:color="auto"/>
              <w:right w:val="single" w:sz="6" w:space="0" w:color="auto"/>
            </w:tcBorders>
            <w:hideMark/>
          </w:tcPr>
          <w:p w:rsidR="00854119" w:rsidRPr="004030FF" w:rsidRDefault="00854119" w:rsidP="00854119">
            <w:pPr>
              <w:autoSpaceDE w:val="0"/>
              <w:autoSpaceDN w:val="0"/>
              <w:adjustRightInd w:val="0"/>
              <w:ind w:left="74"/>
              <w:jc w:val="both"/>
              <w:rPr>
                <w:rFonts w:eastAsiaTheme="minorEastAsia"/>
              </w:rPr>
            </w:pPr>
            <w:r w:rsidRPr="004030FF">
              <w:rPr>
                <w:rFonts w:eastAsiaTheme="minorEastAsia"/>
              </w:rPr>
              <w:t>Тема № 33.  Обеспечение ОВД  общественного порядка и  общественной  безопасности при проведении  массовых мероприятий.</w:t>
            </w:r>
          </w:p>
        </w:tc>
        <w:tc>
          <w:tcPr>
            <w:tcW w:w="717" w:type="dxa"/>
            <w:gridSpan w:val="2"/>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10</w:t>
            </w:r>
          </w:p>
        </w:tc>
        <w:tc>
          <w:tcPr>
            <w:tcW w:w="782" w:type="dxa"/>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514" w:type="dxa"/>
            <w:gridSpan w:val="4"/>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152" w:type="dxa"/>
            <w:gridSpan w:val="3"/>
            <w:tcBorders>
              <w:top w:val="single" w:sz="6"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10</w:t>
            </w:r>
          </w:p>
        </w:tc>
        <w:tc>
          <w:tcPr>
            <w:tcW w:w="283" w:type="dxa"/>
            <w:vMerge/>
            <w:tcBorders>
              <w:top w:val="nil"/>
              <w:left w:val="single" w:sz="4" w:space="0" w:color="auto"/>
              <w:bottom w:val="nil"/>
              <w:right w:val="nil"/>
            </w:tcBorders>
            <w:vAlign w:val="center"/>
            <w:hideMark/>
          </w:tcPr>
          <w:p w:rsidR="00854119" w:rsidRPr="004030FF" w:rsidRDefault="00854119" w:rsidP="00854119">
            <w:pPr>
              <w:jc w:val="center"/>
              <w:rPr>
                <w:rFonts w:eastAsiaTheme="minorEastAsia"/>
              </w:rPr>
            </w:pPr>
          </w:p>
        </w:tc>
      </w:tr>
      <w:tr w:rsidR="00854119" w:rsidRPr="004030FF" w:rsidTr="00854119">
        <w:trPr>
          <w:trHeight w:val="1280"/>
        </w:trPr>
        <w:tc>
          <w:tcPr>
            <w:tcW w:w="700" w:type="dxa"/>
            <w:gridSpan w:val="4"/>
            <w:tcBorders>
              <w:top w:val="single" w:sz="6" w:space="0" w:color="auto"/>
              <w:left w:val="single" w:sz="6"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34.</w:t>
            </w:r>
          </w:p>
        </w:tc>
        <w:tc>
          <w:tcPr>
            <w:tcW w:w="5337" w:type="dxa"/>
            <w:tcBorders>
              <w:top w:val="single" w:sz="6" w:space="0" w:color="auto"/>
              <w:left w:val="single" w:sz="4" w:space="0" w:color="auto"/>
              <w:bottom w:val="single" w:sz="4" w:space="0" w:color="auto"/>
              <w:right w:val="single" w:sz="6" w:space="0" w:color="auto"/>
            </w:tcBorders>
            <w:hideMark/>
          </w:tcPr>
          <w:p w:rsidR="00854119" w:rsidRPr="004030FF" w:rsidRDefault="00854119" w:rsidP="00854119">
            <w:pPr>
              <w:autoSpaceDE w:val="0"/>
              <w:autoSpaceDN w:val="0"/>
              <w:adjustRightInd w:val="0"/>
              <w:ind w:left="74"/>
              <w:jc w:val="both"/>
              <w:rPr>
                <w:rFonts w:eastAsiaTheme="minorEastAsia"/>
              </w:rPr>
            </w:pPr>
            <w:r w:rsidRPr="004030FF">
              <w:rPr>
                <w:rFonts w:eastAsiaTheme="minorEastAsia"/>
              </w:rPr>
              <w:t>Тема № 34. Обеспечение общественного порядка и  общественной  безопасности в условиях  стихийных бедствий, эпидемий, эпизоотий и  др. ЧС, а также чрезвычайного положения.</w:t>
            </w:r>
          </w:p>
        </w:tc>
        <w:tc>
          <w:tcPr>
            <w:tcW w:w="717" w:type="dxa"/>
            <w:gridSpan w:val="2"/>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8</w:t>
            </w:r>
          </w:p>
        </w:tc>
        <w:tc>
          <w:tcPr>
            <w:tcW w:w="782" w:type="dxa"/>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514" w:type="dxa"/>
            <w:gridSpan w:val="4"/>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152" w:type="dxa"/>
            <w:gridSpan w:val="3"/>
            <w:tcBorders>
              <w:top w:val="single" w:sz="6"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8</w:t>
            </w:r>
          </w:p>
        </w:tc>
        <w:tc>
          <w:tcPr>
            <w:tcW w:w="283" w:type="dxa"/>
            <w:vMerge/>
            <w:tcBorders>
              <w:top w:val="nil"/>
              <w:left w:val="single" w:sz="4" w:space="0" w:color="auto"/>
              <w:bottom w:val="nil"/>
              <w:right w:val="nil"/>
            </w:tcBorders>
            <w:vAlign w:val="center"/>
            <w:hideMark/>
          </w:tcPr>
          <w:p w:rsidR="00854119" w:rsidRPr="004030FF" w:rsidRDefault="00854119" w:rsidP="00854119">
            <w:pPr>
              <w:jc w:val="center"/>
              <w:rPr>
                <w:rFonts w:eastAsiaTheme="minorEastAsia"/>
              </w:rPr>
            </w:pPr>
          </w:p>
        </w:tc>
      </w:tr>
      <w:tr w:rsidR="00854119" w:rsidRPr="004030FF" w:rsidTr="00854119">
        <w:trPr>
          <w:trHeight w:val="680"/>
        </w:trPr>
        <w:tc>
          <w:tcPr>
            <w:tcW w:w="700" w:type="dxa"/>
            <w:gridSpan w:val="4"/>
            <w:tcBorders>
              <w:top w:val="single" w:sz="4"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35.</w:t>
            </w:r>
          </w:p>
        </w:tc>
        <w:tc>
          <w:tcPr>
            <w:tcW w:w="5337" w:type="dxa"/>
            <w:tcBorders>
              <w:top w:val="single" w:sz="4" w:space="0" w:color="auto"/>
              <w:left w:val="single" w:sz="4" w:space="0" w:color="auto"/>
              <w:bottom w:val="single" w:sz="6" w:space="0" w:color="auto"/>
              <w:right w:val="single" w:sz="6" w:space="0" w:color="auto"/>
            </w:tcBorders>
            <w:hideMark/>
          </w:tcPr>
          <w:p w:rsidR="00854119" w:rsidRPr="004030FF" w:rsidRDefault="00854119" w:rsidP="00854119">
            <w:pPr>
              <w:spacing w:line="276" w:lineRule="auto"/>
              <w:jc w:val="both"/>
              <w:rPr>
                <w:rFonts w:eastAsiaTheme="minorHAnsi" w:cs="Calibri"/>
                <w:lang w:eastAsia="en-US"/>
              </w:rPr>
            </w:pPr>
            <w:r w:rsidRPr="004030FF">
              <w:rPr>
                <w:rFonts w:eastAsiaTheme="minorHAnsi"/>
                <w:lang w:eastAsia="en-US"/>
              </w:rPr>
              <w:t xml:space="preserve">Тема № 35. </w:t>
            </w:r>
            <w:r w:rsidRPr="004030FF">
              <w:rPr>
                <w:rFonts w:eastAsiaTheme="minorHAnsi" w:cs="Calibri"/>
                <w:lang w:eastAsia="en-US"/>
              </w:rPr>
              <w:t>Деятельность  органов внутренних дел  по предупреждению и пресечению  массовых беспорядков и групповых нарушений общественного порядка.</w:t>
            </w:r>
          </w:p>
        </w:tc>
        <w:tc>
          <w:tcPr>
            <w:tcW w:w="717" w:type="dxa"/>
            <w:gridSpan w:val="2"/>
            <w:tcBorders>
              <w:top w:val="single" w:sz="4"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6</w:t>
            </w:r>
          </w:p>
        </w:tc>
        <w:tc>
          <w:tcPr>
            <w:tcW w:w="782" w:type="dxa"/>
            <w:tcBorders>
              <w:top w:val="single" w:sz="4"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514" w:type="dxa"/>
            <w:gridSpan w:val="4"/>
            <w:tcBorders>
              <w:top w:val="single" w:sz="4"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1152" w:type="dxa"/>
            <w:gridSpan w:val="3"/>
            <w:tcBorders>
              <w:top w:val="single" w:sz="4"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10</w:t>
            </w:r>
          </w:p>
        </w:tc>
        <w:tc>
          <w:tcPr>
            <w:tcW w:w="283" w:type="dxa"/>
            <w:vMerge/>
            <w:tcBorders>
              <w:top w:val="nil"/>
              <w:left w:val="single" w:sz="4" w:space="0" w:color="auto"/>
              <w:bottom w:val="nil"/>
              <w:right w:val="nil"/>
            </w:tcBorders>
            <w:vAlign w:val="center"/>
            <w:hideMark/>
          </w:tcPr>
          <w:p w:rsidR="00854119" w:rsidRPr="004030FF" w:rsidRDefault="00854119" w:rsidP="00854119">
            <w:pPr>
              <w:jc w:val="center"/>
              <w:rPr>
                <w:rFonts w:eastAsiaTheme="minorEastAsia"/>
              </w:rPr>
            </w:pPr>
          </w:p>
        </w:tc>
      </w:tr>
      <w:tr w:rsidR="00854119" w:rsidRPr="004030FF" w:rsidTr="00854119">
        <w:trPr>
          <w:gridAfter w:val="1"/>
          <w:wAfter w:w="283" w:type="dxa"/>
          <w:trHeight w:val="302"/>
        </w:trPr>
        <w:tc>
          <w:tcPr>
            <w:tcW w:w="9050" w:type="dxa"/>
            <w:gridSpan w:val="12"/>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bCs/>
              </w:rPr>
              <w:t>КУРСОВАЯ РАБОТА</w:t>
            </w:r>
          </w:p>
        </w:tc>
        <w:tc>
          <w:tcPr>
            <w:tcW w:w="1152" w:type="dxa"/>
            <w:gridSpan w:val="3"/>
            <w:tcBorders>
              <w:top w:val="single" w:sz="6" w:space="0" w:color="auto"/>
              <w:left w:val="single" w:sz="4"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p>
        </w:tc>
      </w:tr>
      <w:tr w:rsidR="00854119" w:rsidRPr="004030FF" w:rsidTr="00854119">
        <w:trPr>
          <w:gridAfter w:val="1"/>
          <w:wAfter w:w="283" w:type="dxa"/>
          <w:trHeight w:val="302"/>
        </w:trPr>
        <w:tc>
          <w:tcPr>
            <w:tcW w:w="9050" w:type="dxa"/>
            <w:gridSpan w:val="12"/>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bCs/>
              </w:rPr>
            </w:pPr>
            <w:r w:rsidRPr="004030FF">
              <w:rPr>
                <w:rFonts w:eastAsiaTheme="minorEastAsia"/>
                <w:bCs/>
              </w:rPr>
              <w:t>ЭКЗАМЕН</w:t>
            </w:r>
          </w:p>
        </w:tc>
        <w:tc>
          <w:tcPr>
            <w:tcW w:w="1152" w:type="dxa"/>
            <w:gridSpan w:val="3"/>
            <w:tcBorders>
              <w:top w:val="single" w:sz="6" w:space="0" w:color="auto"/>
              <w:left w:val="single" w:sz="4"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p>
        </w:tc>
      </w:tr>
      <w:tr w:rsidR="00854119" w:rsidRPr="004030FF" w:rsidTr="00854119">
        <w:trPr>
          <w:gridAfter w:val="1"/>
          <w:wAfter w:w="283" w:type="dxa"/>
          <w:trHeight w:val="302"/>
        </w:trPr>
        <w:tc>
          <w:tcPr>
            <w:tcW w:w="6037" w:type="dxa"/>
            <w:gridSpan w:val="5"/>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bCs/>
              </w:rPr>
            </w:pPr>
            <w:r w:rsidRPr="004030FF">
              <w:rPr>
                <w:rFonts w:eastAsiaTheme="minorEastAsia"/>
                <w:bCs/>
              </w:rPr>
              <w:t>Итого</w:t>
            </w:r>
          </w:p>
        </w:tc>
        <w:tc>
          <w:tcPr>
            <w:tcW w:w="717" w:type="dxa"/>
            <w:gridSpan w:val="2"/>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114</w:t>
            </w:r>
          </w:p>
        </w:tc>
        <w:tc>
          <w:tcPr>
            <w:tcW w:w="782" w:type="dxa"/>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24</w:t>
            </w:r>
          </w:p>
        </w:tc>
        <w:tc>
          <w:tcPr>
            <w:tcW w:w="1514" w:type="dxa"/>
            <w:gridSpan w:val="4"/>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30</w:t>
            </w:r>
          </w:p>
        </w:tc>
        <w:tc>
          <w:tcPr>
            <w:tcW w:w="1152" w:type="dxa"/>
            <w:gridSpan w:val="3"/>
            <w:tcBorders>
              <w:top w:val="single" w:sz="6" w:space="0" w:color="auto"/>
              <w:left w:val="single" w:sz="4"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72</w:t>
            </w:r>
          </w:p>
        </w:tc>
      </w:tr>
      <w:tr w:rsidR="00854119" w:rsidRPr="004030FF" w:rsidTr="00854119">
        <w:trPr>
          <w:gridAfter w:val="1"/>
          <w:wAfter w:w="283" w:type="dxa"/>
          <w:trHeight w:val="512"/>
        </w:trPr>
        <w:tc>
          <w:tcPr>
            <w:tcW w:w="6037" w:type="dxa"/>
            <w:gridSpan w:val="5"/>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bCs/>
              </w:rPr>
            </w:pPr>
            <w:r w:rsidRPr="004030FF">
              <w:rPr>
                <w:rFonts w:eastAsiaTheme="minorEastAsia"/>
                <w:bCs/>
              </w:rPr>
              <w:t>Всего</w:t>
            </w:r>
          </w:p>
        </w:tc>
        <w:tc>
          <w:tcPr>
            <w:tcW w:w="717" w:type="dxa"/>
            <w:gridSpan w:val="2"/>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468</w:t>
            </w:r>
          </w:p>
        </w:tc>
        <w:tc>
          <w:tcPr>
            <w:tcW w:w="782" w:type="dxa"/>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88</w:t>
            </w:r>
          </w:p>
        </w:tc>
        <w:tc>
          <w:tcPr>
            <w:tcW w:w="1514" w:type="dxa"/>
            <w:gridSpan w:val="4"/>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128</w:t>
            </w:r>
          </w:p>
        </w:tc>
        <w:tc>
          <w:tcPr>
            <w:tcW w:w="1152" w:type="dxa"/>
            <w:gridSpan w:val="3"/>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252</w:t>
            </w:r>
          </w:p>
        </w:tc>
      </w:tr>
    </w:tbl>
    <w:p w:rsidR="000B11D3" w:rsidRPr="004030FF" w:rsidRDefault="000B11D3" w:rsidP="000B11D3">
      <w:pPr>
        <w:jc w:val="both"/>
        <w:rPr>
          <w:spacing w:val="4"/>
        </w:rPr>
      </w:pPr>
    </w:p>
    <w:p w:rsidR="00854119" w:rsidRPr="004030FF" w:rsidRDefault="00854119" w:rsidP="00854119">
      <w:pPr>
        <w:spacing w:line="276" w:lineRule="auto"/>
        <w:jc w:val="center"/>
        <w:rPr>
          <w:rFonts w:eastAsiaTheme="minorHAnsi"/>
          <w:lang w:eastAsia="en-US"/>
        </w:rPr>
      </w:pPr>
      <w:r w:rsidRPr="004030FF">
        <w:rPr>
          <w:rFonts w:eastAsiaTheme="minorHAnsi"/>
          <w:lang w:eastAsia="en-US"/>
        </w:rPr>
        <w:t>Распределение нагрузки по темам и видам занятий по дисциплине</w:t>
      </w:r>
    </w:p>
    <w:p w:rsidR="00854119" w:rsidRPr="004030FF" w:rsidRDefault="00854119" w:rsidP="00854119">
      <w:pPr>
        <w:spacing w:line="276" w:lineRule="auto"/>
        <w:jc w:val="center"/>
        <w:rPr>
          <w:rFonts w:eastAsiaTheme="minorHAnsi"/>
          <w:lang w:eastAsia="en-US"/>
        </w:rPr>
      </w:pPr>
      <w:r w:rsidRPr="004030FF">
        <w:rPr>
          <w:rFonts w:eastAsiaTheme="minorHAnsi"/>
          <w:lang w:eastAsia="en-US"/>
        </w:rPr>
        <w:t>«Административная деятельность органов внутренних дел»,  заочная форма  обучения</w:t>
      </w:r>
    </w:p>
    <w:p w:rsidR="00854119" w:rsidRPr="004030FF" w:rsidRDefault="00854119" w:rsidP="00854119">
      <w:pPr>
        <w:jc w:val="center"/>
        <w:outlineLvl w:val="0"/>
        <w:rPr>
          <w:rFonts w:eastAsiaTheme="minorEastAsia"/>
          <w:b/>
        </w:rPr>
      </w:pPr>
    </w:p>
    <w:tbl>
      <w:tblPr>
        <w:tblW w:w="10155" w:type="dxa"/>
        <w:tblInd w:w="-690" w:type="dxa"/>
        <w:tblLayout w:type="fixed"/>
        <w:tblCellMar>
          <w:left w:w="30" w:type="dxa"/>
          <w:right w:w="30" w:type="dxa"/>
        </w:tblCellMar>
        <w:tblLook w:val="04A0" w:firstRow="1" w:lastRow="0" w:firstColumn="1" w:lastColumn="0" w:noHBand="0" w:noVBand="1"/>
      </w:tblPr>
      <w:tblGrid>
        <w:gridCol w:w="651"/>
        <w:gridCol w:w="37"/>
        <w:gridCol w:w="20"/>
        <w:gridCol w:w="25"/>
        <w:gridCol w:w="20"/>
        <w:gridCol w:w="5637"/>
        <w:gridCol w:w="851"/>
        <w:gridCol w:w="9"/>
        <w:gridCol w:w="700"/>
        <w:gridCol w:w="700"/>
        <w:gridCol w:w="8"/>
        <w:gridCol w:w="80"/>
        <w:gridCol w:w="1337"/>
        <w:gridCol w:w="80"/>
      </w:tblGrid>
      <w:tr w:rsidR="00854119" w:rsidRPr="004030FF" w:rsidTr="00854119">
        <w:trPr>
          <w:gridAfter w:val="1"/>
          <w:wAfter w:w="80" w:type="dxa"/>
          <w:trHeight w:val="1220"/>
        </w:trPr>
        <w:tc>
          <w:tcPr>
            <w:tcW w:w="688" w:type="dxa"/>
            <w:gridSpan w:val="2"/>
            <w:vMerge w:val="restart"/>
            <w:tcBorders>
              <w:top w:val="single" w:sz="4" w:space="0" w:color="auto"/>
              <w:left w:val="single" w:sz="6"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p>
          <w:p w:rsidR="00854119" w:rsidRPr="004030FF" w:rsidRDefault="00854119" w:rsidP="00854119">
            <w:pPr>
              <w:autoSpaceDE w:val="0"/>
              <w:autoSpaceDN w:val="0"/>
              <w:adjustRightInd w:val="0"/>
              <w:jc w:val="center"/>
              <w:rPr>
                <w:rFonts w:eastAsiaTheme="minorEastAsia"/>
              </w:rPr>
            </w:pPr>
            <w:r w:rsidRPr="004030FF">
              <w:rPr>
                <w:rFonts w:eastAsiaTheme="minorEastAsia"/>
              </w:rPr>
              <w:t>№</w:t>
            </w:r>
          </w:p>
        </w:tc>
        <w:tc>
          <w:tcPr>
            <w:tcW w:w="5702" w:type="dxa"/>
            <w:gridSpan w:val="4"/>
            <w:vMerge w:val="restart"/>
            <w:tcBorders>
              <w:top w:val="single" w:sz="4" w:space="0" w:color="auto"/>
              <w:left w:val="single" w:sz="4" w:space="0" w:color="auto"/>
              <w:bottom w:val="single" w:sz="4"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p>
          <w:p w:rsidR="00854119" w:rsidRPr="004030FF" w:rsidRDefault="00854119" w:rsidP="00854119">
            <w:pPr>
              <w:autoSpaceDE w:val="0"/>
              <w:autoSpaceDN w:val="0"/>
              <w:adjustRightInd w:val="0"/>
              <w:jc w:val="center"/>
              <w:rPr>
                <w:rFonts w:eastAsiaTheme="minorEastAsia"/>
              </w:rPr>
            </w:pPr>
            <w:r w:rsidRPr="004030FF">
              <w:rPr>
                <w:rFonts w:eastAsiaTheme="minorEastAsia"/>
              </w:rPr>
              <w:t xml:space="preserve">                             Наименование тем</w:t>
            </w:r>
          </w:p>
        </w:tc>
        <w:tc>
          <w:tcPr>
            <w:tcW w:w="851" w:type="dxa"/>
            <w:vMerge w:val="restart"/>
            <w:tcBorders>
              <w:top w:val="single" w:sz="4"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Всего часов</w:t>
            </w:r>
          </w:p>
        </w:tc>
        <w:tc>
          <w:tcPr>
            <w:tcW w:w="1417" w:type="dxa"/>
            <w:gridSpan w:val="4"/>
            <w:tcBorders>
              <w:top w:val="single" w:sz="4" w:space="0" w:color="auto"/>
              <w:left w:val="single" w:sz="4"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 xml:space="preserve">Аудиторные </w:t>
            </w:r>
          </w:p>
          <w:p w:rsidR="00854119" w:rsidRPr="004030FF" w:rsidRDefault="00854119" w:rsidP="00854119">
            <w:pPr>
              <w:autoSpaceDE w:val="0"/>
              <w:autoSpaceDN w:val="0"/>
              <w:adjustRightInd w:val="0"/>
              <w:jc w:val="center"/>
              <w:rPr>
                <w:rFonts w:eastAsiaTheme="minorEastAsia"/>
              </w:rPr>
            </w:pPr>
            <w:r w:rsidRPr="004030FF">
              <w:rPr>
                <w:rFonts w:eastAsiaTheme="minorEastAsia"/>
              </w:rPr>
              <w:t>часы</w:t>
            </w:r>
          </w:p>
          <w:p w:rsidR="00854119" w:rsidRPr="004030FF" w:rsidRDefault="00854119" w:rsidP="00854119">
            <w:pPr>
              <w:autoSpaceDE w:val="0"/>
              <w:autoSpaceDN w:val="0"/>
              <w:adjustRightInd w:val="0"/>
              <w:jc w:val="center"/>
              <w:rPr>
                <w:rFonts w:eastAsiaTheme="minorEastAsia"/>
              </w:rPr>
            </w:pPr>
          </w:p>
        </w:tc>
        <w:tc>
          <w:tcPr>
            <w:tcW w:w="1417" w:type="dxa"/>
            <w:gridSpan w:val="2"/>
            <w:tcBorders>
              <w:top w:val="single" w:sz="4" w:space="0" w:color="auto"/>
              <w:left w:val="single" w:sz="4" w:space="0" w:color="auto"/>
              <w:bottom w:val="single" w:sz="4"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Сам</w:t>
            </w:r>
            <w:r w:rsidRPr="004030FF">
              <w:rPr>
                <w:rFonts w:eastAsiaTheme="minorEastAsia"/>
                <w:lang w:val="en-US"/>
              </w:rPr>
              <w:t>/</w:t>
            </w:r>
            <w:r w:rsidRPr="004030FF">
              <w:rPr>
                <w:rFonts w:eastAsiaTheme="minorEastAsia"/>
              </w:rPr>
              <w:t>подготовка</w:t>
            </w:r>
          </w:p>
          <w:p w:rsidR="00854119" w:rsidRPr="004030FF" w:rsidRDefault="00854119" w:rsidP="00854119">
            <w:pPr>
              <w:autoSpaceDE w:val="0"/>
              <w:autoSpaceDN w:val="0"/>
              <w:adjustRightInd w:val="0"/>
              <w:jc w:val="center"/>
              <w:rPr>
                <w:rFonts w:eastAsiaTheme="minorEastAsia"/>
              </w:rPr>
            </w:pPr>
          </w:p>
        </w:tc>
      </w:tr>
      <w:tr w:rsidR="00854119" w:rsidRPr="004030FF" w:rsidTr="00854119">
        <w:trPr>
          <w:gridAfter w:val="1"/>
          <w:wAfter w:w="80" w:type="dxa"/>
          <w:trHeight w:val="287"/>
        </w:trPr>
        <w:tc>
          <w:tcPr>
            <w:tcW w:w="688" w:type="dxa"/>
            <w:gridSpan w:val="2"/>
            <w:vMerge/>
            <w:tcBorders>
              <w:top w:val="single" w:sz="4" w:space="0" w:color="auto"/>
              <w:left w:val="single" w:sz="6" w:space="0" w:color="auto"/>
              <w:bottom w:val="single" w:sz="4" w:space="0" w:color="auto"/>
              <w:right w:val="single" w:sz="4" w:space="0" w:color="auto"/>
            </w:tcBorders>
            <w:vAlign w:val="center"/>
            <w:hideMark/>
          </w:tcPr>
          <w:p w:rsidR="00854119" w:rsidRPr="004030FF" w:rsidRDefault="00854119" w:rsidP="00854119">
            <w:pPr>
              <w:jc w:val="center"/>
              <w:rPr>
                <w:rFonts w:eastAsiaTheme="minorEastAsia"/>
              </w:rPr>
            </w:pPr>
          </w:p>
        </w:tc>
        <w:tc>
          <w:tcPr>
            <w:tcW w:w="5702" w:type="dxa"/>
            <w:gridSpan w:val="4"/>
            <w:vMerge/>
            <w:tcBorders>
              <w:top w:val="single" w:sz="4" w:space="0" w:color="auto"/>
              <w:left w:val="single" w:sz="4" w:space="0" w:color="auto"/>
              <w:bottom w:val="single" w:sz="4" w:space="0" w:color="auto"/>
              <w:right w:val="single" w:sz="6" w:space="0" w:color="auto"/>
            </w:tcBorders>
            <w:vAlign w:val="center"/>
            <w:hideMark/>
          </w:tcPr>
          <w:p w:rsidR="00854119" w:rsidRPr="004030FF" w:rsidRDefault="00854119" w:rsidP="00854119">
            <w:pPr>
              <w:jc w:val="center"/>
              <w:rPr>
                <w:rFonts w:eastAsiaTheme="minorEastAsia"/>
              </w:rPr>
            </w:pPr>
          </w:p>
        </w:tc>
        <w:tc>
          <w:tcPr>
            <w:tcW w:w="851" w:type="dxa"/>
            <w:vMerge/>
            <w:tcBorders>
              <w:top w:val="single" w:sz="4" w:space="0" w:color="auto"/>
              <w:left w:val="single" w:sz="6" w:space="0" w:color="auto"/>
              <w:bottom w:val="single" w:sz="4" w:space="0" w:color="auto"/>
              <w:right w:val="single" w:sz="4" w:space="0" w:color="auto"/>
            </w:tcBorders>
            <w:vAlign w:val="center"/>
            <w:hideMark/>
          </w:tcPr>
          <w:p w:rsidR="00854119" w:rsidRPr="004030FF" w:rsidRDefault="00854119" w:rsidP="00854119">
            <w:pPr>
              <w:jc w:val="center"/>
              <w:rPr>
                <w:rFonts w:eastAsiaTheme="minorEastAsia"/>
              </w:rPr>
            </w:pPr>
          </w:p>
        </w:tc>
        <w:tc>
          <w:tcPr>
            <w:tcW w:w="709" w:type="dxa"/>
            <w:gridSpan w:val="2"/>
            <w:tcBorders>
              <w:top w:val="single" w:sz="4"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Л</w:t>
            </w:r>
          </w:p>
        </w:tc>
        <w:tc>
          <w:tcPr>
            <w:tcW w:w="708" w:type="dxa"/>
            <w:gridSpan w:val="2"/>
            <w:tcBorders>
              <w:top w:val="single" w:sz="4"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ПЗ</w:t>
            </w:r>
          </w:p>
        </w:tc>
        <w:tc>
          <w:tcPr>
            <w:tcW w:w="1417" w:type="dxa"/>
            <w:gridSpan w:val="2"/>
            <w:tcBorders>
              <w:top w:val="single" w:sz="4" w:space="0" w:color="auto"/>
              <w:left w:val="single" w:sz="4"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p>
        </w:tc>
      </w:tr>
      <w:tr w:rsidR="00854119" w:rsidRPr="004030FF" w:rsidTr="00854119">
        <w:trPr>
          <w:gridAfter w:val="1"/>
          <w:wAfter w:w="80" w:type="dxa"/>
          <w:trHeight w:val="332"/>
        </w:trPr>
        <w:tc>
          <w:tcPr>
            <w:tcW w:w="688" w:type="dxa"/>
            <w:gridSpan w:val="2"/>
            <w:tcBorders>
              <w:top w:val="single" w:sz="4"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w:t>
            </w:r>
          </w:p>
        </w:tc>
        <w:tc>
          <w:tcPr>
            <w:tcW w:w="5702" w:type="dxa"/>
            <w:gridSpan w:val="4"/>
            <w:tcBorders>
              <w:top w:val="single" w:sz="4" w:space="0" w:color="auto"/>
              <w:left w:val="single" w:sz="4"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lang w:val="en-US"/>
              </w:rPr>
            </w:pPr>
            <w:r w:rsidRPr="004030FF">
              <w:rPr>
                <w:rFonts w:eastAsiaTheme="minorEastAsia"/>
                <w:lang w:val="en-US"/>
              </w:rPr>
              <w:t>2</w:t>
            </w:r>
          </w:p>
        </w:tc>
        <w:tc>
          <w:tcPr>
            <w:tcW w:w="851" w:type="dxa"/>
            <w:tcBorders>
              <w:top w:val="single" w:sz="4"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lang w:val="en-US"/>
              </w:rPr>
            </w:pPr>
            <w:r w:rsidRPr="004030FF">
              <w:rPr>
                <w:rFonts w:eastAsiaTheme="minorEastAsia"/>
                <w:lang w:val="en-US"/>
              </w:rPr>
              <w:t>3</w:t>
            </w:r>
          </w:p>
        </w:tc>
        <w:tc>
          <w:tcPr>
            <w:tcW w:w="709" w:type="dxa"/>
            <w:gridSpan w:val="2"/>
            <w:tcBorders>
              <w:top w:val="single" w:sz="4"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708" w:type="dxa"/>
            <w:gridSpan w:val="2"/>
            <w:tcBorders>
              <w:top w:val="single" w:sz="4"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lang w:val="en-US"/>
              </w:rPr>
            </w:pPr>
            <w:r w:rsidRPr="004030FF">
              <w:rPr>
                <w:rFonts w:eastAsiaTheme="minorEastAsia"/>
                <w:lang w:val="en-US"/>
              </w:rPr>
              <w:t>5</w:t>
            </w:r>
          </w:p>
        </w:tc>
        <w:tc>
          <w:tcPr>
            <w:tcW w:w="1417" w:type="dxa"/>
            <w:gridSpan w:val="2"/>
            <w:tcBorders>
              <w:top w:val="single" w:sz="4"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lang w:val="en-US"/>
              </w:rPr>
            </w:pPr>
            <w:r w:rsidRPr="004030FF">
              <w:rPr>
                <w:rFonts w:eastAsiaTheme="minorEastAsia"/>
                <w:lang w:val="en-US"/>
              </w:rPr>
              <w:t>6</w:t>
            </w:r>
          </w:p>
        </w:tc>
      </w:tr>
      <w:tr w:rsidR="00854119" w:rsidRPr="004030FF" w:rsidTr="00854119">
        <w:trPr>
          <w:gridAfter w:val="12"/>
          <w:wAfter w:w="9467" w:type="dxa"/>
          <w:trHeight w:val="85"/>
        </w:trPr>
        <w:tc>
          <w:tcPr>
            <w:tcW w:w="688" w:type="dxa"/>
            <w:gridSpan w:val="2"/>
            <w:tcBorders>
              <w:top w:val="single" w:sz="6" w:space="0" w:color="auto"/>
              <w:left w:val="nil"/>
              <w:bottom w:val="single" w:sz="6" w:space="0" w:color="auto"/>
              <w:right w:val="nil"/>
            </w:tcBorders>
          </w:tcPr>
          <w:p w:rsidR="00854119" w:rsidRPr="004030FF" w:rsidRDefault="00854119" w:rsidP="00854119">
            <w:pPr>
              <w:autoSpaceDE w:val="0"/>
              <w:autoSpaceDN w:val="0"/>
              <w:adjustRightInd w:val="0"/>
              <w:jc w:val="center"/>
              <w:rPr>
                <w:rFonts w:eastAsiaTheme="minorEastAsia"/>
              </w:rPr>
            </w:pPr>
          </w:p>
        </w:tc>
      </w:tr>
      <w:tr w:rsidR="00854119" w:rsidRPr="004030FF" w:rsidTr="00854119">
        <w:trPr>
          <w:trHeight w:val="280"/>
        </w:trPr>
        <w:tc>
          <w:tcPr>
            <w:tcW w:w="688" w:type="dxa"/>
            <w:gridSpan w:val="2"/>
            <w:tcBorders>
              <w:top w:val="single" w:sz="6" w:space="0" w:color="auto"/>
              <w:left w:val="single" w:sz="6"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bCs/>
                <w:iCs/>
              </w:rPr>
            </w:pPr>
          </w:p>
        </w:tc>
        <w:tc>
          <w:tcPr>
            <w:tcW w:w="6553" w:type="dxa"/>
            <w:gridSpan w:val="5"/>
            <w:tcBorders>
              <w:top w:val="single" w:sz="6" w:space="0" w:color="auto"/>
              <w:left w:val="single" w:sz="4" w:space="0" w:color="auto"/>
              <w:bottom w:val="single" w:sz="6" w:space="0" w:color="auto"/>
              <w:right w:val="nil"/>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bCs/>
                <w:iCs/>
              </w:rPr>
              <w:t>ШЕСТОЙ  СЕМЕСТР</w:t>
            </w:r>
          </w:p>
        </w:tc>
        <w:tc>
          <w:tcPr>
            <w:tcW w:w="709" w:type="dxa"/>
            <w:gridSpan w:val="2"/>
            <w:tcBorders>
              <w:top w:val="single" w:sz="6" w:space="0" w:color="auto"/>
              <w:left w:val="nil"/>
              <w:bottom w:val="single" w:sz="6" w:space="0" w:color="auto"/>
              <w:right w:val="nil"/>
            </w:tcBorders>
          </w:tcPr>
          <w:p w:rsidR="00854119" w:rsidRPr="004030FF" w:rsidRDefault="00854119" w:rsidP="00854119">
            <w:pPr>
              <w:autoSpaceDE w:val="0"/>
              <w:autoSpaceDN w:val="0"/>
              <w:adjustRightInd w:val="0"/>
              <w:jc w:val="center"/>
              <w:rPr>
                <w:rFonts w:eastAsiaTheme="minorEastAsia"/>
              </w:rPr>
            </w:pPr>
          </w:p>
        </w:tc>
        <w:tc>
          <w:tcPr>
            <w:tcW w:w="708" w:type="dxa"/>
            <w:gridSpan w:val="2"/>
            <w:tcBorders>
              <w:top w:val="single" w:sz="6" w:space="0" w:color="auto"/>
              <w:left w:val="nil"/>
              <w:bottom w:val="single" w:sz="6" w:space="0" w:color="auto"/>
              <w:right w:val="nil"/>
            </w:tcBorders>
          </w:tcPr>
          <w:p w:rsidR="00854119" w:rsidRPr="004030FF" w:rsidRDefault="00854119" w:rsidP="00854119">
            <w:pPr>
              <w:autoSpaceDE w:val="0"/>
              <w:autoSpaceDN w:val="0"/>
              <w:adjustRightInd w:val="0"/>
              <w:jc w:val="center"/>
              <w:rPr>
                <w:rFonts w:eastAsiaTheme="minorEastAsia"/>
              </w:rPr>
            </w:pPr>
          </w:p>
        </w:tc>
        <w:tc>
          <w:tcPr>
            <w:tcW w:w="1417" w:type="dxa"/>
            <w:gridSpan w:val="2"/>
            <w:tcBorders>
              <w:top w:val="single" w:sz="6" w:space="0" w:color="auto"/>
              <w:left w:val="nil"/>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p>
        </w:tc>
        <w:tc>
          <w:tcPr>
            <w:tcW w:w="80" w:type="dxa"/>
            <w:tcBorders>
              <w:top w:val="nil"/>
              <w:left w:val="single" w:sz="4" w:space="0" w:color="auto"/>
              <w:bottom w:val="nil"/>
              <w:right w:val="nil"/>
            </w:tcBorders>
          </w:tcPr>
          <w:p w:rsidR="00854119" w:rsidRPr="004030FF" w:rsidRDefault="00854119" w:rsidP="00854119">
            <w:pPr>
              <w:autoSpaceDE w:val="0"/>
              <w:autoSpaceDN w:val="0"/>
              <w:adjustRightInd w:val="0"/>
              <w:jc w:val="center"/>
              <w:rPr>
                <w:rFonts w:eastAsiaTheme="minorEastAsia"/>
              </w:rPr>
            </w:pPr>
          </w:p>
        </w:tc>
      </w:tr>
      <w:tr w:rsidR="00854119" w:rsidRPr="004030FF" w:rsidTr="00854119">
        <w:trPr>
          <w:gridAfter w:val="1"/>
          <w:wAfter w:w="80" w:type="dxa"/>
          <w:trHeight w:val="540"/>
        </w:trPr>
        <w:tc>
          <w:tcPr>
            <w:tcW w:w="688" w:type="dxa"/>
            <w:gridSpan w:val="2"/>
            <w:tcBorders>
              <w:top w:val="single" w:sz="4"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w:t>
            </w:r>
          </w:p>
        </w:tc>
        <w:tc>
          <w:tcPr>
            <w:tcW w:w="5702" w:type="dxa"/>
            <w:gridSpan w:val="4"/>
            <w:tcBorders>
              <w:top w:val="single" w:sz="4" w:space="0" w:color="auto"/>
              <w:left w:val="single" w:sz="4" w:space="0" w:color="auto"/>
              <w:bottom w:val="single" w:sz="4" w:space="0" w:color="auto"/>
              <w:right w:val="single" w:sz="6" w:space="0" w:color="auto"/>
            </w:tcBorders>
          </w:tcPr>
          <w:p w:rsidR="00854119" w:rsidRPr="004030FF" w:rsidRDefault="00854119" w:rsidP="00854119">
            <w:pPr>
              <w:autoSpaceDE w:val="0"/>
              <w:autoSpaceDN w:val="0"/>
              <w:adjustRightInd w:val="0"/>
              <w:ind w:left="10"/>
              <w:jc w:val="both"/>
              <w:rPr>
                <w:rFonts w:eastAsiaTheme="minorEastAsia"/>
              </w:rPr>
            </w:pPr>
            <w:r w:rsidRPr="004030FF">
              <w:rPr>
                <w:rFonts w:eastAsiaTheme="minorEastAsia"/>
              </w:rPr>
              <w:t>Тема №  1. Предмет, задачи и  система  курса:</w:t>
            </w:r>
          </w:p>
          <w:p w:rsidR="00854119" w:rsidRPr="004030FF" w:rsidRDefault="00854119" w:rsidP="00854119">
            <w:pPr>
              <w:autoSpaceDE w:val="0"/>
              <w:autoSpaceDN w:val="0"/>
              <w:adjustRightInd w:val="0"/>
              <w:ind w:left="10"/>
              <w:jc w:val="both"/>
              <w:rPr>
                <w:rFonts w:eastAsiaTheme="minorEastAsia"/>
              </w:rPr>
            </w:pPr>
            <w:r w:rsidRPr="004030FF">
              <w:rPr>
                <w:rFonts w:eastAsiaTheme="minorEastAsia"/>
              </w:rPr>
              <w:t>«Административная  деятельность ОВД».</w:t>
            </w:r>
          </w:p>
          <w:p w:rsidR="00854119" w:rsidRPr="004030FF" w:rsidRDefault="00854119" w:rsidP="00854119">
            <w:pPr>
              <w:autoSpaceDE w:val="0"/>
              <w:autoSpaceDN w:val="0"/>
              <w:adjustRightInd w:val="0"/>
              <w:ind w:left="10"/>
              <w:jc w:val="both"/>
              <w:rPr>
                <w:rFonts w:eastAsiaTheme="minorEastAsia"/>
              </w:rPr>
            </w:pPr>
          </w:p>
        </w:tc>
        <w:tc>
          <w:tcPr>
            <w:tcW w:w="851" w:type="dxa"/>
            <w:tcBorders>
              <w:top w:val="single" w:sz="4" w:space="0" w:color="auto"/>
              <w:left w:val="single" w:sz="6" w:space="0" w:color="auto"/>
              <w:bottom w:val="single" w:sz="4"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14</w:t>
            </w:r>
          </w:p>
        </w:tc>
        <w:tc>
          <w:tcPr>
            <w:tcW w:w="709" w:type="dxa"/>
            <w:gridSpan w:val="2"/>
            <w:tcBorders>
              <w:top w:val="single" w:sz="4" w:space="0" w:color="auto"/>
              <w:left w:val="single" w:sz="6" w:space="0" w:color="auto"/>
              <w:bottom w:val="single" w:sz="4"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708" w:type="dxa"/>
            <w:gridSpan w:val="2"/>
            <w:tcBorders>
              <w:top w:val="single" w:sz="4" w:space="0" w:color="auto"/>
              <w:left w:val="single" w:sz="6" w:space="0" w:color="auto"/>
              <w:bottom w:val="single" w:sz="4"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1417" w:type="dxa"/>
            <w:gridSpan w:val="2"/>
            <w:tcBorders>
              <w:top w:val="single" w:sz="4"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14</w:t>
            </w:r>
          </w:p>
        </w:tc>
      </w:tr>
      <w:tr w:rsidR="00854119" w:rsidRPr="004030FF" w:rsidTr="00854119">
        <w:trPr>
          <w:gridAfter w:val="1"/>
          <w:wAfter w:w="80" w:type="dxa"/>
          <w:trHeight w:val="1160"/>
        </w:trPr>
        <w:tc>
          <w:tcPr>
            <w:tcW w:w="688" w:type="dxa"/>
            <w:gridSpan w:val="2"/>
            <w:tcBorders>
              <w:top w:val="single" w:sz="4" w:space="0" w:color="auto"/>
              <w:left w:val="single" w:sz="6" w:space="0" w:color="auto"/>
              <w:bottom w:val="nil"/>
              <w:right w:val="single" w:sz="4" w:space="0" w:color="auto"/>
            </w:tcBorders>
          </w:tcPr>
          <w:p w:rsidR="00854119" w:rsidRPr="004030FF" w:rsidRDefault="00854119" w:rsidP="00854119">
            <w:pPr>
              <w:autoSpaceDE w:val="0"/>
              <w:autoSpaceDN w:val="0"/>
              <w:adjustRightInd w:val="0"/>
              <w:jc w:val="center"/>
              <w:rPr>
                <w:rFonts w:eastAsiaTheme="minorEastAsia"/>
              </w:rPr>
            </w:pPr>
          </w:p>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5702" w:type="dxa"/>
            <w:gridSpan w:val="4"/>
            <w:tcBorders>
              <w:top w:val="single" w:sz="4" w:space="0" w:color="auto"/>
              <w:left w:val="single" w:sz="4" w:space="0" w:color="auto"/>
              <w:bottom w:val="nil"/>
              <w:right w:val="single" w:sz="6" w:space="0" w:color="auto"/>
            </w:tcBorders>
            <w:hideMark/>
          </w:tcPr>
          <w:p w:rsidR="00854119" w:rsidRPr="004030FF" w:rsidRDefault="00854119" w:rsidP="00854119">
            <w:pPr>
              <w:autoSpaceDE w:val="0"/>
              <w:autoSpaceDN w:val="0"/>
              <w:adjustRightInd w:val="0"/>
              <w:ind w:left="10"/>
              <w:jc w:val="both"/>
              <w:rPr>
                <w:rFonts w:eastAsiaTheme="minorEastAsia"/>
              </w:rPr>
            </w:pPr>
            <w:r w:rsidRPr="004030FF">
              <w:rPr>
                <w:rFonts w:eastAsiaTheme="minorEastAsia"/>
              </w:rPr>
              <w:t>Тема № 2. Управление внутренними делами. Безопасность личности, общественный порядок и   общественная безопасность как социально-правовые категории сферы управления  внутренними делами.</w:t>
            </w:r>
          </w:p>
        </w:tc>
        <w:tc>
          <w:tcPr>
            <w:tcW w:w="851" w:type="dxa"/>
            <w:tcBorders>
              <w:top w:val="single" w:sz="4" w:space="0" w:color="auto"/>
              <w:left w:val="single" w:sz="6" w:space="0" w:color="auto"/>
              <w:bottom w:val="nil"/>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6</w:t>
            </w:r>
          </w:p>
        </w:tc>
        <w:tc>
          <w:tcPr>
            <w:tcW w:w="709" w:type="dxa"/>
            <w:gridSpan w:val="2"/>
            <w:tcBorders>
              <w:top w:val="single" w:sz="4" w:space="0" w:color="auto"/>
              <w:left w:val="single" w:sz="6" w:space="0" w:color="auto"/>
              <w:bottom w:val="nil"/>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708" w:type="dxa"/>
            <w:gridSpan w:val="2"/>
            <w:tcBorders>
              <w:top w:val="single" w:sz="4" w:space="0" w:color="auto"/>
              <w:left w:val="single" w:sz="6" w:space="0" w:color="auto"/>
              <w:bottom w:val="nil"/>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1417" w:type="dxa"/>
            <w:gridSpan w:val="2"/>
            <w:tcBorders>
              <w:top w:val="single" w:sz="4" w:space="0" w:color="auto"/>
              <w:left w:val="single" w:sz="6" w:space="0" w:color="auto"/>
              <w:bottom w:val="nil"/>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14</w:t>
            </w:r>
          </w:p>
        </w:tc>
      </w:tr>
      <w:tr w:rsidR="00854119" w:rsidRPr="004030FF" w:rsidTr="00854119">
        <w:trPr>
          <w:gridAfter w:val="1"/>
          <w:wAfter w:w="80" w:type="dxa"/>
          <w:trHeight w:val="617"/>
        </w:trPr>
        <w:tc>
          <w:tcPr>
            <w:tcW w:w="688" w:type="dxa"/>
            <w:gridSpan w:val="2"/>
            <w:tcBorders>
              <w:top w:val="single" w:sz="6" w:space="0" w:color="auto"/>
              <w:left w:val="single" w:sz="6" w:space="0" w:color="auto"/>
              <w:bottom w:val="single" w:sz="12"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3.</w:t>
            </w:r>
          </w:p>
        </w:tc>
        <w:tc>
          <w:tcPr>
            <w:tcW w:w="5702" w:type="dxa"/>
            <w:gridSpan w:val="4"/>
            <w:tcBorders>
              <w:top w:val="single" w:sz="6" w:space="0" w:color="auto"/>
              <w:left w:val="single" w:sz="4" w:space="0" w:color="auto"/>
              <w:bottom w:val="single" w:sz="12" w:space="0" w:color="auto"/>
              <w:right w:val="single" w:sz="6" w:space="0" w:color="auto"/>
            </w:tcBorders>
            <w:hideMark/>
          </w:tcPr>
          <w:p w:rsidR="00854119" w:rsidRPr="004030FF" w:rsidRDefault="00854119" w:rsidP="00854119">
            <w:pPr>
              <w:autoSpaceDE w:val="0"/>
              <w:autoSpaceDN w:val="0"/>
              <w:adjustRightInd w:val="0"/>
              <w:ind w:left="10"/>
              <w:jc w:val="both"/>
              <w:rPr>
                <w:rFonts w:eastAsiaTheme="minorEastAsia"/>
              </w:rPr>
            </w:pPr>
            <w:r w:rsidRPr="004030FF">
              <w:rPr>
                <w:rFonts w:eastAsiaTheme="minorEastAsia"/>
              </w:rPr>
              <w:t>Тема №  3. Административная деятельность ОВД: понятие, сущность, принципы.</w:t>
            </w:r>
          </w:p>
        </w:tc>
        <w:tc>
          <w:tcPr>
            <w:tcW w:w="851" w:type="dxa"/>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12</w:t>
            </w:r>
          </w:p>
        </w:tc>
        <w:tc>
          <w:tcPr>
            <w:tcW w:w="709" w:type="dxa"/>
            <w:gridSpan w:val="2"/>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708" w:type="dxa"/>
            <w:gridSpan w:val="2"/>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417" w:type="dxa"/>
            <w:gridSpan w:val="2"/>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14</w:t>
            </w:r>
          </w:p>
        </w:tc>
      </w:tr>
      <w:tr w:rsidR="00854119" w:rsidRPr="004030FF" w:rsidTr="00854119">
        <w:trPr>
          <w:gridAfter w:val="1"/>
          <w:wAfter w:w="80" w:type="dxa"/>
          <w:trHeight w:val="302"/>
        </w:trPr>
        <w:tc>
          <w:tcPr>
            <w:tcW w:w="688" w:type="dxa"/>
            <w:gridSpan w:val="2"/>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5702" w:type="dxa"/>
            <w:gridSpan w:val="4"/>
            <w:tcBorders>
              <w:top w:val="single" w:sz="6" w:space="0" w:color="auto"/>
              <w:left w:val="single" w:sz="4" w:space="0" w:color="auto"/>
              <w:bottom w:val="single" w:sz="6" w:space="0" w:color="auto"/>
              <w:right w:val="single" w:sz="6" w:space="0" w:color="auto"/>
            </w:tcBorders>
            <w:hideMark/>
          </w:tcPr>
          <w:p w:rsidR="00854119" w:rsidRPr="004030FF" w:rsidRDefault="00854119" w:rsidP="00854119">
            <w:pPr>
              <w:autoSpaceDE w:val="0"/>
              <w:autoSpaceDN w:val="0"/>
              <w:adjustRightInd w:val="0"/>
              <w:ind w:left="10"/>
              <w:jc w:val="both"/>
              <w:rPr>
                <w:rFonts w:eastAsiaTheme="minorEastAsia"/>
              </w:rPr>
            </w:pPr>
            <w:r w:rsidRPr="004030FF">
              <w:rPr>
                <w:rFonts w:eastAsiaTheme="minorEastAsia"/>
              </w:rPr>
              <w:t>Тема № 4. Задачи. основные функции и организационно-правовое построение ОВД ПМР.</w:t>
            </w:r>
          </w:p>
        </w:tc>
        <w:tc>
          <w:tcPr>
            <w:tcW w:w="851" w:type="dxa"/>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12</w:t>
            </w:r>
          </w:p>
        </w:tc>
        <w:tc>
          <w:tcPr>
            <w:tcW w:w="709" w:type="dxa"/>
            <w:gridSpan w:val="2"/>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p>
        </w:tc>
        <w:tc>
          <w:tcPr>
            <w:tcW w:w="708" w:type="dxa"/>
            <w:gridSpan w:val="2"/>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p>
        </w:tc>
        <w:tc>
          <w:tcPr>
            <w:tcW w:w="1417" w:type="dxa"/>
            <w:gridSpan w:val="2"/>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14</w:t>
            </w:r>
          </w:p>
        </w:tc>
      </w:tr>
      <w:tr w:rsidR="00854119" w:rsidRPr="004030FF" w:rsidTr="00854119">
        <w:trPr>
          <w:gridAfter w:val="1"/>
          <w:wAfter w:w="80" w:type="dxa"/>
          <w:trHeight w:val="617"/>
        </w:trPr>
        <w:tc>
          <w:tcPr>
            <w:tcW w:w="688" w:type="dxa"/>
            <w:gridSpan w:val="2"/>
            <w:tcBorders>
              <w:top w:val="single" w:sz="6" w:space="0" w:color="auto"/>
              <w:left w:val="single" w:sz="6" w:space="0" w:color="auto"/>
              <w:bottom w:val="single" w:sz="12"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5.</w:t>
            </w:r>
          </w:p>
        </w:tc>
        <w:tc>
          <w:tcPr>
            <w:tcW w:w="5702" w:type="dxa"/>
            <w:gridSpan w:val="4"/>
            <w:tcBorders>
              <w:top w:val="single" w:sz="6" w:space="0" w:color="auto"/>
              <w:left w:val="single" w:sz="4" w:space="0" w:color="auto"/>
              <w:bottom w:val="single" w:sz="12" w:space="0" w:color="auto"/>
              <w:right w:val="single" w:sz="6" w:space="0" w:color="auto"/>
            </w:tcBorders>
            <w:hideMark/>
          </w:tcPr>
          <w:p w:rsidR="00854119" w:rsidRPr="004030FF" w:rsidRDefault="00854119" w:rsidP="00854119">
            <w:pPr>
              <w:autoSpaceDE w:val="0"/>
              <w:autoSpaceDN w:val="0"/>
              <w:adjustRightInd w:val="0"/>
              <w:ind w:left="10"/>
              <w:jc w:val="both"/>
              <w:rPr>
                <w:rFonts w:eastAsiaTheme="minorEastAsia"/>
              </w:rPr>
            </w:pPr>
            <w:r w:rsidRPr="004030FF">
              <w:rPr>
                <w:rFonts w:eastAsiaTheme="minorEastAsia"/>
              </w:rPr>
              <w:t>Тема №  5. Прохождение государственной службы в  органах внутренних дел.</w:t>
            </w:r>
          </w:p>
        </w:tc>
        <w:tc>
          <w:tcPr>
            <w:tcW w:w="851" w:type="dxa"/>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14</w:t>
            </w:r>
          </w:p>
        </w:tc>
        <w:tc>
          <w:tcPr>
            <w:tcW w:w="709" w:type="dxa"/>
            <w:gridSpan w:val="2"/>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708" w:type="dxa"/>
            <w:gridSpan w:val="2"/>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417" w:type="dxa"/>
            <w:gridSpan w:val="2"/>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15</w:t>
            </w:r>
          </w:p>
        </w:tc>
      </w:tr>
      <w:tr w:rsidR="00854119" w:rsidRPr="004030FF" w:rsidTr="00854119">
        <w:trPr>
          <w:gridAfter w:val="1"/>
          <w:wAfter w:w="80" w:type="dxa"/>
          <w:trHeight w:val="500"/>
        </w:trPr>
        <w:tc>
          <w:tcPr>
            <w:tcW w:w="688" w:type="dxa"/>
            <w:gridSpan w:val="2"/>
            <w:tcBorders>
              <w:top w:val="single" w:sz="6" w:space="0" w:color="auto"/>
              <w:left w:val="single" w:sz="6"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6.</w:t>
            </w:r>
          </w:p>
        </w:tc>
        <w:tc>
          <w:tcPr>
            <w:tcW w:w="5702" w:type="dxa"/>
            <w:gridSpan w:val="4"/>
            <w:tcBorders>
              <w:top w:val="single" w:sz="6" w:space="0" w:color="auto"/>
              <w:left w:val="single" w:sz="4" w:space="0" w:color="auto"/>
              <w:bottom w:val="single" w:sz="4" w:space="0" w:color="auto"/>
              <w:right w:val="single" w:sz="6" w:space="0" w:color="auto"/>
            </w:tcBorders>
            <w:hideMark/>
          </w:tcPr>
          <w:p w:rsidR="00854119" w:rsidRPr="004030FF" w:rsidRDefault="00854119" w:rsidP="00854119">
            <w:pPr>
              <w:autoSpaceDE w:val="0"/>
              <w:autoSpaceDN w:val="0"/>
              <w:adjustRightInd w:val="0"/>
              <w:ind w:left="10"/>
              <w:jc w:val="both"/>
              <w:rPr>
                <w:rFonts w:eastAsiaTheme="minorEastAsia"/>
              </w:rPr>
            </w:pPr>
            <w:r w:rsidRPr="004030FF">
              <w:rPr>
                <w:rFonts w:eastAsiaTheme="minorEastAsia"/>
              </w:rPr>
              <w:t>Тема № 6.  Служба дежурных частей  органов внутренних дел МВД ПМР.</w:t>
            </w:r>
          </w:p>
        </w:tc>
        <w:tc>
          <w:tcPr>
            <w:tcW w:w="851" w:type="dxa"/>
            <w:tcBorders>
              <w:top w:val="single" w:sz="6" w:space="0" w:color="auto"/>
              <w:left w:val="single" w:sz="6" w:space="0" w:color="auto"/>
              <w:bottom w:val="single" w:sz="4"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14</w:t>
            </w:r>
          </w:p>
        </w:tc>
        <w:tc>
          <w:tcPr>
            <w:tcW w:w="709" w:type="dxa"/>
            <w:gridSpan w:val="2"/>
            <w:tcBorders>
              <w:top w:val="single" w:sz="6" w:space="0" w:color="auto"/>
              <w:left w:val="single" w:sz="6" w:space="0" w:color="auto"/>
              <w:bottom w:val="single" w:sz="4"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708" w:type="dxa"/>
            <w:gridSpan w:val="2"/>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417" w:type="dxa"/>
            <w:gridSpan w:val="2"/>
            <w:tcBorders>
              <w:top w:val="single" w:sz="6"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15</w:t>
            </w:r>
          </w:p>
        </w:tc>
      </w:tr>
      <w:tr w:rsidR="00854119" w:rsidRPr="004030FF" w:rsidTr="00854119">
        <w:trPr>
          <w:gridAfter w:val="1"/>
          <w:wAfter w:w="80" w:type="dxa"/>
          <w:trHeight w:val="1000"/>
        </w:trPr>
        <w:tc>
          <w:tcPr>
            <w:tcW w:w="688" w:type="dxa"/>
            <w:gridSpan w:val="2"/>
            <w:tcBorders>
              <w:top w:val="single" w:sz="6" w:space="0" w:color="auto"/>
              <w:left w:val="single" w:sz="12" w:space="0" w:color="auto"/>
              <w:bottom w:val="single" w:sz="4" w:space="0" w:color="auto"/>
              <w:right w:val="single" w:sz="4" w:space="0" w:color="auto"/>
            </w:tcBorders>
          </w:tcPr>
          <w:p w:rsidR="00854119" w:rsidRPr="004030FF" w:rsidRDefault="00854119" w:rsidP="00854119">
            <w:pPr>
              <w:autoSpaceDE w:val="0"/>
              <w:autoSpaceDN w:val="0"/>
              <w:adjustRightInd w:val="0"/>
              <w:ind w:left="690"/>
              <w:jc w:val="center"/>
              <w:rPr>
                <w:rFonts w:eastAsiaTheme="minorEastAsia"/>
              </w:rPr>
            </w:pPr>
          </w:p>
          <w:p w:rsidR="00854119" w:rsidRPr="004030FF" w:rsidRDefault="00854119" w:rsidP="00854119">
            <w:pPr>
              <w:autoSpaceDE w:val="0"/>
              <w:autoSpaceDN w:val="0"/>
              <w:adjustRightInd w:val="0"/>
              <w:jc w:val="center"/>
              <w:rPr>
                <w:rFonts w:eastAsiaTheme="minorEastAsia"/>
              </w:rPr>
            </w:pPr>
            <w:r w:rsidRPr="004030FF">
              <w:rPr>
                <w:rFonts w:eastAsiaTheme="minorEastAsia"/>
              </w:rPr>
              <w:t>7.</w:t>
            </w:r>
          </w:p>
        </w:tc>
        <w:tc>
          <w:tcPr>
            <w:tcW w:w="5702" w:type="dxa"/>
            <w:gridSpan w:val="4"/>
            <w:tcBorders>
              <w:top w:val="single" w:sz="6" w:space="0" w:color="auto"/>
              <w:left w:val="single" w:sz="4" w:space="0" w:color="auto"/>
              <w:bottom w:val="single" w:sz="4" w:space="0" w:color="auto"/>
              <w:right w:val="single" w:sz="12" w:space="0" w:color="auto"/>
            </w:tcBorders>
            <w:hideMark/>
          </w:tcPr>
          <w:p w:rsidR="00854119" w:rsidRPr="004030FF" w:rsidRDefault="00854119" w:rsidP="00854119">
            <w:pPr>
              <w:autoSpaceDE w:val="0"/>
              <w:autoSpaceDN w:val="0"/>
              <w:adjustRightInd w:val="0"/>
              <w:ind w:left="10"/>
              <w:jc w:val="both"/>
              <w:rPr>
                <w:rFonts w:eastAsiaTheme="minorEastAsia"/>
              </w:rPr>
            </w:pPr>
            <w:r w:rsidRPr="004030FF">
              <w:rPr>
                <w:rFonts w:eastAsiaTheme="minorEastAsia"/>
              </w:rPr>
              <w:t>Тема №  7. Правовое положение и организация  службы материально - финансового и тылового обеспечения.</w:t>
            </w:r>
          </w:p>
        </w:tc>
        <w:tc>
          <w:tcPr>
            <w:tcW w:w="851" w:type="dxa"/>
            <w:tcBorders>
              <w:top w:val="single" w:sz="6" w:space="0" w:color="auto"/>
              <w:left w:val="single" w:sz="12" w:space="0" w:color="auto"/>
              <w:bottom w:val="single" w:sz="4"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10</w:t>
            </w:r>
          </w:p>
        </w:tc>
        <w:tc>
          <w:tcPr>
            <w:tcW w:w="709" w:type="dxa"/>
            <w:gridSpan w:val="2"/>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p>
        </w:tc>
        <w:tc>
          <w:tcPr>
            <w:tcW w:w="708" w:type="dxa"/>
            <w:gridSpan w:val="2"/>
            <w:tcBorders>
              <w:top w:val="single" w:sz="6" w:space="0" w:color="auto"/>
              <w:left w:val="single" w:sz="6" w:space="0" w:color="auto"/>
              <w:bottom w:val="single" w:sz="4"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1417" w:type="dxa"/>
            <w:gridSpan w:val="2"/>
            <w:tcBorders>
              <w:top w:val="single" w:sz="6"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15</w:t>
            </w:r>
          </w:p>
        </w:tc>
      </w:tr>
      <w:tr w:rsidR="00854119" w:rsidRPr="004030FF" w:rsidTr="00854119">
        <w:trPr>
          <w:gridAfter w:val="1"/>
          <w:wAfter w:w="80" w:type="dxa"/>
          <w:trHeight w:val="526"/>
        </w:trPr>
        <w:tc>
          <w:tcPr>
            <w:tcW w:w="688" w:type="dxa"/>
            <w:gridSpan w:val="2"/>
            <w:tcBorders>
              <w:top w:val="single" w:sz="6" w:space="0" w:color="auto"/>
              <w:left w:val="single" w:sz="12" w:space="0" w:color="auto"/>
              <w:bottom w:val="single" w:sz="4" w:space="0" w:color="auto"/>
              <w:right w:val="single" w:sz="4" w:space="0" w:color="auto"/>
            </w:tcBorders>
          </w:tcPr>
          <w:p w:rsidR="00854119" w:rsidRPr="004030FF" w:rsidRDefault="00854119" w:rsidP="00854119">
            <w:pPr>
              <w:autoSpaceDE w:val="0"/>
              <w:autoSpaceDN w:val="0"/>
              <w:adjustRightInd w:val="0"/>
              <w:ind w:left="690"/>
              <w:jc w:val="center"/>
              <w:rPr>
                <w:rFonts w:eastAsiaTheme="minorEastAsia"/>
              </w:rPr>
            </w:pPr>
          </w:p>
        </w:tc>
        <w:tc>
          <w:tcPr>
            <w:tcW w:w="5702" w:type="dxa"/>
            <w:gridSpan w:val="4"/>
            <w:tcBorders>
              <w:top w:val="single" w:sz="6" w:space="0" w:color="auto"/>
              <w:left w:val="single" w:sz="4" w:space="0" w:color="auto"/>
              <w:bottom w:val="single" w:sz="4" w:space="0" w:color="auto"/>
              <w:right w:val="single" w:sz="12"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КОНТРОЛЬНАЯ РАБОТА</w:t>
            </w:r>
          </w:p>
        </w:tc>
        <w:tc>
          <w:tcPr>
            <w:tcW w:w="851" w:type="dxa"/>
            <w:tcBorders>
              <w:top w:val="single" w:sz="6" w:space="0" w:color="auto"/>
              <w:left w:val="single" w:sz="12" w:space="0" w:color="auto"/>
              <w:bottom w:val="single" w:sz="4"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6</w:t>
            </w:r>
          </w:p>
        </w:tc>
        <w:tc>
          <w:tcPr>
            <w:tcW w:w="709" w:type="dxa"/>
            <w:gridSpan w:val="2"/>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p>
        </w:tc>
        <w:tc>
          <w:tcPr>
            <w:tcW w:w="708" w:type="dxa"/>
            <w:gridSpan w:val="2"/>
            <w:tcBorders>
              <w:top w:val="single" w:sz="6" w:space="0" w:color="auto"/>
              <w:left w:val="single" w:sz="6" w:space="0" w:color="auto"/>
              <w:bottom w:val="single" w:sz="4"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1417" w:type="dxa"/>
            <w:gridSpan w:val="2"/>
            <w:tcBorders>
              <w:top w:val="single" w:sz="6"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6</w:t>
            </w:r>
          </w:p>
        </w:tc>
      </w:tr>
      <w:tr w:rsidR="00854119" w:rsidRPr="004030FF" w:rsidTr="00854119">
        <w:trPr>
          <w:gridAfter w:val="1"/>
          <w:wAfter w:w="80" w:type="dxa"/>
          <w:trHeight w:val="704"/>
        </w:trPr>
        <w:tc>
          <w:tcPr>
            <w:tcW w:w="688" w:type="dxa"/>
            <w:gridSpan w:val="2"/>
            <w:tcBorders>
              <w:top w:val="single" w:sz="6" w:space="0" w:color="auto"/>
              <w:left w:val="single" w:sz="12" w:space="0" w:color="auto"/>
              <w:bottom w:val="single" w:sz="4" w:space="0" w:color="auto"/>
              <w:right w:val="single" w:sz="4" w:space="0" w:color="auto"/>
            </w:tcBorders>
          </w:tcPr>
          <w:p w:rsidR="00854119" w:rsidRPr="004030FF" w:rsidRDefault="00854119" w:rsidP="00854119">
            <w:pPr>
              <w:autoSpaceDE w:val="0"/>
              <w:autoSpaceDN w:val="0"/>
              <w:adjustRightInd w:val="0"/>
              <w:ind w:left="690"/>
              <w:jc w:val="center"/>
              <w:rPr>
                <w:rFonts w:eastAsiaTheme="minorEastAsia"/>
              </w:rPr>
            </w:pPr>
          </w:p>
        </w:tc>
        <w:tc>
          <w:tcPr>
            <w:tcW w:w="5702" w:type="dxa"/>
            <w:gridSpan w:val="4"/>
            <w:tcBorders>
              <w:top w:val="single" w:sz="6" w:space="0" w:color="auto"/>
              <w:left w:val="single" w:sz="4" w:space="0" w:color="auto"/>
              <w:bottom w:val="single" w:sz="4" w:space="0" w:color="auto"/>
              <w:right w:val="single" w:sz="12"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ЗАЧЕТ</w:t>
            </w:r>
          </w:p>
        </w:tc>
        <w:tc>
          <w:tcPr>
            <w:tcW w:w="851" w:type="dxa"/>
            <w:tcBorders>
              <w:top w:val="single" w:sz="6" w:space="0" w:color="auto"/>
              <w:left w:val="single" w:sz="12" w:space="0" w:color="auto"/>
              <w:bottom w:val="single" w:sz="4"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c>
          <w:tcPr>
            <w:tcW w:w="709" w:type="dxa"/>
            <w:gridSpan w:val="2"/>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p>
        </w:tc>
        <w:tc>
          <w:tcPr>
            <w:tcW w:w="708" w:type="dxa"/>
            <w:gridSpan w:val="2"/>
            <w:tcBorders>
              <w:top w:val="single" w:sz="6" w:space="0" w:color="auto"/>
              <w:left w:val="single" w:sz="6" w:space="0" w:color="auto"/>
              <w:bottom w:val="single" w:sz="4"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1417" w:type="dxa"/>
            <w:gridSpan w:val="2"/>
            <w:tcBorders>
              <w:top w:val="single" w:sz="6"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w:t>
            </w:r>
          </w:p>
        </w:tc>
      </w:tr>
      <w:tr w:rsidR="00854119" w:rsidRPr="004030FF" w:rsidTr="00854119">
        <w:trPr>
          <w:gridAfter w:val="1"/>
          <w:wAfter w:w="80" w:type="dxa"/>
          <w:trHeight w:val="360"/>
        </w:trPr>
        <w:tc>
          <w:tcPr>
            <w:tcW w:w="688" w:type="dxa"/>
            <w:gridSpan w:val="2"/>
            <w:tcBorders>
              <w:top w:val="single" w:sz="4" w:space="0" w:color="auto"/>
              <w:left w:val="single" w:sz="12" w:space="0" w:color="auto"/>
              <w:bottom w:val="single" w:sz="2" w:space="0" w:color="000000"/>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8.</w:t>
            </w:r>
          </w:p>
        </w:tc>
        <w:tc>
          <w:tcPr>
            <w:tcW w:w="5702" w:type="dxa"/>
            <w:gridSpan w:val="4"/>
            <w:tcBorders>
              <w:top w:val="single" w:sz="4" w:space="0" w:color="auto"/>
              <w:left w:val="single" w:sz="4" w:space="0" w:color="auto"/>
              <w:bottom w:val="single" w:sz="2" w:space="0" w:color="000000"/>
              <w:right w:val="single" w:sz="12" w:space="0" w:color="auto"/>
            </w:tcBorders>
            <w:hideMark/>
          </w:tcPr>
          <w:p w:rsidR="00854119" w:rsidRPr="004030FF" w:rsidRDefault="00854119" w:rsidP="00854119">
            <w:pPr>
              <w:autoSpaceDE w:val="0"/>
              <w:autoSpaceDN w:val="0"/>
              <w:adjustRightInd w:val="0"/>
              <w:ind w:left="10"/>
              <w:jc w:val="both"/>
              <w:rPr>
                <w:rFonts w:eastAsiaTheme="minorEastAsia"/>
              </w:rPr>
            </w:pPr>
            <w:r w:rsidRPr="004030FF">
              <w:rPr>
                <w:rFonts w:eastAsiaTheme="minorEastAsia"/>
              </w:rPr>
              <w:t>Тема № 8.  Специальные учреждения  милиции: правовое положение, задачи  и организация деятельности.</w:t>
            </w:r>
          </w:p>
        </w:tc>
        <w:tc>
          <w:tcPr>
            <w:tcW w:w="851" w:type="dxa"/>
            <w:tcBorders>
              <w:top w:val="single" w:sz="4" w:space="0" w:color="auto"/>
              <w:left w:val="single" w:sz="12"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12</w:t>
            </w:r>
          </w:p>
        </w:tc>
        <w:tc>
          <w:tcPr>
            <w:tcW w:w="709" w:type="dxa"/>
            <w:gridSpan w:val="2"/>
            <w:tcBorders>
              <w:top w:val="single" w:sz="4"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708" w:type="dxa"/>
            <w:gridSpan w:val="2"/>
            <w:tcBorders>
              <w:top w:val="single" w:sz="4"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417" w:type="dxa"/>
            <w:gridSpan w:val="2"/>
            <w:tcBorders>
              <w:top w:val="single" w:sz="4"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15</w:t>
            </w:r>
          </w:p>
        </w:tc>
      </w:tr>
      <w:tr w:rsidR="00854119" w:rsidRPr="004030FF" w:rsidTr="00854119">
        <w:trPr>
          <w:gridAfter w:val="1"/>
          <w:wAfter w:w="80" w:type="dxa"/>
          <w:trHeight w:val="346"/>
        </w:trPr>
        <w:tc>
          <w:tcPr>
            <w:tcW w:w="688" w:type="dxa"/>
            <w:gridSpan w:val="2"/>
            <w:tcBorders>
              <w:top w:val="single" w:sz="2" w:space="0" w:color="000000"/>
              <w:left w:val="single" w:sz="12"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9.</w:t>
            </w:r>
          </w:p>
        </w:tc>
        <w:tc>
          <w:tcPr>
            <w:tcW w:w="5702" w:type="dxa"/>
            <w:gridSpan w:val="4"/>
            <w:tcBorders>
              <w:top w:val="single" w:sz="2" w:space="0" w:color="000000"/>
              <w:left w:val="single" w:sz="4" w:space="0" w:color="auto"/>
              <w:bottom w:val="single" w:sz="6" w:space="0" w:color="auto"/>
              <w:right w:val="single" w:sz="12" w:space="0" w:color="auto"/>
            </w:tcBorders>
            <w:hideMark/>
          </w:tcPr>
          <w:p w:rsidR="00854119" w:rsidRPr="004030FF" w:rsidRDefault="00854119" w:rsidP="00854119">
            <w:pPr>
              <w:autoSpaceDE w:val="0"/>
              <w:autoSpaceDN w:val="0"/>
              <w:adjustRightInd w:val="0"/>
              <w:ind w:left="10"/>
              <w:jc w:val="both"/>
              <w:rPr>
                <w:rFonts w:eastAsiaTheme="minorEastAsia"/>
              </w:rPr>
            </w:pPr>
            <w:r w:rsidRPr="004030FF">
              <w:rPr>
                <w:rFonts w:eastAsiaTheme="minorEastAsia"/>
              </w:rPr>
              <w:t>Тема № 9. Содержание, формы и методы административной деятельности милиции.</w:t>
            </w:r>
          </w:p>
        </w:tc>
        <w:tc>
          <w:tcPr>
            <w:tcW w:w="851" w:type="dxa"/>
            <w:tcBorders>
              <w:top w:val="single" w:sz="6" w:space="0" w:color="auto"/>
              <w:left w:val="single" w:sz="12"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12</w:t>
            </w:r>
          </w:p>
        </w:tc>
        <w:tc>
          <w:tcPr>
            <w:tcW w:w="709" w:type="dxa"/>
            <w:gridSpan w:val="2"/>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708" w:type="dxa"/>
            <w:gridSpan w:val="2"/>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1417" w:type="dxa"/>
            <w:gridSpan w:val="2"/>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15</w:t>
            </w:r>
          </w:p>
        </w:tc>
      </w:tr>
      <w:tr w:rsidR="00854119" w:rsidRPr="004030FF" w:rsidTr="00854119">
        <w:trPr>
          <w:gridAfter w:val="1"/>
          <w:wAfter w:w="80" w:type="dxa"/>
          <w:trHeight w:val="640"/>
        </w:trPr>
        <w:tc>
          <w:tcPr>
            <w:tcW w:w="688" w:type="dxa"/>
            <w:gridSpan w:val="2"/>
            <w:tcBorders>
              <w:top w:val="single" w:sz="6"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bCs/>
              </w:rPr>
            </w:pPr>
            <w:r w:rsidRPr="004030FF">
              <w:rPr>
                <w:rFonts w:eastAsiaTheme="minorEastAsia"/>
              </w:rPr>
              <w:t>10.</w:t>
            </w:r>
          </w:p>
        </w:tc>
        <w:tc>
          <w:tcPr>
            <w:tcW w:w="5702" w:type="dxa"/>
            <w:gridSpan w:val="4"/>
            <w:tcBorders>
              <w:top w:val="single" w:sz="6" w:space="0" w:color="auto"/>
              <w:left w:val="single" w:sz="4" w:space="0" w:color="auto"/>
              <w:bottom w:val="single" w:sz="4" w:space="0" w:color="auto"/>
              <w:right w:val="single" w:sz="6" w:space="0" w:color="auto"/>
            </w:tcBorders>
            <w:hideMark/>
          </w:tcPr>
          <w:p w:rsidR="00854119" w:rsidRPr="004030FF" w:rsidRDefault="00854119" w:rsidP="00854119">
            <w:pPr>
              <w:autoSpaceDE w:val="0"/>
              <w:autoSpaceDN w:val="0"/>
              <w:adjustRightInd w:val="0"/>
              <w:ind w:left="10"/>
              <w:jc w:val="both"/>
              <w:rPr>
                <w:rFonts w:eastAsiaTheme="minorEastAsia"/>
              </w:rPr>
            </w:pPr>
            <w:r w:rsidRPr="004030FF">
              <w:rPr>
                <w:rFonts w:eastAsiaTheme="minorEastAsia"/>
              </w:rPr>
              <w:t>Тема №  10. Административный надзор  органов  внутренних дел.</w:t>
            </w:r>
          </w:p>
        </w:tc>
        <w:tc>
          <w:tcPr>
            <w:tcW w:w="851" w:type="dxa"/>
            <w:tcBorders>
              <w:top w:val="single" w:sz="6" w:space="0" w:color="auto"/>
              <w:left w:val="single" w:sz="6" w:space="0" w:color="auto"/>
              <w:bottom w:val="single" w:sz="4"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16</w:t>
            </w:r>
          </w:p>
        </w:tc>
        <w:tc>
          <w:tcPr>
            <w:tcW w:w="709" w:type="dxa"/>
            <w:gridSpan w:val="2"/>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708" w:type="dxa"/>
            <w:gridSpan w:val="2"/>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417" w:type="dxa"/>
            <w:gridSpan w:val="2"/>
            <w:tcBorders>
              <w:top w:val="single" w:sz="6"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15</w:t>
            </w:r>
          </w:p>
        </w:tc>
      </w:tr>
      <w:tr w:rsidR="00854119" w:rsidRPr="004030FF" w:rsidTr="00854119">
        <w:trPr>
          <w:gridAfter w:val="1"/>
          <w:wAfter w:w="80" w:type="dxa"/>
          <w:trHeight w:val="444"/>
        </w:trPr>
        <w:tc>
          <w:tcPr>
            <w:tcW w:w="688" w:type="dxa"/>
            <w:gridSpan w:val="2"/>
            <w:tcBorders>
              <w:top w:val="single" w:sz="4"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11.</w:t>
            </w:r>
          </w:p>
        </w:tc>
        <w:tc>
          <w:tcPr>
            <w:tcW w:w="5702" w:type="dxa"/>
            <w:gridSpan w:val="4"/>
            <w:tcBorders>
              <w:top w:val="single" w:sz="4" w:space="0" w:color="auto"/>
              <w:left w:val="single" w:sz="4" w:space="0" w:color="auto"/>
              <w:bottom w:val="single" w:sz="4" w:space="0" w:color="auto"/>
              <w:right w:val="single" w:sz="6" w:space="0" w:color="auto"/>
            </w:tcBorders>
            <w:hideMark/>
          </w:tcPr>
          <w:p w:rsidR="00854119" w:rsidRPr="004030FF" w:rsidRDefault="00854119" w:rsidP="00854119">
            <w:pPr>
              <w:autoSpaceDE w:val="0"/>
              <w:autoSpaceDN w:val="0"/>
              <w:adjustRightInd w:val="0"/>
              <w:ind w:left="50"/>
              <w:jc w:val="both"/>
              <w:rPr>
                <w:rFonts w:eastAsiaTheme="minorEastAsia"/>
              </w:rPr>
            </w:pPr>
            <w:r w:rsidRPr="004030FF">
              <w:rPr>
                <w:rFonts w:eastAsiaTheme="minorEastAsia"/>
              </w:rPr>
              <w:t>Тема №  11. Применение милицией физической силы,</w:t>
            </w:r>
          </w:p>
          <w:p w:rsidR="00854119" w:rsidRPr="004030FF" w:rsidRDefault="00854119" w:rsidP="00854119">
            <w:pPr>
              <w:autoSpaceDE w:val="0"/>
              <w:autoSpaceDN w:val="0"/>
              <w:adjustRightInd w:val="0"/>
              <w:ind w:left="10"/>
              <w:jc w:val="center"/>
              <w:rPr>
                <w:rFonts w:eastAsiaTheme="minorEastAsia"/>
                <w:bCs/>
              </w:rPr>
            </w:pPr>
            <w:r w:rsidRPr="004030FF">
              <w:rPr>
                <w:rFonts w:eastAsiaTheme="minorEastAsia"/>
              </w:rPr>
              <w:t>специальных средств и огнестрельного оружия.</w:t>
            </w:r>
          </w:p>
        </w:tc>
        <w:tc>
          <w:tcPr>
            <w:tcW w:w="851" w:type="dxa"/>
            <w:tcBorders>
              <w:top w:val="single" w:sz="4" w:space="0" w:color="auto"/>
              <w:left w:val="single" w:sz="6"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12</w:t>
            </w:r>
          </w:p>
        </w:tc>
        <w:tc>
          <w:tcPr>
            <w:tcW w:w="709" w:type="dxa"/>
            <w:gridSpan w:val="2"/>
            <w:tcBorders>
              <w:top w:val="single" w:sz="4" w:space="0" w:color="auto"/>
              <w:left w:val="single" w:sz="4"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p>
        </w:tc>
        <w:tc>
          <w:tcPr>
            <w:tcW w:w="708" w:type="dxa"/>
            <w:gridSpan w:val="2"/>
            <w:tcBorders>
              <w:top w:val="single" w:sz="4" w:space="0" w:color="auto"/>
              <w:left w:val="single" w:sz="4"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p>
        </w:tc>
        <w:tc>
          <w:tcPr>
            <w:tcW w:w="1417" w:type="dxa"/>
            <w:gridSpan w:val="2"/>
            <w:tcBorders>
              <w:top w:val="single" w:sz="4" w:space="0" w:color="auto"/>
              <w:left w:val="single" w:sz="4"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15</w:t>
            </w:r>
          </w:p>
        </w:tc>
      </w:tr>
      <w:tr w:rsidR="00854119" w:rsidRPr="004030FF" w:rsidTr="00854119">
        <w:trPr>
          <w:gridAfter w:val="1"/>
          <w:wAfter w:w="80" w:type="dxa"/>
          <w:trHeight w:val="418"/>
        </w:trPr>
        <w:tc>
          <w:tcPr>
            <w:tcW w:w="688" w:type="dxa"/>
            <w:gridSpan w:val="2"/>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12.</w:t>
            </w:r>
          </w:p>
        </w:tc>
        <w:tc>
          <w:tcPr>
            <w:tcW w:w="5702" w:type="dxa"/>
            <w:gridSpan w:val="4"/>
            <w:tcBorders>
              <w:top w:val="single" w:sz="6" w:space="0" w:color="auto"/>
              <w:left w:val="single" w:sz="4" w:space="0" w:color="auto"/>
              <w:bottom w:val="single" w:sz="6" w:space="0" w:color="auto"/>
              <w:right w:val="single" w:sz="4" w:space="0" w:color="auto"/>
            </w:tcBorders>
            <w:hideMark/>
          </w:tcPr>
          <w:p w:rsidR="00854119" w:rsidRPr="004030FF" w:rsidRDefault="00854119" w:rsidP="00854119">
            <w:pPr>
              <w:autoSpaceDE w:val="0"/>
              <w:autoSpaceDN w:val="0"/>
              <w:adjustRightInd w:val="0"/>
              <w:ind w:left="50"/>
              <w:jc w:val="both"/>
              <w:rPr>
                <w:rFonts w:eastAsiaTheme="minorEastAsia"/>
              </w:rPr>
            </w:pPr>
            <w:r w:rsidRPr="004030FF">
              <w:rPr>
                <w:rFonts w:eastAsiaTheme="minorEastAsia"/>
              </w:rPr>
              <w:t>Тема № 12. Организация  административно-</w:t>
            </w:r>
            <w:proofErr w:type="spellStart"/>
            <w:r w:rsidRPr="004030FF">
              <w:rPr>
                <w:rFonts w:eastAsiaTheme="minorEastAsia"/>
              </w:rPr>
              <w:t>юрисдикционной</w:t>
            </w:r>
            <w:proofErr w:type="spellEnd"/>
            <w:r w:rsidRPr="004030FF">
              <w:rPr>
                <w:rFonts w:eastAsiaTheme="minorEastAsia"/>
              </w:rPr>
              <w:t xml:space="preserve">  деятельности  ОВД (милиции).</w:t>
            </w:r>
          </w:p>
        </w:tc>
        <w:tc>
          <w:tcPr>
            <w:tcW w:w="851" w:type="dxa"/>
            <w:tcBorders>
              <w:top w:val="single" w:sz="6" w:space="0" w:color="auto"/>
              <w:left w:val="single" w:sz="4" w:space="0" w:color="auto"/>
              <w:bottom w:val="single" w:sz="6" w:space="0" w:color="auto"/>
              <w:right w:val="single" w:sz="4" w:space="0" w:color="auto"/>
            </w:tcBorders>
          </w:tcPr>
          <w:p w:rsidR="00854119" w:rsidRPr="004030FF" w:rsidRDefault="00854119" w:rsidP="00854119">
            <w:pPr>
              <w:jc w:val="center"/>
              <w:rPr>
                <w:rFonts w:eastAsiaTheme="minorEastAsia"/>
              </w:rPr>
            </w:pPr>
            <w:r w:rsidRPr="004030FF">
              <w:rPr>
                <w:rFonts w:eastAsiaTheme="minorEastAsia"/>
              </w:rPr>
              <w:t>14</w:t>
            </w:r>
          </w:p>
          <w:p w:rsidR="00854119" w:rsidRPr="004030FF" w:rsidRDefault="00854119" w:rsidP="00854119">
            <w:pPr>
              <w:autoSpaceDE w:val="0"/>
              <w:autoSpaceDN w:val="0"/>
              <w:adjustRightInd w:val="0"/>
              <w:jc w:val="center"/>
              <w:rPr>
                <w:rFonts w:eastAsiaTheme="minorEastAsia"/>
              </w:rPr>
            </w:pPr>
          </w:p>
        </w:tc>
        <w:tc>
          <w:tcPr>
            <w:tcW w:w="709" w:type="dxa"/>
            <w:gridSpan w:val="2"/>
            <w:tcBorders>
              <w:top w:val="single" w:sz="6" w:space="0" w:color="auto"/>
              <w:left w:val="single" w:sz="4"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p>
        </w:tc>
        <w:tc>
          <w:tcPr>
            <w:tcW w:w="708" w:type="dxa"/>
            <w:gridSpan w:val="2"/>
            <w:tcBorders>
              <w:top w:val="single" w:sz="6" w:space="0" w:color="auto"/>
              <w:left w:val="single" w:sz="4"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417" w:type="dxa"/>
            <w:gridSpan w:val="2"/>
            <w:tcBorders>
              <w:top w:val="single" w:sz="6" w:space="0" w:color="auto"/>
              <w:left w:val="single" w:sz="4" w:space="0" w:color="auto"/>
              <w:bottom w:val="single" w:sz="6" w:space="0" w:color="auto"/>
              <w:right w:val="single" w:sz="4" w:space="0" w:color="auto"/>
            </w:tcBorders>
            <w:hideMark/>
          </w:tcPr>
          <w:p w:rsidR="00854119" w:rsidRPr="004030FF" w:rsidRDefault="00854119" w:rsidP="00854119">
            <w:pPr>
              <w:jc w:val="center"/>
              <w:rPr>
                <w:rFonts w:eastAsiaTheme="minorEastAsia"/>
              </w:rPr>
            </w:pPr>
            <w:r w:rsidRPr="004030FF">
              <w:rPr>
                <w:rFonts w:eastAsiaTheme="minorEastAsia"/>
              </w:rPr>
              <w:t>15</w:t>
            </w:r>
          </w:p>
        </w:tc>
      </w:tr>
      <w:tr w:rsidR="00854119" w:rsidRPr="004030FF" w:rsidTr="00854119">
        <w:trPr>
          <w:gridAfter w:val="1"/>
          <w:wAfter w:w="80" w:type="dxa"/>
          <w:trHeight w:val="532"/>
        </w:trPr>
        <w:tc>
          <w:tcPr>
            <w:tcW w:w="651" w:type="dxa"/>
            <w:tcBorders>
              <w:top w:val="single" w:sz="6" w:space="0" w:color="auto"/>
              <w:left w:val="single" w:sz="6" w:space="0" w:color="auto"/>
              <w:bottom w:val="single" w:sz="12"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13.</w:t>
            </w:r>
          </w:p>
        </w:tc>
        <w:tc>
          <w:tcPr>
            <w:tcW w:w="5739" w:type="dxa"/>
            <w:gridSpan w:val="5"/>
            <w:tcBorders>
              <w:top w:val="single" w:sz="6" w:space="0" w:color="auto"/>
              <w:left w:val="single" w:sz="4" w:space="0" w:color="auto"/>
              <w:bottom w:val="single" w:sz="12" w:space="0" w:color="auto"/>
              <w:right w:val="single" w:sz="4" w:space="0" w:color="auto"/>
            </w:tcBorders>
            <w:hideMark/>
          </w:tcPr>
          <w:p w:rsidR="00854119" w:rsidRPr="004030FF" w:rsidRDefault="00854119" w:rsidP="00854119">
            <w:pPr>
              <w:autoSpaceDE w:val="0"/>
              <w:autoSpaceDN w:val="0"/>
              <w:adjustRightInd w:val="0"/>
              <w:ind w:left="50"/>
              <w:jc w:val="both"/>
              <w:rPr>
                <w:rFonts w:eastAsiaTheme="minorEastAsia"/>
              </w:rPr>
            </w:pPr>
            <w:r w:rsidRPr="004030FF">
              <w:rPr>
                <w:rFonts w:eastAsiaTheme="minorEastAsia"/>
              </w:rPr>
              <w:t>Тема №  13.  Патрульно-постовая  служба милиции  общественной безопасности.</w:t>
            </w:r>
          </w:p>
        </w:tc>
        <w:tc>
          <w:tcPr>
            <w:tcW w:w="851" w:type="dxa"/>
            <w:tcBorders>
              <w:top w:val="single" w:sz="6" w:space="0" w:color="auto"/>
              <w:left w:val="single" w:sz="4"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12</w:t>
            </w:r>
          </w:p>
        </w:tc>
        <w:tc>
          <w:tcPr>
            <w:tcW w:w="709" w:type="dxa"/>
            <w:gridSpan w:val="2"/>
            <w:tcBorders>
              <w:top w:val="single" w:sz="6" w:space="0" w:color="auto"/>
              <w:left w:val="single" w:sz="4"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p>
        </w:tc>
        <w:tc>
          <w:tcPr>
            <w:tcW w:w="708" w:type="dxa"/>
            <w:gridSpan w:val="2"/>
            <w:tcBorders>
              <w:top w:val="single" w:sz="6" w:space="0" w:color="auto"/>
              <w:left w:val="single" w:sz="4"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1417" w:type="dxa"/>
            <w:gridSpan w:val="2"/>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15</w:t>
            </w:r>
          </w:p>
        </w:tc>
      </w:tr>
      <w:tr w:rsidR="00854119" w:rsidRPr="004030FF" w:rsidTr="00854119">
        <w:trPr>
          <w:gridAfter w:val="1"/>
          <w:wAfter w:w="80" w:type="dxa"/>
          <w:trHeight w:val="401"/>
        </w:trPr>
        <w:tc>
          <w:tcPr>
            <w:tcW w:w="651" w:type="dxa"/>
            <w:tcBorders>
              <w:top w:val="single" w:sz="12" w:space="0" w:color="auto"/>
              <w:left w:val="single" w:sz="12"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p>
          <w:p w:rsidR="00854119" w:rsidRPr="004030FF" w:rsidRDefault="00854119" w:rsidP="00854119">
            <w:pPr>
              <w:autoSpaceDE w:val="0"/>
              <w:autoSpaceDN w:val="0"/>
              <w:adjustRightInd w:val="0"/>
              <w:jc w:val="center"/>
              <w:rPr>
                <w:rFonts w:eastAsiaTheme="minorEastAsia"/>
              </w:rPr>
            </w:pPr>
            <w:r w:rsidRPr="004030FF">
              <w:rPr>
                <w:rFonts w:eastAsiaTheme="minorEastAsia"/>
              </w:rPr>
              <w:t>14.</w:t>
            </w:r>
          </w:p>
        </w:tc>
        <w:tc>
          <w:tcPr>
            <w:tcW w:w="5739" w:type="dxa"/>
            <w:gridSpan w:val="5"/>
            <w:tcBorders>
              <w:top w:val="single" w:sz="12"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ind w:left="50"/>
              <w:jc w:val="both"/>
              <w:rPr>
                <w:rFonts w:eastAsiaTheme="minorEastAsia"/>
              </w:rPr>
            </w:pPr>
            <w:r w:rsidRPr="004030FF">
              <w:rPr>
                <w:rFonts w:eastAsiaTheme="minorEastAsia"/>
              </w:rPr>
              <w:t>Тема №  14. Деятельность милиции  по охране и  конвоированию подозреваемых и обвиняемых в совершении преступлений.</w:t>
            </w:r>
          </w:p>
        </w:tc>
        <w:tc>
          <w:tcPr>
            <w:tcW w:w="851" w:type="dxa"/>
            <w:tcBorders>
              <w:top w:val="single" w:sz="12" w:space="0" w:color="auto"/>
              <w:left w:val="single" w:sz="4" w:space="0" w:color="auto"/>
              <w:bottom w:val="single" w:sz="4" w:space="0" w:color="auto"/>
              <w:right w:val="single" w:sz="4" w:space="0" w:color="auto"/>
            </w:tcBorders>
          </w:tcPr>
          <w:p w:rsidR="00854119" w:rsidRPr="004030FF" w:rsidRDefault="00854119" w:rsidP="00854119">
            <w:pPr>
              <w:autoSpaceDE w:val="0"/>
              <w:autoSpaceDN w:val="0"/>
              <w:adjustRightInd w:val="0"/>
              <w:ind w:left="50"/>
              <w:jc w:val="center"/>
              <w:rPr>
                <w:rFonts w:eastAsiaTheme="minorEastAsia"/>
              </w:rPr>
            </w:pPr>
            <w:r w:rsidRPr="004030FF">
              <w:rPr>
                <w:rFonts w:eastAsiaTheme="minorEastAsia"/>
              </w:rPr>
              <w:t>14</w:t>
            </w:r>
          </w:p>
        </w:tc>
        <w:tc>
          <w:tcPr>
            <w:tcW w:w="709" w:type="dxa"/>
            <w:gridSpan w:val="2"/>
            <w:tcBorders>
              <w:top w:val="single" w:sz="12" w:space="0" w:color="auto"/>
              <w:left w:val="single" w:sz="4" w:space="0" w:color="auto"/>
              <w:bottom w:val="single" w:sz="4" w:space="0" w:color="auto"/>
              <w:right w:val="single" w:sz="4" w:space="0" w:color="auto"/>
            </w:tcBorders>
          </w:tcPr>
          <w:p w:rsidR="00854119" w:rsidRPr="004030FF" w:rsidRDefault="00854119" w:rsidP="00854119">
            <w:pPr>
              <w:autoSpaceDE w:val="0"/>
              <w:autoSpaceDN w:val="0"/>
              <w:adjustRightInd w:val="0"/>
              <w:ind w:left="50"/>
              <w:jc w:val="center"/>
              <w:rPr>
                <w:rFonts w:eastAsiaTheme="minorEastAsia"/>
              </w:rPr>
            </w:pPr>
          </w:p>
        </w:tc>
        <w:tc>
          <w:tcPr>
            <w:tcW w:w="708" w:type="dxa"/>
            <w:gridSpan w:val="2"/>
            <w:tcBorders>
              <w:top w:val="single" w:sz="12"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ind w:left="50"/>
              <w:jc w:val="center"/>
              <w:rPr>
                <w:rFonts w:eastAsiaTheme="minorEastAsia"/>
              </w:rPr>
            </w:pPr>
            <w:r w:rsidRPr="004030FF">
              <w:rPr>
                <w:rFonts w:eastAsiaTheme="minorEastAsia"/>
              </w:rPr>
              <w:t>2</w:t>
            </w:r>
          </w:p>
        </w:tc>
        <w:tc>
          <w:tcPr>
            <w:tcW w:w="1417" w:type="dxa"/>
            <w:gridSpan w:val="2"/>
            <w:tcBorders>
              <w:top w:val="single" w:sz="12"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ind w:left="50"/>
              <w:jc w:val="center"/>
              <w:rPr>
                <w:rFonts w:eastAsiaTheme="minorEastAsia"/>
              </w:rPr>
            </w:pPr>
            <w:r w:rsidRPr="004030FF">
              <w:rPr>
                <w:rFonts w:eastAsiaTheme="minorEastAsia"/>
              </w:rPr>
              <w:t>15</w:t>
            </w:r>
          </w:p>
        </w:tc>
      </w:tr>
      <w:tr w:rsidR="00854119" w:rsidRPr="004030FF" w:rsidTr="00854119">
        <w:trPr>
          <w:gridAfter w:val="1"/>
          <w:wAfter w:w="80" w:type="dxa"/>
          <w:trHeight w:val="600"/>
        </w:trPr>
        <w:tc>
          <w:tcPr>
            <w:tcW w:w="651" w:type="dxa"/>
            <w:tcBorders>
              <w:top w:val="single" w:sz="4" w:space="0" w:color="auto"/>
              <w:left w:val="single" w:sz="6"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15.</w:t>
            </w:r>
          </w:p>
        </w:tc>
        <w:tc>
          <w:tcPr>
            <w:tcW w:w="5739" w:type="dxa"/>
            <w:gridSpan w:val="5"/>
            <w:tcBorders>
              <w:top w:val="single" w:sz="4"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ind w:left="50"/>
              <w:jc w:val="both"/>
              <w:rPr>
                <w:rFonts w:eastAsiaTheme="minorEastAsia"/>
              </w:rPr>
            </w:pPr>
            <w:r w:rsidRPr="004030FF">
              <w:rPr>
                <w:rFonts w:eastAsiaTheme="minorEastAsia"/>
              </w:rPr>
              <w:t>Тема №  15. Служба участковых инспекторов милиции.</w:t>
            </w:r>
          </w:p>
        </w:tc>
        <w:tc>
          <w:tcPr>
            <w:tcW w:w="851" w:type="dxa"/>
            <w:tcBorders>
              <w:top w:val="single" w:sz="4" w:space="0" w:color="auto"/>
              <w:left w:val="single" w:sz="4" w:space="0" w:color="auto"/>
              <w:bottom w:val="single" w:sz="4" w:space="0" w:color="auto"/>
              <w:right w:val="single" w:sz="4" w:space="0" w:color="auto"/>
            </w:tcBorders>
          </w:tcPr>
          <w:p w:rsidR="00854119" w:rsidRPr="004030FF" w:rsidRDefault="00854119" w:rsidP="00854119">
            <w:pPr>
              <w:autoSpaceDE w:val="0"/>
              <w:autoSpaceDN w:val="0"/>
              <w:adjustRightInd w:val="0"/>
              <w:ind w:left="50"/>
              <w:jc w:val="center"/>
              <w:rPr>
                <w:rFonts w:eastAsiaTheme="minorEastAsia"/>
              </w:rPr>
            </w:pPr>
            <w:r w:rsidRPr="004030FF">
              <w:rPr>
                <w:rFonts w:eastAsiaTheme="minorEastAsia"/>
              </w:rPr>
              <w:t>15</w:t>
            </w:r>
          </w:p>
        </w:tc>
        <w:tc>
          <w:tcPr>
            <w:tcW w:w="709" w:type="dxa"/>
            <w:gridSpan w:val="2"/>
            <w:tcBorders>
              <w:top w:val="single" w:sz="4"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ind w:left="50"/>
              <w:jc w:val="center"/>
              <w:rPr>
                <w:rFonts w:eastAsiaTheme="minorEastAsia"/>
              </w:rPr>
            </w:pPr>
            <w:r w:rsidRPr="004030FF">
              <w:rPr>
                <w:rFonts w:eastAsiaTheme="minorEastAsia"/>
              </w:rPr>
              <w:t>2</w:t>
            </w:r>
          </w:p>
        </w:tc>
        <w:tc>
          <w:tcPr>
            <w:tcW w:w="708" w:type="dxa"/>
            <w:gridSpan w:val="2"/>
            <w:tcBorders>
              <w:top w:val="single" w:sz="4"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ind w:left="50"/>
              <w:jc w:val="center"/>
              <w:rPr>
                <w:rFonts w:eastAsiaTheme="minorEastAsia"/>
              </w:rPr>
            </w:pPr>
            <w:r w:rsidRPr="004030FF">
              <w:rPr>
                <w:rFonts w:eastAsiaTheme="minorEastAsia"/>
              </w:rPr>
              <w:t>2</w:t>
            </w:r>
          </w:p>
        </w:tc>
        <w:tc>
          <w:tcPr>
            <w:tcW w:w="1417" w:type="dxa"/>
            <w:gridSpan w:val="2"/>
            <w:tcBorders>
              <w:top w:val="single" w:sz="4"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ind w:left="50"/>
              <w:jc w:val="center"/>
              <w:rPr>
                <w:rFonts w:eastAsiaTheme="minorEastAsia"/>
              </w:rPr>
            </w:pPr>
            <w:r w:rsidRPr="004030FF">
              <w:rPr>
                <w:rFonts w:eastAsiaTheme="minorEastAsia"/>
              </w:rPr>
              <w:t>15</w:t>
            </w:r>
          </w:p>
        </w:tc>
      </w:tr>
      <w:tr w:rsidR="00854119" w:rsidRPr="004030FF" w:rsidTr="00854119">
        <w:trPr>
          <w:gridAfter w:val="1"/>
          <w:wAfter w:w="80" w:type="dxa"/>
          <w:trHeight w:val="346"/>
        </w:trPr>
        <w:tc>
          <w:tcPr>
            <w:tcW w:w="651" w:type="dxa"/>
            <w:tcBorders>
              <w:top w:val="single" w:sz="4" w:space="0" w:color="auto"/>
              <w:left w:val="single" w:sz="6" w:space="0" w:color="auto"/>
              <w:bottom w:val="nil"/>
              <w:right w:val="single" w:sz="4" w:space="0" w:color="auto"/>
            </w:tcBorders>
            <w:hideMark/>
          </w:tcPr>
          <w:p w:rsidR="00854119" w:rsidRPr="004030FF" w:rsidRDefault="00854119" w:rsidP="00854119">
            <w:pPr>
              <w:autoSpaceDE w:val="0"/>
              <w:autoSpaceDN w:val="0"/>
              <w:adjustRightInd w:val="0"/>
              <w:jc w:val="center"/>
              <w:rPr>
                <w:rFonts w:eastAsiaTheme="minorEastAsia"/>
                <w:bCs/>
              </w:rPr>
            </w:pPr>
            <w:r w:rsidRPr="004030FF">
              <w:rPr>
                <w:rFonts w:eastAsiaTheme="minorEastAsia"/>
                <w:bCs/>
              </w:rPr>
              <w:t>16.</w:t>
            </w:r>
          </w:p>
        </w:tc>
        <w:tc>
          <w:tcPr>
            <w:tcW w:w="5739" w:type="dxa"/>
            <w:gridSpan w:val="5"/>
            <w:tcBorders>
              <w:top w:val="single" w:sz="4" w:space="0" w:color="auto"/>
              <w:left w:val="single" w:sz="4" w:space="0" w:color="auto"/>
              <w:bottom w:val="single" w:sz="6" w:space="0" w:color="auto"/>
              <w:right w:val="single" w:sz="4" w:space="0" w:color="auto"/>
            </w:tcBorders>
            <w:hideMark/>
          </w:tcPr>
          <w:p w:rsidR="00854119" w:rsidRPr="004030FF" w:rsidRDefault="00854119" w:rsidP="00854119">
            <w:pPr>
              <w:autoSpaceDE w:val="0"/>
              <w:autoSpaceDN w:val="0"/>
              <w:adjustRightInd w:val="0"/>
              <w:ind w:left="50"/>
              <w:jc w:val="both"/>
              <w:rPr>
                <w:rFonts w:eastAsiaTheme="minorEastAsia"/>
                <w:bCs/>
              </w:rPr>
            </w:pPr>
            <w:r w:rsidRPr="004030FF">
              <w:rPr>
                <w:rFonts w:eastAsiaTheme="minorEastAsia"/>
              </w:rPr>
              <w:t>Тема №  16. Деятельность милиции  по предупреждению и  пресечению  правонарушений, совершаемых  несовершеннолетними.</w:t>
            </w:r>
          </w:p>
        </w:tc>
        <w:tc>
          <w:tcPr>
            <w:tcW w:w="851" w:type="dxa"/>
            <w:tcBorders>
              <w:top w:val="single" w:sz="4" w:space="0" w:color="auto"/>
              <w:left w:val="single" w:sz="4"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14</w:t>
            </w:r>
          </w:p>
        </w:tc>
        <w:tc>
          <w:tcPr>
            <w:tcW w:w="709" w:type="dxa"/>
            <w:gridSpan w:val="2"/>
            <w:tcBorders>
              <w:top w:val="single" w:sz="4" w:space="0" w:color="auto"/>
              <w:left w:val="single" w:sz="4"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p>
        </w:tc>
        <w:tc>
          <w:tcPr>
            <w:tcW w:w="708" w:type="dxa"/>
            <w:gridSpan w:val="2"/>
            <w:tcBorders>
              <w:top w:val="single" w:sz="4" w:space="0" w:color="auto"/>
              <w:left w:val="single" w:sz="4"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417" w:type="dxa"/>
            <w:gridSpan w:val="2"/>
            <w:tcBorders>
              <w:top w:val="single" w:sz="4"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15</w:t>
            </w:r>
          </w:p>
        </w:tc>
      </w:tr>
      <w:tr w:rsidR="00854119" w:rsidRPr="004030FF" w:rsidTr="00854119">
        <w:trPr>
          <w:gridAfter w:val="1"/>
          <w:wAfter w:w="80" w:type="dxa"/>
          <w:trHeight w:val="464"/>
        </w:trPr>
        <w:tc>
          <w:tcPr>
            <w:tcW w:w="651" w:type="dxa"/>
            <w:tcBorders>
              <w:top w:val="single" w:sz="6"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17.</w:t>
            </w:r>
          </w:p>
        </w:tc>
        <w:tc>
          <w:tcPr>
            <w:tcW w:w="5739" w:type="dxa"/>
            <w:gridSpan w:val="5"/>
            <w:tcBorders>
              <w:top w:val="single" w:sz="6"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ind w:left="50"/>
              <w:jc w:val="both"/>
              <w:rPr>
                <w:rFonts w:eastAsiaTheme="minorEastAsia"/>
              </w:rPr>
            </w:pPr>
            <w:r w:rsidRPr="004030FF">
              <w:rPr>
                <w:rFonts w:eastAsiaTheme="minorEastAsia"/>
              </w:rPr>
              <w:t>Тема №  17. Лицензионно-разрешительная деятельность  органов внутренних дел ПМР.</w:t>
            </w:r>
          </w:p>
        </w:tc>
        <w:tc>
          <w:tcPr>
            <w:tcW w:w="851" w:type="dxa"/>
            <w:tcBorders>
              <w:top w:val="single" w:sz="6" w:space="0" w:color="auto"/>
              <w:left w:val="single" w:sz="4" w:space="0" w:color="auto"/>
              <w:bottom w:val="single" w:sz="4" w:space="0" w:color="auto"/>
              <w:right w:val="single" w:sz="4" w:space="0" w:color="auto"/>
            </w:tcBorders>
          </w:tcPr>
          <w:p w:rsidR="00854119" w:rsidRPr="004030FF" w:rsidRDefault="00854119" w:rsidP="00854119">
            <w:pPr>
              <w:autoSpaceDE w:val="0"/>
              <w:autoSpaceDN w:val="0"/>
              <w:adjustRightInd w:val="0"/>
              <w:ind w:left="50"/>
              <w:jc w:val="center"/>
              <w:rPr>
                <w:rFonts w:eastAsiaTheme="minorEastAsia"/>
              </w:rPr>
            </w:pPr>
            <w:r w:rsidRPr="004030FF">
              <w:rPr>
                <w:rFonts w:eastAsiaTheme="minorEastAsia"/>
              </w:rPr>
              <w:t>12</w:t>
            </w:r>
          </w:p>
        </w:tc>
        <w:tc>
          <w:tcPr>
            <w:tcW w:w="709" w:type="dxa"/>
            <w:gridSpan w:val="2"/>
            <w:tcBorders>
              <w:top w:val="single" w:sz="6" w:space="0" w:color="auto"/>
              <w:left w:val="single" w:sz="4" w:space="0" w:color="auto"/>
              <w:bottom w:val="single" w:sz="4" w:space="0" w:color="auto"/>
              <w:right w:val="single" w:sz="4" w:space="0" w:color="auto"/>
            </w:tcBorders>
          </w:tcPr>
          <w:p w:rsidR="00854119" w:rsidRPr="004030FF" w:rsidRDefault="00854119" w:rsidP="00854119">
            <w:pPr>
              <w:autoSpaceDE w:val="0"/>
              <w:autoSpaceDN w:val="0"/>
              <w:adjustRightInd w:val="0"/>
              <w:ind w:left="50"/>
              <w:jc w:val="center"/>
              <w:rPr>
                <w:rFonts w:eastAsiaTheme="minorEastAsia"/>
              </w:rPr>
            </w:pPr>
          </w:p>
        </w:tc>
        <w:tc>
          <w:tcPr>
            <w:tcW w:w="708" w:type="dxa"/>
            <w:gridSpan w:val="2"/>
            <w:tcBorders>
              <w:top w:val="single" w:sz="6" w:space="0" w:color="auto"/>
              <w:left w:val="single" w:sz="4" w:space="0" w:color="auto"/>
              <w:bottom w:val="single" w:sz="4" w:space="0" w:color="auto"/>
              <w:right w:val="single" w:sz="4" w:space="0" w:color="auto"/>
            </w:tcBorders>
          </w:tcPr>
          <w:p w:rsidR="00854119" w:rsidRPr="004030FF" w:rsidRDefault="00854119" w:rsidP="00854119">
            <w:pPr>
              <w:autoSpaceDE w:val="0"/>
              <w:autoSpaceDN w:val="0"/>
              <w:adjustRightInd w:val="0"/>
              <w:ind w:left="50"/>
              <w:jc w:val="center"/>
              <w:rPr>
                <w:rFonts w:eastAsiaTheme="minorEastAsia"/>
              </w:rPr>
            </w:pPr>
          </w:p>
        </w:tc>
        <w:tc>
          <w:tcPr>
            <w:tcW w:w="1417" w:type="dxa"/>
            <w:gridSpan w:val="2"/>
            <w:tcBorders>
              <w:top w:val="single" w:sz="6" w:space="0" w:color="auto"/>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ind w:left="50"/>
              <w:jc w:val="center"/>
              <w:rPr>
                <w:rFonts w:eastAsiaTheme="minorEastAsia"/>
              </w:rPr>
            </w:pPr>
            <w:r w:rsidRPr="004030FF">
              <w:rPr>
                <w:rFonts w:eastAsiaTheme="minorEastAsia"/>
              </w:rPr>
              <w:t>15</w:t>
            </w:r>
          </w:p>
        </w:tc>
      </w:tr>
      <w:tr w:rsidR="00854119" w:rsidRPr="004030FF" w:rsidTr="00854119">
        <w:trPr>
          <w:gridAfter w:val="1"/>
          <w:wAfter w:w="80" w:type="dxa"/>
          <w:trHeight w:val="560"/>
        </w:trPr>
        <w:tc>
          <w:tcPr>
            <w:tcW w:w="651" w:type="dxa"/>
            <w:tcBorders>
              <w:top w:val="single" w:sz="4"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18.</w:t>
            </w:r>
          </w:p>
        </w:tc>
        <w:tc>
          <w:tcPr>
            <w:tcW w:w="5739" w:type="dxa"/>
            <w:gridSpan w:val="5"/>
            <w:tcBorders>
              <w:top w:val="single" w:sz="4" w:space="0" w:color="auto"/>
              <w:left w:val="single" w:sz="4" w:space="0" w:color="auto"/>
              <w:bottom w:val="single" w:sz="6" w:space="0" w:color="auto"/>
              <w:right w:val="single" w:sz="4" w:space="0" w:color="auto"/>
            </w:tcBorders>
            <w:hideMark/>
          </w:tcPr>
          <w:p w:rsidR="00854119" w:rsidRPr="004030FF" w:rsidRDefault="00854119" w:rsidP="00854119">
            <w:pPr>
              <w:autoSpaceDE w:val="0"/>
              <w:autoSpaceDN w:val="0"/>
              <w:adjustRightInd w:val="0"/>
              <w:ind w:left="50"/>
              <w:jc w:val="both"/>
              <w:rPr>
                <w:rFonts w:eastAsiaTheme="minorEastAsia"/>
              </w:rPr>
            </w:pPr>
            <w:r w:rsidRPr="004030FF">
              <w:rPr>
                <w:rFonts w:eastAsiaTheme="minorEastAsia"/>
              </w:rPr>
              <w:t>Тема №  18. Паспортно-регистрационная  служба  ОВД ПМР.</w:t>
            </w:r>
          </w:p>
        </w:tc>
        <w:tc>
          <w:tcPr>
            <w:tcW w:w="851" w:type="dxa"/>
            <w:tcBorders>
              <w:top w:val="single" w:sz="4" w:space="0" w:color="auto"/>
              <w:left w:val="single" w:sz="4" w:space="0" w:color="auto"/>
              <w:bottom w:val="single" w:sz="6" w:space="0" w:color="auto"/>
              <w:right w:val="single" w:sz="4" w:space="0" w:color="auto"/>
            </w:tcBorders>
          </w:tcPr>
          <w:p w:rsidR="00854119" w:rsidRPr="004030FF" w:rsidRDefault="00854119" w:rsidP="00854119">
            <w:pPr>
              <w:autoSpaceDE w:val="0"/>
              <w:autoSpaceDN w:val="0"/>
              <w:adjustRightInd w:val="0"/>
              <w:ind w:left="50"/>
              <w:jc w:val="center"/>
              <w:rPr>
                <w:rFonts w:eastAsiaTheme="minorEastAsia"/>
              </w:rPr>
            </w:pPr>
            <w:r w:rsidRPr="004030FF">
              <w:rPr>
                <w:rFonts w:eastAsiaTheme="minorEastAsia"/>
              </w:rPr>
              <w:t>14</w:t>
            </w:r>
          </w:p>
        </w:tc>
        <w:tc>
          <w:tcPr>
            <w:tcW w:w="709" w:type="dxa"/>
            <w:gridSpan w:val="2"/>
            <w:tcBorders>
              <w:top w:val="single" w:sz="4" w:space="0" w:color="auto"/>
              <w:left w:val="single" w:sz="4" w:space="0" w:color="auto"/>
              <w:bottom w:val="single" w:sz="6" w:space="0" w:color="auto"/>
              <w:right w:val="single" w:sz="4" w:space="0" w:color="auto"/>
            </w:tcBorders>
            <w:hideMark/>
          </w:tcPr>
          <w:p w:rsidR="00854119" w:rsidRPr="004030FF" w:rsidRDefault="00854119" w:rsidP="00854119">
            <w:pPr>
              <w:autoSpaceDE w:val="0"/>
              <w:autoSpaceDN w:val="0"/>
              <w:adjustRightInd w:val="0"/>
              <w:ind w:left="50"/>
              <w:jc w:val="center"/>
              <w:rPr>
                <w:rFonts w:eastAsiaTheme="minorEastAsia"/>
              </w:rPr>
            </w:pPr>
          </w:p>
        </w:tc>
        <w:tc>
          <w:tcPr>
            <w:tcW w:w="708" w:type="dxa"/>
            <w:gridSpan w:val="2"/>
            <w:tcBorders>
              <w:top w:val="single" w:sz="4" w:space="0" w:color="auto"/>
              <w:left w:val="single" w:sz="4" w:space="0" w:color="auto"/>
              <w:bottom w:val="single" w:sz="6" w:space="0" w:color="auto"/>
              <w:right w:val="single" w:sz="4" w:space="0" w:color="auto"/>
            </w:tcBorders>
            <w:hideMark/>
          </w:tcPr>
          <w:p w:rsidR="00854119" w:rsidRPr="004030FF" w:rsidRDefault="00854119" w:rsidP="00854119">
            <w:pPr>
              <w:autoSpaceDE w:val="0"/>
              <w:autoSpaceDN w:val="0"/>
              <w:adjustRightInd w:val="0"/>
              <w:ind w:left="50"/>
              <w:jc w:val="center"/>
              <w:rPr>
                <w:rFonts w:eastAsiaTheme="minorEastAsia"/>
              </w:rPr>
            </w:pPr>
            <w:r w:rsidRPr="004030FF">
              <w:rPr>
                <w:rFonts w:eastAsiaTheme="minorEastAsia"/>
              </w:rPr>
              <w:t>2</w:t>
            </w:r>
          </w:p>
        </w:tc>
        <w:tc>
          <w:tcPr>
            <w:tcW w:w="1417" w:type="dxa"/>
            <w:gridSpan w:val="2"/>
            <w:tcBorders>
              <w:top w:val="single" w:sz="4" w:space="0" w:color="auto"/>
              <w:left w:val="single" w:sz="4" w:space="0" w:color="auto"/>
              <w:bottom w:val="single" w:sz="6" w:space="0" w:color="auto"/>
              <w:right w:val="single" w:sz="4" w:space="0" w:color="auto"/>
            </w:tcBorders>
            <w:hideMark/>
          </w:tcPr>
          <w:p w:rsidR="00854119" w:rsidRPr="004030FF" w:rsidRDefault="00854119" w:rsidP="00854119">
            <w:pPr>
              <w:autoSpaceDE w:val="0"/>
              <w:autoSpaceDN w:val="0"/>
              <w:adjustRightInd w:val="0"/>
              <w:ind w:left="50"/>
              <w:jc w:val="center"/>
              <w:rPr>
                <w:rFonts w:eastAsiaTheme="minorEastAsia"/>
              </w:rPr>
            </w:pPr>
            <w:r w:rsidRPr="004030FF">
              <w:rPr>
                <w:rFonts w:eastAsiaTheme="minorEastAsia"/>
              </w:rPr>
              <w:t>15</w:t>
            </w:r>
          </w:p>
        </w:tc>
      </w:tr>
      <w:tr w:rsidR="00854119" w:rsidRPr="004030FF" w:rsidTr="00854119">
        <w:trPr>
          <w:gridAfter w:val="1"/>
          <w:wAfter w:w="80" w:type="dxa"/>
          <w:trHeight w:val="617"/>
        </w:trPr>
        <w:tc>
          <w:tcPr>
            <w:tcW w:w="651" w:type="dxa"/>
            <w:tcBorders>
              <w:top w:val="single" w:sz="6" w:space="0" w:color="auto"/>
              <w:left w:val="single" w:sz="12" w:space="0" w:color="auto"/>
              <w:bottom w:val="single" w:sz="12"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19.</w:t>
            </w:r>
          </w:p>
        </w:tc>
        <w:tc>
          <w:tcPr>
            <w:tcW w:w="5739" w:type="dxa"/>
            <w:gridSpan w:val="5"/>
            <w:tcBorders>
              <w:top w:val="single" w:sz="6" w:space="0" w:color="auto"/>
              <w:left w:val="single" w:sz="4" w:space="0" w:color="auto"/>
              <w:bottom w:val="single" w:sz="12" w:space="0" w:color="auto"/>
              <w:right w:val="single" w:sz="12" w:space="0" w:color="auto"/>
            </w:tcBorders>
            <w:hideMark/>
          </w:tcPr>
          <w:p w:rsidR="00854119" w:rsidRPr="004030FF" w:rsidRDefault="00854119" w:rsidP="00854119">
            <w:pPr>
              <w:autoSpaceDE w:val="0"/>
              <w:autoSpaceDN w:val="0"/>
              <w:adjustRightInd w:val="0"/>
              <w:ind w:left="50"/>
              <w:jc w:val="both"/>
              <w:rPr>
                <w:rFonts w:eastAsiaTheme="minorEastAsia"/>
              </w:rPr>
            </w:pPr>
            <w:r w:rsidRPr="004030FF">
              <w:rPr>
                <w:rFonts w:eastAsiaTheme="minorEastAsia"/>
              </w:rPr>
              <w:t>Тема №  19. Государственная автомобильная инспекция МВД ПМР.</w:t>
            </w:r>
          </w:p>
        </w:tc>
        <w:tc>
          <w:tcPr>
            <w:tcW w:w="851" w:type="dxa"/>
            <w:tcBorders>
              <w:top w:val="single" w:sz="6" w:space="0" w:color="auto"/>
              <w:left w:val="single" w:sz="12"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12</w:t>
            </w:r>
          </w:p>
        </w:tc>
        <w:tc>
          <w:tcPr>
            <w:tcW w:w="709" w:type="dxa"/>
            <w:gridSpan w:val="2"/>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708" w:type="dxa"/>
            <w:gridSpan w:val="2"/>
            <w:tcBorders>
              <w:top w:val="single" w:sz="6" w:space="0" w:color="auto"/>
              <w:left w:val="single" w:sz="6"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p>
        </w:tc>
        <w:tc>
          <w:tcPr>
            <w:tcW w:w="1417" w:type="dxa"/>
            <w:gridSpan w:val="2"/>
            <w:tcBorders>
              <w:top w:val="single" w:sz="6" w:space="0" w:color="auto"/>
              <w:left w:val="single" w:sz="4"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15</w:t>
            </w:r>
          </w:p>
        </w:tc>
      </w:tr>
      <w:tr w:rsidR="00854119" w:rsidRPr="004030FF" w:rsidTr="00854119">
        <w:trPr>
          <w:gridAfter w:val="1"/>
          <w:wAfter w:w="80" w:type="dxa"/>
          <w:trHeight w:val="617"/>
        </w:trPr>
        <w:tc>
          <w:tcPr>
            <w:tcW w:w="651" w:type="dxa"/>
            <w:tcBorders>
              <w:top w:val="single" w:sz="12" w:space="0" w:color="auto"/>
              <w:left w:val="single" w:sz="12" w:space="0" w:color="auto"/>
              <w:bottom w:val="single" w:sz="12" w:space="0" w:color="auto"/>
              <w:right w:val="single" w:sz="4" w:space="0" w:color="auto"/>
            </w:tcBorders>
          </w:tcPr>
          <w:p w:rsidR="00854119" w:rsidRPr="004030FF" w:rsidRDefault="00854119" w:rsidP="00854119">
            <w:pPr>
              <w:autoSpaceDE w:val="0"/>
              <w:autoSpaceDN w:val="0"/>
              <w:adjustRightInd w:val="0"/>
              <w:ind w:left="690"/>
              <w:jc w:val="center"/>
              <w:rPr>
                <w:rFonts w:eastAsiaTheme="minorEastAsia"/>
              </w:rPr>
            </w:pPr>
          </w:p>
          <w:p w:rsidR="00854119" w:rsidRPr="004030FF" w:rsidRDefault="00854119" w:rsidP="00854119">
            <w:pPr>
              <w:autoSpaceDE w:val="0"/>
              <w:autoSpaceDN w:val="0"/>
              <w:adjustRightInd w:val="0"/>
              <w:jc w:val="center"/>
              <w:rPr>
                <w:rFonts w:eastAsiaTheme="minorEastAsia"/>
              </w:rPr>
            </w:pPr>
            <w:r w:rsidRPr="004030FF">
              <w:rPr>
                <w:rFonts w:eastAsiaTheme="minorEastAsia"/>
              </w:rPr>
              <w:t>20.</w:t>
            </w:r>
          </w:p>
        </w:tc>
        <w:tc>
          <w:tcPr>
            <w:tcW w:w="5739" w:type="dxa"/>
            <w:gridSpan w:val="5"/>
            <w:tcBorders>
              <w:top w:val="single" w:sz="12" w:space="0" w:color="auto"/>
              <w:left w:val="single" w:sz="4" w:space="0" w:color="auto"/>
              <w:bottom w:val="single" w:sz="12" w:space="0" w:color="auto"/>
              <w:right w:val="single" w:sz="12" w:space="0" w:color="auto"/>
            </w:tcBorders>
            <w:hideMark/>
          </w:tcPr>
          <w:p w:rsidR="00854119" w:rsidRPr="004030FF" w:rsidRDefault="00854119" w:rsidP="00854119">
            <w:pPr>
              <w:autoSpaceDE w:val="0"/>
              <w:autoSpaceDN w:val="0"/>
              <w:adjustRightInd w:val="0"/>
              <w:ind w:left="50"/>
              <w:jc w:val="both"/>
              <w:rPr>
                <w:rFonts w:eastAsiaTheme="minorEastAsia"/>
              </w:rPr>
            </w:pPr>
            <w:r w:rsidRPr="004030FF">
              <w:rPr>
                <w:rFonts w:eastAsiaTheme="minorEastAsia"/>
              </w:rPr>
              <w:t>Тема №  20. Обеспечение общественного порядка и общественной  безопасности на объектах  транспорта (железнодорожного,  воздушного,  водного).</w:t>
            </w:r>
          </w:p>
        </w:tc>
        <w:tc>
          <w:tcPr>
            <w:tcW w:w="851" w:type="dxa"/>
            <w:tcBorders>
              <w:top w:val="single" w:sz="6" w:space="0" w:color="auto"/>
              <w:left w:val="single" w:sz="12"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14</w:t>
            </w:r>
          </w:p>
        </w:tc>
        <w:tc>
          <w:tcPr>
            <w:tcW w:w="709" w:type="dxa"/>
            <w:gridSpan w:val="2"/>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708" w:type="dxa"/>
            <w:gridSpan w:val="2"/>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417" w:type="dxa"/>
            <w:gridSpan w:val="2"/>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15</w:t>
            </w:r>
          </w:p>
        </w:tc>
      </w:tr>
      <w:tr w:rsidR="00854119" w:rsidRPr="004030FF" w:rsidTr="00854119">
        <w:trPr>
          <w:gridAfter w:val="1"/>
          <w:wAfter w:w="80" w:type="dxa"/>
          <w:trHeight w:val="624"/>
        </w:trPr>
        <w:tc>
          <w:tcPr>
            <w:tcW w:w="651" w:type="dxa"/>
            <w:tcBorders>
              <w:top w:val="single" w:sz="12" w:space="0" w:color="auto"/>
              <w:left w:val="single" w:sz="12" w:space="0" w:color="auto"/>
              <w:bottom w:val="single" w:sz="12"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21.</w:t>
            </w:r>
          </w:p>
        </w:tc>
        <w:tc>
          <w:tcPr>
            <w:tcW w:w="5739" w:type="dxa"/>
            <w:gridSpan w:val="5"/>
            <w:tcBorders>
              <w:top w:val="single" w:sz="12" w:space="0" w:color="auto"/>
              <w:left w:val="single" w:sz="4" w:space="0" w:color="auto"/>
              <w:bottom w:val="single" w:sz="12" w:space="0" w:color="auto"/>
              <w:right w:val="single" w:sz="12" w:space="0" w:color="auto"/>
            </w:tcBorders>
            <w:hideMark/>
          </w:tcPr>
          <w:p w:rsidR="00854119" w:rsidRPr="004030FF" w:rsidRDefault="00854119" w:rsidP="00854119">
            <w:pPr>
              <w:autoSpaceDE w:val="0"/>
              <w:autoSpaceDN w:val="0"/>
              <w:adjustRightInd w:val="0"/>
              <w:ind w:left="50"/>
              <w:jc w:val="both"/>
              <w:rPr>
                <w:rFonts w:eastAsiaTheme="minorEastAsia"/>
              </w:rPr>
            </w:pPr>
            <w:r w:rsidRPr="004030FF">
              <w:rPr>
                <w:rFonts w:eastAsiaTheme="minorEastAsia"/>
              </w:rPr>
              <w:t>Тема №  21. Государственное учреждение   «УВО МВД  ПМР».</w:t>
            </w:r>
          </w:p>
        </w:tc>
        <w:tc>
          <w:tcPr>
            <w:tcW w:w="851" w:type="dxa"/>
            <w:tcBorders>
              <w:top w:val="single" w:sz="6" w:space="0" w:color="auto"/>
              <w:left w:val="single" w:sz="12"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12</w:t>
            </w:r>
          </w:p>
        </w:tc>
        <w:tc>
          <w:tcPr>
            <w:tcW w:w="709" w:type="dxa"/>
            <w:gridSpan w:val="2"/>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708" w:type="dxa"/>
            <w:gridSpan w:val="2"/>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1417" w:type="dxa"/>
            <w:gridSpan w:val="2"/>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15</w:t>
            </w:r>
          </w:p>
        </w:tc>
      </w:tr>
      <w:tr w:rsidR="00854119" w:rsidRPr="004030FF" w:rsidTr="00854119">
        <w:trPr>
          <w:gridAfter w:val="1"/>
          <w:wAfter w:w="80" w:type="dxa"/>
          <w:trHeight w:val="537"/>
        </w:trPr>
        <w:tc>
          <w:tcPr>
            <w:tcW w:w="708" w:type="dxa"/>
            <w:gridSpan w:val="3"/>
            <w:tcBorders>
              <w:top w:val="single" w:sz="4" w:space="0" w:color="auto"/>
              <w:left w:val="single" w:sz="12" w:space="0" w:color="auto"/>
              <w:bottom w:val="single" w:sz="12"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 xml:space="preserve">   22.</w:t>
            </w:r>
          </w:p>
        </w:tc>
        <w:tc>
          <w:tcPr>
            <w:tcW w:w="5682" w:type="dxa"/>
            <w:gridSpan w:val="3"/>
            <w:tcBorders>
              <w:top w:val="single" w:sz="4" w:space="0" w:color="auto"/>
              <w:left w:val="single" w:sz="4" w:space="0" w:color="auto"/>
              <w:bottom w:val="single" w:sz="12" w:space="0" w:color="auto"/>
              <w:right w:val="single" w:sz="12" w:space="0" w:color="auto"/>
            </w:tcBorders>
            <w:hideMark/>
          </w:tcPr>
          <w:p w:rsidR="00854119" w:rsidRPr="004030FF" w:rsidRDefault="00854119" w:rsidP="00854119">
            <w:pPr>
              <w:autoSpaceDE w:val="0"/>
              <w:autoSpaceDN w:val="0"/>
              <w:adjustRightInd w:val="0"/>
              <w:ind w:left="74"/>
              <w:jc w:val="both"/>
              <w:rPr>
                <w:rFonts w:eastAsiaTheme="minorEastAsia"/>
              </w:rPr>
            </w:pPr>
            <w:r w:rsidRPr="004030FF">
              <w:rPr>
                <w:rFonts w:eastAsiaTheme="minorEastAsia"/>
              </w:rPr>
              <w:t>Тема №  22. Организационно – правовое  положение, задачи и  функции   Главного управления по чрезвычайным ситуациям  МВД  ПМР.</w:t>
            </w:r>
          </w:p>
        </w:tc>
        <w:tc>
          <w:tcPr>
            <w:tcW w:w="851" w:type="dxa"/>
            <w:tcBorders>
              <w:top w:val="single" w:sz="4" w:space="0" w:color="auto"/>
              <w:left w:val="single" w:sz="12"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14</w:t>
            </w:r>
          </w:p>
        </w:tc>
        <w:tc>
          <w:tcPr>
            <w:tcW w:w="709" w:type="dxa"/>
            <w:gridSpan w:val="2"/>
            <w:tcBorders>
              <w:top w:val="single" w:sz="4"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p>
        </w:tc>
        <w:tc>
          <w:tcPr>
            <w:tcW w:w="708" w:type="dxa"/>
            <w:gridSpan w:val="2"/>
            <w:tcBorders>
              <w:top w:val="single" w:sz="4"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417" w:type="dxa"/>
            <w:gridSpan w:val="2"/>
            <w:tcBorders>
              <w:top w:val="single" w:sz="4"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15</w:t>
            </w:r>
          </w:p>
        </w:tc>
      </w:tr>
      <w:tr w:rsidR="00854119" w:rsidRPr="004030FF" w:rsidTr="00854119">
        <w:trPr>
          <w:gridAfter w:val="1"/>
          <w:wAfter w:w="80" w:type="dxa"/>
          <w:trHeight w:val="1201"/>
        </w:trPr>
        <w:tc>
          <w:tcPr>
            <w:tcW w:w="708" w:type="dxa"/>
            <w:gridSpan w:val="3"/>
            <w:tcBorders>
              <w:top w:val="single" w:sz="6" w:space="0" w:color="auto"/>
              <w:left w:val="single" w:sz="12" w:space="0" w:color="auto"/>
              <w:bottom w:val="single" w:sz="12" w:space="0" w:color="auto"/>
              <w:right w:val="single" w:sz="4" w:space="0" w:color="auto"/>
            </w:tcBorders>
          </w:tcPr>
          <w:p w:rsidR="00854119" w:rsidRPr="004030FF" w:rsidRDefault="00854119" w:rsidP="00854119">
            <w:pPr>
              <w:autoSpaceDE w:val="0"/>
              <w:autoSpaceDN w:val="0"/>
              <w:adjustRightInd w:val="0"/>
              <w:ind w:left="974"/>
              <w:jc w:val="center"/>
              <w:rPr>
                <w:rFonts w:eastAsiaTheme="minorEastAsia"/>
              </w:rPr>
            </w:pPr>
          </w:p>
          <w:p w:rsidR="00854119" w:rsidRPr="004030FF" w:rsidRDefault="00854119" w:rsidP="00854119">
            <w:pPr>
              <w:autoSpaceDE w:val="0"/>
              <w:autoSpaceDN w:val="0"/>
              <w:adjustRightInd w:val="0"/>
              <w:jc w:val="center"/>
              <w:rPr>
                <w:rFonts w:eastAsiaTheme="minorEastAsia"/>
              </w:rPr>
            </w:pPr>
            <w:r w:rsidRPr="004030FF">
              <w:rPr>
                <w:rFonts w:eastAsiaTheme="minorEastAsia"/>
              </w:rPr>
              <w:t>23.</w:t>
            </w:r>
          </w:p>
        </w:tc>
        <w:tc>
          <w:tcPr>
            <w:tcW w:w="5682" w:type="dxa"/>
            <w:gridSpan w:val="3"/>
            <w:tcBorders>
              <w:top w:val="single" w:sz="6" w:space="0" w:color="auto"/>
              <w:left w:val="single" w:sz="4" w:space="0" w:color="auto"/>
              <w:bottom w:val="single" w:sz="12" w:space="0" w:color="auto"/>
              <w:right w:val="single" w:sz="12" w:space="0" w:color="auto"/>
            </w:tcBorders>
            <w:hideMark/>
          </w:tcPr>
          <w:p w:rsidR="00854119" w:rsidRPr="004030FF" w:rsidRDefault="00854119" w:rsidP="00854119">
            <w:pPr>
              <w:autoSpaceDE w:val="0"/>
              <w:autoSpaceDN w:val="0"/>
              <w:adjustRightInd w:val="0"/>
              <w:ind w:left="74"/>
              <w:jc w:val="both"/>
              <w:rPr>
                <w:rFonts w:eastAsiaTheme="minorEastAsia"/>
              </w:rPr>
            </w:pPr>
            <w:r w:rsidRPr="004030FF">
              <w:rPr>
                <w:rFonts w:eastAsiaTheme="minorEastAsia"/>
              </w:rPr>
              <w:t>Тема № 23. Предупреждение и пресечение   административных правонарушений против  порядка управления, посягающих на  общественный порядок и общественную  безопасность.</w:t>
            </w:r>
          </w:p>
        </w:tc>
        <w:tc>
          <w:tcPr>
            <w:tcW w:w="851" w:type="dxa"/>
            <w:tcBorders>
              <w:top w:val="single" w:sz="6" w:space="0" w:color="auto"/>
              <w:left w:val="single" w:sz="12"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12</w:t>
            </w:r>
          </w:p>
        </w:tc>
        <w:tc>
          <w:tcPr>
            <w:tcW w:w="709" w:type="dxa"/>
            <w:gridSpan w:val="2"/>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708" w:type="dxa"/>
            <w:gridSpan w:val="2"/>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1417" w:type="dxa"/>
            <w:gridSpan w:val="2"/>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15</w:t>
            </w:r>
          </w:p>
        </w:tc>
      </w:tr>
      <w:tr w:rsidR="00854119" w:rsidRPr="004030FF" w:rsidTr="00854119">
        <w:trPr>
          <w:gridAfter w:val="1"/>
          <w:wAfter w:w="80" w:type="dxa"/>
          <w:trHeight w:val="960"/>
        </w:trPr>
        <w:tc>
          <w:tcPr>
            <w:tcW w:w="708" w:type="dxa"/>
            <w:gridSpan w:val="3"/>
            <w:tcBorders>
              <w:top w:val="single" w:sz="12" w:space="0" w:color="auto"/>
              <w:left w:val="single" w:sz="12" w:space="0" w:color="auto"/>
              <w:bottom w:val="single" w:sz="4" w:space="0" w:color="auto"/>
              <w:right w:val="single" w:sz="4" w:space="0" w:color="auto"/>
            </w:tcBorders>
          </w:tcPr>
          <w:p w:rsidR="00854119" w:rsidRPr="004030FF" w:rsidRDefault="00854119" w:rsidP="00854119">
            <w:pPr>
              <w:autoSpaceDE w:val="0"/>
              <w:autoSpaceDN w:val="0"/>
              <w:adjustRightInd w:val="0"/>
              <w:ind w:left="974"/>
              <w:jc w:val="center"/>
              <w:rPr>
                <w:rFonts w:eastAsiaTheme="minorEastAsia"/>
              </w:rPr>
            </w:pPr>
          </w:p>
          <w:p w:rsidR="00854119" w:rsidRPr="004030FF" w:rsidRDefault="00854119" w:rsidP="00854119">
            <w:pPr>
              <w:autoSpaceDE w:val="0"/>
              <w:autoSpaceDN w:val="0"/>
              <w:adjustRightInd w:val="0"/>
              <w:jc w:val="center"/>
              <w:rPr>
                <w:rFonts w:eastAsiaTheme="minorEastAsia"/>
              </w:rPr>
            </w:pPr>
            <w:r w:rsidRPr="004030FF">
              <w:rPr>
                <w:rFonts w:eastAsiaTheme="minorEastAsia"/>
              </w:rPr>
              <w:t>24.</w:t>
            </w:r>
          </w:p>
        </w:tc>
        <w:tc>
          <w:tcPr>
            <w:tcW w:w="5682" w:type="dxa"/>
            <w:gridSpan w:val="3"/>
            <w:tcBorders>
              <w:top w:val="single" w:sz="12" w:space="0" w:color="auto"/>
              <w:left w:val="single" w:sz="4" w:space="0" w:color="auto"/>
              <w:bottom w:val="single" w:sz="4" w:space="0" w:color="auto"/>
              <w:right w:val="single" w:sz="12" w:space="0" w:color="auto"/>
            </w:tcBorders>
            <w:hideMark/>
          </w:tcPr>
          <w:p w:rsidR="00854119" w:rsidRPr="004030FF" w:rsidRDefault="00854119" w:rsidP="00854119">
            <w:pPr>
              <w:autoSpaceDE w:val="0"/>
              <w:autoSpaceDN w:val="0"/>
              <w:adjustRightInd w:val="0"/>
              <w:ind w:left="74"/>
              <w:jc w:val="both"/>
              <w:rPr>
                <w:rFonts w:eastAsiaTheme="minorEastAsia"/>
              </w:rPr>
            </w:pPr>
            <w:r w:rsidRPr="004030FF">
              <w:rPr>
                <w:rFonts w:eastAsiaTheme="minorEastAsia"/>
              </w:rPr>
              <w:t>Тема №  24. Предупреждение и пресечение правонарушений  в  сфере предпринимательской деятельности и  торговли.</w:t>
            </w:r>
          </w:p>
        </w:tc>
        <w:tc>
          <w:tcPr>
            <w:tcW w:w="851" w:type="dxa"/>
            <w:tcBorders>
              <w:top w:val="single" w:sz="6" w:space="0" w:color="auto"/>
              <w:left w:val="single" w:sz="12" w:space="0" w:color="auto"/>
              <w:bottom w:val="single" w:sz="4"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14</w:t>
            </w:r>
          </w:p>
        </w:tc>
        <w:tc>
          <w:tcPr>
            <w:tcW w:w="709" w:type="dxa"/>
            <w:gridSpan w:val="2"/>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p>
        </w:tc>
        <w:tc>
          <w:tcPr>
            <w:tcW w:w="708" w:type="dxa"/>
            <w:gridSpan w:val="2"/>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417" w:type="dxa"/>
            <w:gridSpan w:val="2"/>
            <w:tcBorders>
              <w:top w:val="single" w:sz="6"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15</w:t>
            </w:r>
          </w:p>
        </w:tc>
      </w:tr>
      <w:tr w:rsidR="00854119" w:rsidRPr="004030FF" w:rsidTr="00854119">
        <w:trPr>
          <w:gridAfter w:val="1"/>
          <w:wAfter w:w="80" w:type="dxa"/>
          <w:trHeight w:val="302"/>
        </w:trPr>
        <w:tc>
          <w:tcPr>
            <w:tcW w:w="708" w:type="dxa"/>
            <w:gridSpan w:val="3"/>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25.</w:t>
            </w:r>
          </w:p>
        </w:tc>
        <w:tc>
          <w:tcPr>
            <w:tcW w:w="5682" w:type="dxa"/>
            <w:gridSpan w:val="3"/>
            <w:tcBorders>
              <w:top w:val="single" w:sz="6" w:space="0" w:color="auto"/>
              <w:left w:val="single" w:sz="4" w:space="0" w:color="auto"/>
              <w:bottom w:val="single" w:sz="6" w:space="0" w:color="auto"/>
              <w:right w:val="single" w:sz="6" w:space="0" w:color="auto"/>
            </w:tcBorders>
          </w:tcPr>
          <w:p w:rsidR="00854119" w:rsidRPr="004030FF" w:rsidRDefault="00854119" w:rsidP="00854119">
            <w:pPr>
              <w:autoSpaceDE w:val="0"/>
              <w:autoSpaceDN w:val="0"/>
              <w:adjustRightInd w:val="0"/>
              <w:ind w:left="74"/>
              <w:jc w:val="both"/>
              <w:rPr>
                <w:rFonts w:eastAsiaTheme="minorEastAsia"/>
              </w:rPr>
            </w:pPr>
            <w:r w:rsidRPr="004030FF">
              <w:rPr>
                <w:rFonts w:eastAsiaTheme="minorEastAsia"/>
              </w:rPr>
              <w:t>Тема №  25. Природоохранительная деятельность ОВД.</w:t>
            </w:r>
          </w:p>
          <w:p w:rsidR="00854119" w:rsidRPr="004030FF" w:rsidRDefault="00854119" w:rsidP="00854119">
            <w:pPr>
              <w:autoSpaceDE w:val="0"/>
              <w:autoSpaceDN w:val="0"/>
              <w:adjustRightInd w:val="0"/>
              <w:ind w:left="74"/>
              <w:jc w:val="center"/>
              <w:rPr>
                <w:rFonts w:eastAsiaTheme="minorEastAsia"/>
              </w:rPr>
            </w:pPr>
          </w:p>
        </w:tc>
        <w:tc>
          <w:tcPr>
            <w:tcW w:w="851" w:type="dxa"/>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12</w:t>
            </w:r>
          </w:p>
        </w:tc>
        <w:tc>
          <w:tcPr>
            <w:tcW w:w="709" w:type="dxa"/>
            <w:gridSpan w:val="2"/>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708" w:type="dxa"/>
            <w:gridSpan w:val="2"/>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1417" w:type="dxa"/>
            <w:gridSpan w:val="2"/>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15</w:t>
            </w:r>
          </w:p>
        </w:tc>
      </w:tr>
      <w:tr w:rsidR="00854119" w:rsidRPr="004030FF" w:rsidTr="00854119">
        <w:trPr>
          <w:gridAfter w:val="1"/>
          <w:wAfter w:w="80" w:type="dxa"/>
          <w:trHeight w:val="920"/>
        </w:trPr>
        <w:tc>
          <w:tcPr>
            <w:tcW w:w="708" w:type="dxa"/>
            <w:gridSpan w:val="3"/>
            <w:tcBorders>
              <w:top w:val="single" w:sz="6" w:space="0" w:color="auto"/>
              <w:left w:val="single" w:sz="6"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26.</w:t>
            </w:r>
          </w:p>
        </w:tc>
        <w:tc>
          <w:tcPr>
            <w:tcW w:w="5682" w:type="dxa"/>
            <w:gridSpan w:val="3"/>
            <w:tcBorders>
              <w:top w:val="single" w:sz="6" w:space="0" w:color="auto"/>
              <w:left w:val="single" w:sz="4" w:space="0" w:color="auto"/>
              <w:bottom w:val="single" w:sz="4" w:space="0" w:color="auto"/>
              <w:right w:val="single" w:sz="6" w:space="0" w:color="auto"/>
            </w:tcBorders>
            <w:hideMark/>
          </w:tcPr>
          <w:p w:rsidR="00854119" w:rsidRPr="004030FF" w:rsidRDefault="00854119" w:rsidP="00854119">
            <w:pPr>
              <w:autoSpaceDE w:val="0"/>
              <w:autoSpaceDN w:val="0"/>
              <w:adjustRightInd w:val="0"/>
              <w:ind w:left="74"/>
              <w:jc w:val="both"/>
              <w:rPr>
                <w:rFonts w:eastAsiaTheme="minorEastAsia"/>
              </w:rPr>
            </w:pPr>
            <w:r w:rsidRPr="004030FF">
              <w:rPr>
                <w:rFonts w:eastAsiaTheme="minorEastAsia"/>
              </w:rPr>
              <w:t>Тема №  26. Обеспечение ОВД  общественного порядка и  общественной  безопасности при проведении  массовых мероприятия.</w:t>
            </w:r>
          </w:p>
        </w:tc>
        <w:tc>
          <w:tcPr>
            <w:tcW w:w="851" w:type="dxa"/>
            <w:tcBorders>
              <w:top w:val="single" w:sz="6" w:space="0" w:color="auto"/>
              <w:left w:val="single" w:sz="6" w:space="0" w:color="auto"/>
              <w:bottom w:val="single" w:sz="4"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16</w:t>
            </w:r>
          </w:p>
        </w:tc>
        <w:tc>
          <w:tcPr>
            <w:tcW w:w="709" w:type="dxa"/>
            <w:gridSpan w:val="2"/>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708" w:type="dxa"/>
            <w:gridSpan w:val="2"/>
            <w:tcBorders>
              <w:top w:val="single" w:sz="6" w:space="0" w:color="auto"/>
              <w:left w:val="single" w:sz="6" w:space="0" w:color="auto"/>
              <w:bottom w:val="single" w:sz="4"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w:t>
            </w:r>
          </w:p>
        </w:tc>
        <w:tc>
          <w:tcPr>
            <w:tcW w:w="1417" w:type="dxa"/>
            <w:gridSpan w:val="2"/>
            <w:tcBorders>
              <w:top w:val="single" w:sz="6"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15</w:t>
            </w:r>
          </w:p>
        </w:tc>
      </w:tr>
      <w:tr w:rsidR="00854119" w:rsidRPr="004030FF" w:rsidTr="00854119">
        <w:trPr>
          <w:gridAfter w:val="1"/>
          <w:wAfter w:w="80" w:type="dxa"/>
          <w:trHeight w:val="1280"/>
        </w:trPr>
        <w:tc>
          <w:tcPr>
            <w:tcW w:w="708" w:type="dxa"/>
            <w:gridSpan w:val="3"/>
            <w:tcBorders>
              <w:top w:val="single" w:sz="6" w:space="0" w:color="auto"/>
              <w:left w:val="single" w:sz="6"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27.</w:t>
            </w:r>
          </w:p>
        </w:tc>
        <w:tc>
          <w:tcPr>
            <w:tcW w:w="5682" w:type="dxa"/>
            <w:gridSpan w:val="3"/>
            <w:tcBorders>
              <w:top w:val="single" w:sz="6" w:space="0" w:color="auto"/>
              <w:left w:val="single" w:sz="4" w:space="0" w:color="auto"/>
              <w:bottom w:val="single" w:sz="4" w:space="0" w:color="auto"/>
              <w:right w:val="single" w:sz="6" w:space="0" w:color="auto"/>
            </w:tcBorders>
            <w:hideMark/>
          </w:tcPr>
          <w:p w:rsidR="00854119" w:rsidRPr="004030FF" w:rsidRDefault="00854119" w:rsidP="00854119">
            <w:pPr>
              <w:autoSpaceDE w:val="0"/>
              <w:autoSpaceDN w:val="0"/>
              <w:adjustRightInd w:val="0"/>
              <w:ind w:left="74"/>
              <w:jc w:val="both"/>
              <w:rPr>
                <w:rFonts w:eastAsiaTheme="minorEastAsia"/>
              </w:rPr>
            </w:pPr>
            <w:r w:rsidRPr="004030FF">
              <w:rPr>
                <w:rFonts w:eastAsiaTheme="minorEastAsia"/>
              </w:rPr>
              <w:t>Тема №  27. Обеспечение общественного порядка и  общественной  безопасности в условиях  стихийных бедствий, эпидемий, эпизоотий и  др. ЧС, а также чрезвычайного положения.</w:t>
            </w:r>
          </w:p>
        </w:tc>
        <w:tc>
          <w:tcPr>
            <w:tcW w:w="851" w:type="dxa"/>
            <w:tcBorders>
              <w:top w:val="single" w:sz="6" w:space="0" w:color="auto"/>
              <w:left w:val="single" w:sz="6" w:space="0" w:color="auto"/>
              <w:bottom w:val="single" w:sz="4"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12</w:t>
            </w:r>
          </w:p>
        </w:tc>
        <w:tc>
          <w:tcPr>
            <w:tcW w:w="709" w:type="dxa"/>
            <w:gridSpan w:val="2"/>
            <w:tcBorders>
              <w:top w:val="single" w:sz="6" w:space="0" w:color="auto"/>
              <w:left w:val="single" w:sz="6" w:space="0" w:color="auto"/>
              <w:bottom w:val="single" w:sz="4"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708" w:type="dxa"/>
            <w:gridSpan w:val="2"/>
            <w:tcBorders>
              <w:top w:val="single" w:sz="6" w:space="0" w:color="auto"/>
              <w:left w:val="single" w:sz="6" w:space="0" w:color="auto"/>
              <w:bottom w:val="single" w:sz="4"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1417" w:type="dxa"/>
            <w:gridSpan w:val="2"/>
            <w:tcBorders>
              <w:top w:val="single" w:sz="6" w:space="0" w:color="auto"/>
              <w:left w:val="single" w:sz="6"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15</w:t>
            </w:r>
          </w:p>
        </w:tc>
      </w:tr>
      <w:tr w:rsidR="00854119" w:rsidRPr="004030FF" w:rsidTr="00854119">
        <w:trPr>
          <w:gridAfter w:val="1"/>
          <w:wAfter w:w="80" w:type="dxa"/>
          <w:trHeight w:val="135"/>
        </w:trPr>
        <w:tc>
          <w:tcPr>
            <w:tcW w:w="708" w:type="dxa"/>
            <w:gridSpan w:val="3"/>
            <w:tcBorders>
              <w:top w:val="single" w:sz="4" w:space="0" w:color="auto"/>
              <w:left w:val="single" w:sz="6" w:space="0" w:color="auto"/>
              <w:bottom w:val="nil"/>
              <w:right w:val="single" w:sz="4" w:space="0" w:color="auto"/>
            </w:tcBorders>
          </w:tcPr>
          <w:p w:rsidR="00854119" w:rsidRPr="004030FF" w:rsidRDefault="00854119" w:rsidP="00854119">
            <w:pPr>
              <w:autoSpaceDE w:val="0"/>
              <w:autoSpaceDN w:val="0"/>
              <w:adjustRightInd w:val="0"/>
              <w:ind w:left="974"/>
              <w:jc w:val="center"/>
              <w:rPr>
                <w:rFonts w:eastAsiaTheme="minorEastAsia"/>
              </w:rPr>
            </w:pPr>
          </w:p>
        </w:tc>
        <w:tc>
          <w:tcPr>
            <w:tcW w:w="5682" w:type="dxa"/>
            <w:gridSpan w:val="3"/>
            <w:tcBorders>
              <w:top w:val="single" w:sz="4" w:space="0" w:color="auto"/>
              <w:left w:val="single" w:sz="4" w:space="0" w:color="auto"/>
              <w:bottom w:val="nil"/>
              <w:right w:val="single" w:sz="4" w:space="0" w:color="auto"/>
            </w:tcBorders>
          </w:tcPr>
          <w:p w:rsidR="00854119" w:rsidRPr="004030FF" w:rsidRDefault="00854119" w:rsidP="00854119">
            <w:pPr>
              <w:autoSpaceDE w:val="0"/>
              <w:autoSpaceDN w:val="0"/>
              <w:adjustRightInd w:val="0"/>
              <w:ind w:left="74"/>
              <w:jc w:val="center"/>
              <w:rPr>
                <w:rFonts w:eastAsiaTheme="minorEastAsia"/>
              </w:rPr>
            </w:pPr>
          </w:p>
        </w:tc>
        <w:tc>
          <w:tcPr>
            <w:tcW w:w="851" w:type="dxa"/>
            <w:tcBorders>
              <w:top w:val="single" w:sz="4" w:space="0" w:color="auto"/>
              <w:left w:val="single" w:sz="4" w:space="0" w:color="auto"/>
              <w:bottom w:val="nil"/>
              <w:right w:val="single" w:sz="4" w:space="0" w:color="auto"/>
            </w:tcBorders>
          </w:tcPr>
          <w:p w:rsidR="00854119" w:rsidRPr="004030FF" w:rsidRDefault="00854119" w:rsidP="00854119">
            <w:pPr>
              <w:autoSpaceDE w:val="0"/>
              <w:autoSpaceDN w:val="0"/>
              <w:adjustRightInd w:val="0"/>
              <w:jc w:val="center"/>
              <w:rPr>
                <w:rFonts w:eastAsiaTheme="minorEastAsia"/>
              </w:rPr>
            </w:pPr>
          </w:p>
        </w:tc>
        <w:tc>
          <w:tcPr>
            <w:tcW w:w="709" w:type="dxa"/>
            <w:gridSpan w:val="2"/>
            <w:tcBorders>
              <w:top w:val="single" w:sz="4" w:space="0" w:color="auto"/>
              <w:left w:val="single" w:sz="4" w:space="0" w:color="auto"/>
              <w:bottom w:val="nil"/>
              <w:right w:val="single" w:sz="4" w:space="0" w:color="auto"/>
            </w:tcBorders>
          </w:tcPr>
          <w:p w:rsidR="00854119" w:rsidRPr="004030FF" w:rsidRDefault="00854119" w:rsidP="00854119">
            <w:pPr>
              <w:autoSpaceDE w:val="0"/>
              <w:autoSpaceDN w:val="0"/>
              <w:adjustRightInd w:val="0"/>
              <w:jc w:val="center"/>
              <w:rPr>
                <w:rFonts w:eastAsiaTheme="minorEastAsia"/>
              </w:rPr>
            </w:pPr>
          </w:p>
        </w:tc>
        <w:tc>
          <w:tcPr>
            <w:tcW w:w="708" w:type="dxa"/>
            <w:gridSpan w:val="2"/>
            <w:tcBorders>
              <w:top w:val="single" w:sz="4" w:space="0" w:color="auto"/>
              <w:left w:val="single" w:sz="4" w:space="0" w:color="auto"/>
              <w:bottom w:val="nil"/>
              <w:right w:val="single" w:sz="4" w:space="0" w:color="auto"/>
            </w:tcBorders>
          </w:tcPr>
          <w:p w:rsidR="00854119" w:rsidRPr="004030FF" w:rsidRDefault="00854119" w:rsidP="00854119">
            <w:pPr>
              <w:autoSpaceDE w:val="0"/>
              <w:autoSpaceDN w:val="0"/>
              <w:adjustRightInd w:val="0"/>
              <w:jc w:val="center"/>
              <w:rPr>
                <w:rFonts w:eastAsiaTheme="minorEastAsia"/>
              </w:rPr>
            </w:pPr>
          </w:p>
        </w:tc>
        <w:tc>
          <w:tcPr>
            <w:tcW w:w="1417" w:type="dxa"/>
            <w:gridSpan w:val="2"/>
            <w:tcBorders>
              <w:top w:val="single" w:sz="4" w:space="0" w:color="auto"/>
              <w:left w:val="single" w:sz="4" w:space="0" w:color="auto"/>
              <w:bottom w:val="nil"/>
              <w:right w:val="single" w:sz="4" w:space="0" w:color="auto"/>
            </w:tcBorders>
          </w:tcPr>
          <w:p w:rsidR="00854119" w:rsidRPr="004030FF" w:rsidRDefault="00854119" w:rsidP="00854119">
            <w:pPr>
              <w:autoSpaceDE w:val="0"/>
              <w:autoSpaceDN w:val="0"/>
              <w:adjustRightInd w:val="0"/>
              <w:jc w:val="center"/>
              <w:rPr>
                <w:rFonts w:eastAsiaTheme="minorEastAsia"/>
              </w:rPr>
            </w:pPr>
          </w:p>
        </w:tc>
      </w:tr>
      <w:tr w:rsidR="00854119" w:rsidRPr="004030FF" w:rsidTr="00854119">
        <w:trPr>
          <w:trHeight w:val="263"/>
        </w:trPr>
        <w:tc>
          <w:tcPr>
            <w:tcW w:w="733" w:type="dxa"/>
            <w:gridSpan w:val="4"/>
            <w:tcBorders>
              <w:top w:val="nil"/>
              <w:left w:val="single" w:sz="6"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p>
        </w:tc>
        <w:tc>
          <w:tcPr>
            <w:tcW w:w="5657" w:type="dxa"/>
            <w:gridSpan w:val="2"/>
            <w:tcBorders>
              <w:top w:val="nil"/>
              <w:left w:val="single" w:sz="4" w:space="0" w:color="auto"/>
              <w:bottom w:val="single" w:sz="4"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bCs/>
              </w:rPr>
              <w:t>Курсовая  работа</w:t>
            </w:r>
          </w:p>
        </w:tc>
        <w:tc>
          <w:tcPr>
            <w:tcW w:w="851" w:type="dxa"/>
            <w:tcBorders>
              <w:top w:val="nil"/>
              <w:left w:val="single" w:sz="4"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10</w:t>
            </w:r>
          </w:p>
        </w:tc>
        <w:tc>
          <w:tcPr>
            <w:tcW w:w="709" w:type="dxa"/>
            <w:gridSpan w:val="2"/>
            <w:tcBorders>
              <w:top w:val="nil"/>
              <w:left w:val="single" w:sz="4"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p>
        </w:tc>
        <w:tc>
          <w:tcPr>
            <w:tcW w:w="708" w:type="dxa"/>
            <w:gridSpan w:val="2"/>
            <w:tcBorders>
              <w:top w:val="nil"/>
              <w:left w:val="single" w:sz="4"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p>
        </w:tc>
        <w:tc>
          <w:tcPr>
            <w:tcW w:w="1417" w:type="dxa"/>
            <w:gridSpan w:val="2"/>
            <w:tcBorders>
              <w:top w:val="nil"/>
              <w:left w:val="single" w:sz="4" w:space="0" w:color="auto"/>
              <w:bottom w:val="single" w:sz="4" w:space="0" w:color="auto"/>
              <w:right w:val="single" w:sz="4" w:space="0" w:color="auto"/>
            </w:tcBorders>
          </w:tcPr>
          <w:p w:rsidR="00854119" w:rsidRPr="004030FF" w:rsidRDefault="00854119" w:rsidP="00854119">
            <w:pPr>
              <w:autoSpaceDE w:val="0"/>
              <w:autoSpaceDN w:val="0"/>
              <w:adjustRightInd w:val="0"/>
              <w:jc w:val="center"/>
              <w:rPr>
                <w:rFonts w:eastAsiaTheme="minorEastAsia"/>
              </w:rPr>
            </w:pPr>
            <w:r w:rsidRPr="004030FF">
              <w:rPr>
                <w:rFonts w:eastAsiaTheme="minorEastAsia"/>
              </w:rPr>
              <w:t>10</w:t>
            </w:r>
          </w:p>
        </w:tc>
        <w:tc>
          <w:tcPr>
            <w:tcW w:w="80" w:type="dxa"/>
            <w:tcBorders>
              <w:top w:val="nil"/>
              <w:left w:val="single" w:sz="4" w:space="0" w:color="auto"/>
              <w:bottom w:val="single" w:sz="4" w:space="0" w:color="auto"/>
              <w:right w:val="nil"/>
            </w:tcBorders>
          </w:tcPr>
          <w:p w:rsidR="00854119" w:rsidRPr="004030FF" w:rsidRDefault="00854119" w:rsidP="00854119">
            <w:pPr>
              <w:autoSpaceDE w:val="0"/>
              <w:autoSpaceDN w:val="0"/>
              <w:adjustRightInd w:val="0"/>
              <w:jc w:val="center"/>
              <w:rPr>
                <w:rFonts w:eastAsiaTheme="minorEastAsia"/>
              </w:rPr>
            </w:pPr>
          </w:p>
        </w:tc>
      </w:tr>
      <w:tr w:rsidR="00854119" w:rsidRPr="004030FF" w:rsidTr="00854119">
        <w:trPr>
          <w:gridAfter w:val="1"/>
          <w:wAfter w:w="80" w:type="dxa"/>
          <w:trHeight w:val="400"/>
        </w:trPr>
        <w:tc>
          <w:tcPr>
            <w:tcW w:w="733" w:type="dxa"/>
            <w:gridSpan w:val="4"/>
            <w:tcBorders>
              <w:top w:val="single" w:sz="4" w:space="0" w:color="auto"/>
              <w:left w:val="single" w:sz="6"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bCs/>
              </w:rPr>
            </w:pPr>
          </w:p>
        </w:tc>
        <w:tc>
          <w:tcPr>
            <w:tcW w:w="5657" w:type="dxa"/>
            <w:gridSpan w:val="2"/>
            <w:tcBorders>
              <w:top w:val="single" w:sz="4" w:space="0" w:color="auto"/>
              <w:left w:val="single" w:sz="4"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bCs/>
              </w:rPr>
            </w:pPr>
            <w:r w:rsidRPr="004030FF">
              <w:rPr>
                <w:rFonts w:eastAsiaTheme="minorEastAsia"/>
                <w:bCs/>
              </w:rPr>
              <w:t>ЭКЗАМЕН</w:t>
            </w:r>
          </w:p>
        </w:tc>
        <w:tc>
          <w:tcPr>
            <w:tcW w:w="860" w:type="dxa"/>
            <w:gridSpan w:val="2"/>
            <w:tcBorders>
              <w:top w:val="single" w:sz="4" w:space="0" w:color="auto"/>
              <w:left w:val="single" w:sz="4"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bCs/>
              </w:rPr>
            </w:pPr>
            <w:r w:rsidRPr="004030FF">
              <w:rPr>
                <w:rFonts w:eastAsiaTheme="minorEastAsia"/>
                <w:bCs/>
              </w:rPr>
              <w:t>9</w:t>
            </w:r>
          </w:p>
        </w:tc>
        <w:tc>
          <w:tcPr>
            <w:tcW w:w="700" w:type="dxa"/>
            <w:tcBorders>
              <w:top w:val="single" w:sz="4" w:space="0" w:color="auto"/>
              <w:left w:val="single" w:sz="4"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bCs/>
              </w:rPr>
            </w:pPr>
          </w:p>
        </w:tc>
        <w:tc>
          <w:tcPr>
            <w:tcW w:w="700" w:type="dxa"/>
            <w:tcBorders>
              <w:top w:val="single" w:sz="4" w:space="0" w:color="auto"/>
              <w:left w:val="single" w:sz="4"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bCs/>
              </w:rPr>
            </w:pPr>
          </w:p>
        </w:tc>
        <w:tc>
          <w:tcPr>
            <w:tcW w:w="1425" w:type="dxa"/>
            <w:gridSpan w:val="3"/>
            <w:tcBorders>
              <w:top w:val="single" w:sz="4" w:space="0" w:color="auto"/>
              <w:left w:val="single" w:sz="4"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bCs/>
              </w:rPr>
            </w:pPr>
            <w:r w:rsidRPr="004030FF">
              <w:rPr>
                <w:rFonts w:eastAsiaTheme="minorEastAsia"/>
                <w:bCs/>
              </w:rPr>
              <w:t>9</w:t>
            </w:r>
          </w:p>
        </w:tc>
      </w:tr>
      <w:tr w:rsidR="00854119" w:rsidRPr="004030FF" w:rsidTr="00854119">
        <w:trPr>
          <w:gridAfter w:val="1"/>
          <w:wAfter w:w="80" w:type="dxa"/>
          <w:trHeight w:val="512"/>
        </w:trPr>
        <w:tc>
          <w:tcPr>
            <w:tcW w:w="753" w:type="dxa"/>
            <w:gridSpan w:val="5"/>
            <w:tcBorders>
              <w:top w:val="single" w:sz="6" w:space="0" w:color="auto"/>
              <w:left w:val="single" w:sz="6" w:space="0" w:color="auto"/>
              <w:bottom w:val="single" w:sz="6" w:space="0" w:color="auto"/>
              <w:right w:val="single" w:sz="4" w:space="0" w:color="auto"/>
            </w:tcBorders>
          </w:tcPr>
          <w:p w:rsidR="00854119" w:rsidRPr="004030FF" w:rsidRDefault="00854119" w:rsidP="00854119">
            <w:pPr>
              <w:autoSpaceDE w:val="0"/>
              <w:autoSpaceDN w:val="0"/>
              <w:adjustRightInd w:val="0"/>
              <w:jc w:val="center"/>
              <w:rPr>
                <w:rFonts w:eastAsiaTheme="minorEastAsia"/>
                <w:bCs/>
              </w:rPr>
            </w:pPr>
          </w:p>
        </w:tc>
        <w:tc>
          <w:tcPr>
            <w:tcW w:w="5637" w:type="dxa"/>
            <w:tcBorders>
              <w:top w:val="single" w:sz="6" w:space="0" w:color="auto"/>
              <w:left w:val="single" w:sz="4" w:space="0" w:color="auto"/>
              <w:bottom w:val="single" w:sz="6" w:space="0" w:color="auto"/>
              <w:right w:val="single" w:sz="6" w:space="0" w:color="auto"/>
            </w:tcBorders>
            <w:hideMark/>
          </w:tcPr>
          <w:p w:rsidR="00854119" w:rsidRPr="004030FF" w:rsidRDefault="00854119" w:rsidP="00854119">
            <w:pPr>
              <w:autoSpaceDE w:val="0"/>
              <w:autoSpaceDN w:val="0"/>
              <w:adjustRightInd w:val="0"/>
              <w:ind w:left="310"/>
              <w:jc w:val="center"/>
              <w:rPr>
                <w:rFonts w:eastAsiaTheme="minorEastAsia"/>
                <w:bCs/>
              </w:rPr>
            </w:pPr>
            <w:r w:rsidRPr="004030FF">
              <w:rPr>
                <w:rFonts w:eastAsiaTheme="minorEastAsia"/>
                <w:bCs/>
              </w:rPr>
              <w:t>Всего</w:t>
            </w:r>
          </w:p>
        </w:tc>
        <w:tc>
          <w:tcPr>
            <w:tcW w:w="851" w:type="dxa"/>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468</w:t>
            </w:r>
          </w:p>
        </w:tc>
        <w:tc>
          <w:tcPr>
            <w:tcW w:w="709" w:type="dxa"/>
            <w:gridSpan w:val="2"/>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10</w:t>
            </w:r>
          </w:p>
        </w:tc>
        <w:tc>
          <w:tcPr>
            <w:tcW w:w="708" w:type="dxa"/>
            <w:gridSpan w:val="2"/>
            <w:tcBorders>
              <w:top w:val="single" w:sz="6" w:space="0" w:color="auto"/>
              <w:left w:val="single" w:sz="6" w:space="0" w:color="auto"/>
              <w:bottom w:val="single" w:sz="6" w:space="0" w:color="auto"/>
              <w:right w:val="single" w:sz="6"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28</w:t>
            </w:r>
          </w:p>
        </w:tc>
        <w:tc>
          <w:tcPr>
            <w:tcW w:w="80" w:type="dxa"/>
            <w:tcBorders>
              <w:top w:val="single" w:sz="6" w:space="0" w:color="auto"/>
              <w:left w:val="single" w:sz="6" w:space="0" w:color="auto"/>
              <w:bottom w:val="single" w:sz="6" w:space="0" w:color="auto"/>
              <w:right w:val="single" w:sz="6" w:space="0" w:color="auto"/>
            </w:tcBorders>
          </w:tcPr>
          <w:p w:rsidR="00854119" w:rsidRPr="004030FF" w:rsidRDefault="00854119" w:rsidP="00854119">
            <w:pPr>
              <w:autoSpaceDE w:val="0"/>
              <w:autoSpaceDN w:val="0"/>
              <w:adjustRightInd w:val="0"/>
              <w:jc w:val="center"/>
              <w:rPr>
                <w:rFonts w:eastAsiaTheme="minorEastAsia"/>
              </w:rPr>
            </w:pPr>
          </w:p>
        </w:tc>
        <w:tc>
          <w:tcPr>
            <w:tcW w:w="1337" w:type="dxa"/>
            <w:tcBorders>
              <w:top w:val="single" w:sz="6" w:space="0" w:color="auto"/>
              <w:left w:val="single" w:sz="6" w:space="0" w:color="auto"/>
              <w:bottom w:val="single" w:sz="6" w:space="0" w:color="auto"/>
              <w:right w:val="single" w:sz="4" w:space="0" w:color="auto"/>
            </w:tcBorders>
            <w:hideMark/>
          </w:tcPr>
          <w:p w:rsidR="00854119" w:rsidRPr="004030FF" w:rsidRDefault="00854119" w:rsidP="00854119">
            <w:pPr>
              <w:autoSpaceDE w:val="0"/>
              <w:autoSpaceDN w:val="0"/>
              <w:adjustRightInd w:val="0"/>
              <w:jc w:val="center"/>
              <w:rPr>
                <w:rFonts w:eastAsiaTheme="minorEastAsia"/>
              </w:rPr>
            </w:pPr>
            <w:r w:rsidRPr="004030FF">
              <w:rPr>
                <w:rFonts w:eastAsiaTheme="minorEastAsia"/>
              </w:rPr>
              <w:t>430</w:t>
            </w:r>
          </w:p>
        </w:tc>
      </w:tr>
    </w:tbl>
    <w:p w:rsidR="000B11D3" w:rsidRPr="004030FF" w:rsidRDefault="000B11D3" w:rsidP="00854119"/>
    <w:p w:rsidR="000B11D3" w:rsidRDefault="000B11D3"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Default="004030FF" w:rsidP="000B11D3">
      <w:pPr>
        <w:ind w:firstLine="709"/>
        <w:jc w:val="center"/>
      </w:pPr>
    </w:p>
    <w:p w:rsidR="004030FF" w:rsidRPr="004030FF" w:rsidRDefault="004030FF" w:rsidP="000B11D3">
      <w:pPr>
        <w:ind w:firstLine="709"/>
        <w:jc w:val="center"/>
      </w:pPr>
      <w:bookmarkStart w:id="0" w:name="_GoBack"/>
      <w:bookmarkEnd w:id="0"/>
    </w:p>
    <w:p w:rsidR="000B11D3" w:rsidRPr="004030FF" w:rsidRDefault="000B11D3" w:rsidP="000B11D3">
      <w:pPr>
        <w:ind w:firstLine="709"/>
        <w:jc w:val="center"/>
        <w:rPr>
          <w:b/>
        </w:rPr>
      </w:pPr>
      <w:r w:rsidRPr="004030FF">
        <w:rPr>
          <w:b/>
        </w:rPr>
        <w:t>Тема № 1.  Предмет, задачи и система курса «Административная деятельность органов внутренних дел»</w:t>
      </w:r>
    </w:p>
    <w:p w:rsidR="000B11D3" w:rsidRPr="004030FF" w:rsidRDefault="000B11D3" w:rsidP="000B11D3">
      <w:pPr>
        <w:ind w:firstLine="709"/>
        <w:jc w:val="center"/>
        <w:rPr>
          <w:b/>
        </w:rPr>
      </w:pPr>
    </w:p>
    <w:p w:rsidR="000B11D3" w:rsidRPr="004030FF" w:rsidRDefault="000B11D3" w:rsidP="000B11D3">
      <w:pPr>
        <w:jc w:val="both"/>
      </w:pPr>
      <w:r w:rsidRPr="004030FF">
        <w:t xml:space="preserve">        </w:t>
      </w:r>
      <w:r w:rsidRPr="004030FF">
        <w:rPr>
          <w:b/>
        </w:rPr>
        <w:t>Цели занятия</w:t>
      </w:r>
      <w:r w:rsidRPr="004030FF">
        <w:t xml:space="preserve">. Знать, что административная деятельность органов внутренних дел – это целенаправленная, организующая исполнительная и распорядительная деятельность, состоящая в непосредственном, повседневном, практическом осуществлении задач и функций государства в сфере внутренних дел. Административная деятельность органов внутренних дел составляет одно из важнейших направлений обеспечения общественного порядка и безопасности, обстановки спокойствия в общественных местах, охраны личности, ее прав, свобод, защиты законных интересов граждан, предприятий, организаций, учреждений, предупреждения и пресечения противоправных действий, применения к нарушителям мер административно-процессуального обеспечения и административных взысканий. </w:t>
      </w:r>
    </w:p>
    <w:p w:rsidR="000B11D3" w:rsidRPr="004030FF" w:rsidRDefault="000B11D3" w:rsidP="000B11D3">
      <w:pPr>
        <w:jc w:val="both"/>
      </w:pPr>
    </w:p>
    <w:p w:rsidR="000B11D3" w:rsidRPr="004030FF" w:rsidRDefault="000B11D3" w:rsidP="000B11D3">
      <w:pPr>
        <w:pStyle w:val="af1"/>
        <w:jc w:val="center"/>
        <w:rPr>
          <w:b/>
        </w:rPr>
      </w:pPr>
      <w:r w:rsidRPr="004030FF">
        <w:rPr>
          <w:b/>
        </w:rPr>
        <w:t>Методические рекомендации</w:t>
      </w:r>
    </w:p>
    <w:p w:rsidR="000B11D3" w:rsidRPr="004030FF" w:rsidRDefault="000B11D3" w:rsidP="000B11D3">
      <w:pPr>
        <w:jc w:val="both"/>
      </w:pPr>
      <w:r w:rsidRPr="004030FF">
        <w:t xml:space="preserve">         Изучив, рекомендуемую литературу, а также нормативные акты слушатели должны уяснить место и роль данной учебной дисциплины среди других учебных дисциплин. Иметь представление, что основными задачами курса «Административная деятельность органов внутренних дел» являются: привитие слушателям глубоких знаний о сущности и значении сферы управления внутренними делами государства вообще и управления в сфере охраны общественного порядка в частности о сущности и значении административной деятельности органов внутренних дел для охраны общественного порядка и обеспечения общественной безопасности; обучение слушателей правильному ориентированию в действующем законодательстве, которое регулирует административную деятельность органов внутренних дел; привитие им навыков и умений правильно решать в соответствии с законодательством те или иные вопросы обеспечения охраны общественного порядка и безопасности; ознакомление слушателей с системой органов внутренних дел, их аппаратами и службами, формами и методами осуществления административной деятельности и способами обеспечения законности в этой деятельности; ознакомление слушателей с отдельными видами и направлениями административной деятельности органов внутренних дел, порядком их осуществления, правовыми основами, регулирующими отдельные виды и направления административной деятельности, организацией и тактикой охраны общественного порядка и безопасности в обычных и особых условиях.</w:t>
      </w:r>
    </w:p>
    <w:p w:rsidR="000B11D3" w:rsidRPr="004030FF" w:rsidRDefault="000B11D3" w:rsidP="000B11D3">
      <w:pPr>
        <w:jc w:val="both"/>
      </w:pPr>
      <w:r w:rsidRPr="004030FF">
        <w:t xml:space="preserve">      Уяснить, что содержание деятельности, направленной на охрану общественного порядка, составляют административно-правовые отношения, складывающиеся и развивающиеся, во-первых, внутри органов в процессе организации практического решения задач обеспечения общественного порядка и безопасности; во-вторых, в ходе повседневной непосредственной охраны общественного порядка и обеспечения общественной безопасности силами и средствами государственных органов и общественности.</w:t>
      </w:r>
    </w:p>
    <w:p w:rsidR="000B11D3" w:rsidRPr="004030FF" w:rsidRDefault="000B11D3" w:rsidP="000B11D3">
      <w:pPr>
        <w:jc w:val="both"/>
        <w:rPr>
          <w:b/>
          <w:color w:val="000000"/>
        </w:rPr>
      </w:pPr>
      <w:r w:rsidRPr="004030FF">
        <w:rPr>
          <w:b/>
          <w:bCs/>
          <w:color w:val="000000"/>
        </w:rPr>
        <w:t xml:space="preserve">                                 </w:t>
      </w:r>
      <w:r w:rsidRPr="004030FF">
        <w:rPr>
          <w:b/>
          <w:color w:val="000000"/>
        </w:rPr>
        <w:t>Задание на самостоятельную работу</w:t>
      </w:r>
    </w:p>
    <w:p w:rsidR="000B11D3" w:rsidRPr="004030FF" w:rsidRDefault="000B11D3" w:rsidP="000B11D3">
      <w:pPr>
        <w:jc w:val="both"/>
      </w:pPr>
      <w:r w:rsidRPr="004030FF">
        <w:t>1. Изучить рекомендованную по теме литературу.</w:t>
      </w:r>
    </w:p>
    <w:p w:rsidR="000B11D3" w:rsidRPr="004030FF" w:rsidRDefault="000B11D3" w:rsidP="000B11D3">
      <w:pPr>
        <w:jc w:val="both"/>
      </w:pPr>
      <w:r w:rsidRPr="004030FF">
        <w:t>2. Подготовить план ответов и ответы на теоретические вопросы</w:t>
      </w:r>
    </w:p>
    <w:p w:rsidR="000B11D3" w:rsidRPr="004030FF" w:rsidRDefault="000B11D3" w:rsidP="000B11D3">
      <w:pPr>
        <w:jc w:val="both"/>
      </w:pPr>
    </w:p>
    <w:p w:rsidR="000B11D3" w:rsidRPr="004030FF" w:rsidRDefault="000B11D3" w:rsidP="000B11D3">
      <w:pPr>
        <w:jc w:val="center"/>
        <w:rPr>
          <w:b/>
        </w:rPr>
      </w:pPr>
      <w:r w:rsidRPr="004030FF">
        <w:rPr>
          <w:b/>
        </w:rPr>
        <w:t>Контрольно – проверочные вопросы</w:t>
      </w:r>
    </w:p>
    <w:p w:rsidR="000B11D3" w:rsidRPr="004030FF" w:rsidRDefault="000B11D3" w:rsidP="000B11D3">
      <w:pPr>
        <w:numPr>
          <w:ilvl w:val="0"/>
          <w:numId w:val="49"/>
        </w:numPr>
      </w:pPr>
      <w:r w:rsidRPr="004030FF">
        <w:t xml:space="preserve">Предмет курса «Административная деятельность органов внутренних дел». </w:t>
      </w:r>
    </w:p>
    <w:p w:rsidR="000B11D3" w:rsidRPr="004030FF" w:rsidRDefault="000B11D3" w:rsidP="000B11D3">
      <w:pPr>
        <w:numPr>
          <w:ilvl w:val="0"/>
          <w:numId w:val="49"/>
        </w:numPr>
      </w:pPr>
      <w:r w:rsidRPr="004030FF">
        <w:t xml:space="preserve">Цели и задачи курса «Административная деятельность органов внутренних дел». </w:t>
      </w:r>
    </w:p>
    <w:p w:rsidR="000B11D3" w:rsidRPr="004030FF" w:rsidRDefault="000B11D3" w:rsidP="000B11D3">
      <w:pPr>
        <w:numPr>
          <w:ilvl w:val="0"/>
          <w:numId w:val="49"/>
        </w:numPr>
      </w:pPr>
      <w:r w:rsidRPr="004030FF">
        <w:t>Система курса «Административная деятельность органов внутренних дел».</w:t>
      </w:r>
    </w:p>
    <w:p w:rsidR="000B11D3" w:rsidRPr="004030FF" w:rsidRDefault="000B11D3" w:rsidP="000B11D3">
      <w:pPr>
        <w:numPr>
          <w:ilvl w:val="0"/>
          <w:numId w:val="49"/>
        </w:numPr>
      </w:pPr>
      <w:r w:rsidRPr="004030FF">
        <w:t>Основные черты административной деятельности органов внутренних дел.</w:t>
      </w:r>
    </w:p>
    <w:p w:rsidR="000B11D3" w:rsidRPr="004030FF" w:rsidRDefault="000B11D3" w:rsidP="000B11D3">
      <w:pPr>
        <w:numPr>
          <w:ilvl w:val="0"/>
          <w:numId w:val="49"/>
        </w:numPr>
      </w:pPr>
      <w:r w:rsidRPr="004030FF">
        <w:t xml:space="preserve">Виды административной деятельности органов внутренних дел. </w:t>
      </w:r>
    </w:p>
    <w:p w:rsidR="000B11D3" w:rsidRPr="004030FF" w:rsidRDefault="000B11D3" w:rsidP="000B11D3">
      <w:pPr>
        <w:numPr>
          <w:ilvl w:val="0"/>
          <w:numId w:val="49"/>
        </w:numPr>
        <w:rPr>
          <w:bCs/>
          <w:color w:val="000000"/>
        </w:rPr>
      </w:pPr>
      <w:r w:rsidRPr="004030FF">
        <w:t xml:space="preserve">Соотношение административной деятельности органов внутренних дел с оперативно-розыскной и уголовно-процессуальной. </w:t>
      </w:r>
      <w:r w:rsidRPr="004030FF">
        <w:rPr>
          <w:bCs/>
          <w:color w:val="000000"/>
        </w:rPr>
        <w:t xml:space="preserve">         </w:t>
      </w:r>
    </w:p>
    <w:p w:rsidR="000B11D3" w:rsidRPr="004030FF" w:rsidRDefault="000B11D3" w:rsidP="000B11D3">
      <w:pPr>
        <w:rPr>
          <w:bCs/>
          <w:color w:val="000000"/>
        </w:rPr>
      </w:pPr>
    </w:p>
    <w:p w:rsidR="000B11D3" w:rsidRPr="004030FF" w:rsidRDefault="000B11D3" w:rsidP="000B11D3">
      <w:pPr>
        <w:jc w:val="both"/>
        <w:rPr>
          <w:b/>
        </w:rPr>
      </w:pPr>
      <w:r w:rsidRPr="004030FF">
        <w:rPr>
          <w:b/>
        </w:rPr>
        <w:t xml:space="preserve">Тема доклада. </w:t>
      </w:r>
    </w:p>
    <w:p w:rsidR="000B11D3" w:rsidRPr="004030FF" w:rsidRDefault="000B11D3" w:rsidP="000B11D3">
      <w:pPr>
        <w:jc w:val="both"/>
      </w:pPr>
      <w:r w:rsidRPr="004030FF">
        <w:t xml:space="preserve">1. Особенности осуществления административной деятельности и ее отличие от других видов деятельности органов внутренних дел. </w:t>
      </w:r>
    </w:p>
    <w:p w:rsidR="000B11D3" w:rsidRPr="004030FF" w:rsidRDefault="000B11D3" w:rsidP="000B11D3">
      <w:pPr>
        <w:jc w:val="both"/>
      </w:pPr>
      <w:r w:rsidRPr="004030FF">
        <w:t>2. Сущность и основные черты административной деятельности органов внутренних дел.</w:t>
      </w:r>
    </w:p>
    <w:p w:rsidR="000B11D3" w:rsidRPr="004030FF" w:rsidRDefault="000B11D3" w:rsidP="000B11D3">
      <w:pPr>
        <w:jc w:val="center"/>
        <w:rPr>
          <w:b/>
          <w:bCs/>
        </w:rPr>
      </w:pPr>
      <w:r w:rsidRPr="004030FF">
        <w:rPr>
          <w:b/>
          <w:bCs/>
        </w:rPr>
        <w:t>Литература, рекомендуем</w:t>
      </w:r>
      <w:r w:rsidR="00787262" w:rsidRPr="004030FF">
        <w:rPr>
          <w:b/>
          <w:bCs/>
        </w:rPr>
        <w:t>ая для подготовки к</w:t>
      </w:r>
      <w:r w:rsidRPr="004030FF">
        <w:rPr>
          <w:b/>
          <w:bCs/>
        </w:rPr>
        <w:t xml:space="preserve"> занятию</w:t>
      </w:r>
    </w:p>
    <w:p w:rsidR="000B11D3" w:rsidRPr="004030FF" w:rsidRDefault="000B11D3" w:rsidP="000B11D3">
      <w:pPr>
        <w:numPr>
          <w:ilvl w:val="0"/>
          <w:numId w:val="1"/>
        </w:numPr>
        <w:jc w:val="center"/>
        <w:rPr>
          <w:b/>
          <w:bCs/>
        </w:rPr>
      </w:pPr>
      <w:r w:rsidRPr="004030FF">
        <w:rPr>
          <w:b/>
          <w:bCs/>
        </w:rPr>
        <w:t>Официальные документы</w:t>
      </w:r>
    </w:p>
    <w:p w:rsidR="000B11D3" w:rsidRPr="004030FF" w:rsidRDefault="000B11D3" w:rsidP="002C3A22">
      <w:pPr>
        <w:pStyle w:val="af1"/>
        <w:numPr>
          <w:ilvl w:val="0"/>
          <w:numId w:val="79"/>
        </w:numPr>
        <w:tabs>
          <w:tab w:val="left" w:pos="0"/>
          <w:tab w:val="left" w:pos="540"/>
        </w:tabs>
        <w:ind w:left="0" w:firstLine="0"/>
        <w:jc w:val="both"/>
        <w:rPr>
          <w:spacing w:val="4"/>
        </w:rPr>
      </w:pPr>
      <w:r w:rsidRPr="004030FF">
        <w:rPr>
          <w:spacing w:val="4"/>
        </w:rPr>
        <w:t>К</w:t>
      </w:r>
      <w:r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Pr="004030FF">
        <w:rPr>
          <w:rStyle w:val="FontStyle41"/>
          <w:spacing w:val="4"/>
          <w:sz w:val="20"/>
          <w:lang w:val="en-US"/>
        </w:rPr>
        <w:t>IV</w:t>
      </w:r>
      <w:r w:rsidRPr="004030FF">
        <w:rPr>
          <w:rStyle w:val="FontStyle41"/>
          <w:spacing w:val="4"/>
          <w:sz w:val="20"/>
        </w:rPr>
        <w:t xml:space="preserve">  (САЗ 06-7); от 4 июля 2011 года  № 94 - КЗИД-</w:t>
      </w:r>
      <w:r w:rsidRPr="004030FF">
        <w:rPr>
          <w:rStyle w:val="FontStyle41"/>
          <w:spacing w:val="4"/>
          <w:sz w:val="20"/>
          <w:lang w:val="en-US"/>
        </w:rPr>
        <w:t>V</w:t>
      </w:r>
      <w:r w:rsidRPr="004030FF">
        <w:rPr>
          <w:rStyle w:val="FontStyle41"/>
          <w:spacing w:val="4"/>
          <w:sz w:val="20"/>
        </w:rPr>
        <w:t xml:space="preserve">  (САЗ 11-27); от 19 мая 2016 года № 127 КЗИД-</w:t>
      </w:r>
      <w:r w:rsidRPr="004030FF">
        <w:rPr>
          <w:rStyle w:val="FontStyle41"/>
          <w:spacing w:val="4"/>
          <w:sz w:val="20"/>
          <w:lang w:val="en-US"/>
        </w:rPr>
        <w:t>VI</w:t>
      </w:r>
      <w:r w:rsidRPr="004030FF">
        <w:rPr>
          <w:rStyle w:val="FontStyle41"/>
          <w:spacing w:val="4"/>
          <w:sz w:val="20"/>
        </w:rPr>
        <w:t xml:space="preserve"> (газета «Приднестровье» от 24 мая 2016 года № 89); от 2 июня 2016 года № 144 - КЗИД-</w:t>
      </w:r>
      <w:r w:rsidRPr="004030FF">
        <w:rPr>
          <w:rStyle w:val="FontStyle41"/>
          <w:spacing w:val="4"/>
          <w:sz w:val="20"/>
          <w:lang w:val="en-US"/>
        </w:rPr>
        <w:t>VI</w:t>
      </w:r>
      <w:r w:rsidRPr="004030FF">
        <w:rPr>
          <w:rStyle w:val="FontStyle41"/>
          <w:spacing w:val="4"/>
          <w:sz w:val="20"/>
        </w:rPr>
        <w:t xml:space="preserve"> (САЗ 16-22); от 18 августа 2016 года (САЗ 16-37), от </w:t>
      </w:r>
      <w:r w:rsidRPr="004030FF">
        <w:rPr>
          <w:spacing w:val="4"/>
        </w:rPr>
        <w:t xml:space="preserve"> 30 января 2017 года № 24-КЗИ-VI (САЗ 17-</w:t>
      </w:r>
      <w:r w:rsidR="00854119" w:rsidRPr="004030FF">
        <w:rPr>
          <w:spacing w:val="4"/>
        </w:rPr>
        <w:t>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33"/>
        <w:widowControl/>
        <w:numPr>
          <w:ilvl w:val="0"/>
          <w:numId w:val="79"/>
        </w:numPr>
        <w:tabs>
          <w:tab w:val="left" w:pos="0"/>
        </w:tabs>
        <w:snapToGrid w:val="0"/>
        <w:spacing w:line="240" w:lineRule="auto"/>
        <w:ind w:left="0" w:firstLine="0"/>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30 ноября 2011 года № 224-КЗ-</w:t>
      </w:r>
      <w:r w:rsidRPr="004030FF">
        <w:rPr>
          <w:spacing w:val="4"/>
          <w:sz w:val="20"/>
          <w:lang w:val="en-US"/>
        </w:rPr>
        <w:t>V</w:t>
      </w:r>
      <w:r w:rsidRPr="004030FF">
        <w:rPr>
          <w:spacing w:val="4"/>
          <w:sz w:val="20"/>
        </w:rPr>
        <w:t xml:space="preserve"> «О Правительстве </w:t>
      </w:r>
      <w:r w:rsidRPr="004030FF">
        <w:rPr>
          <w:rStyle w:val="FontStyle41"/>
          <w:spacing w:val="4"/>
          <w:sz w:val="20"/>
        </w:rPr>
        <w:t>Приднестровской Молдавской Республики</w:t>
      </w:r>
      <w:r w:rsidRPr="004030FF">
        <w:rPr>
          <w:spacing w:val="4"/>
          <w:sz w:val="20"/>
        </w:rPr>
        <w:t>» (САЗ 11-48) с изменениями и дополнениями.</w:t>
      </w:r>
    </w:p>
    <w:p w:rsidR="000B11D3" w:rsidRPr="004030FF" w:rsidRDefault="000B11D3" w:rsidP="002C3A22">
      <w:pPr>
        <w:pStyle w:val="33"/>
        <w:widowControl/>
        <w:numPr>
          <w:ilvl w:val="0"/>
          <w:numId w:val="79"/>
        </w:numPr>
        <w:tabs>
          <w:tab w:val="left" w:pos="0"/>
        </w:tabs>
        <w:snapToGrid w:val="0"/>
        <w:spacing w:line="240" w:lineRule="auto"/>
        <w:ind w:left="0" w:firstLine="0"/>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79"/>
        </w:numPr>
        <w:tabs>
          <w:tab w:val="left" w:pos="0"/>
        </w:tabs>
        <w:snapToGrid w:val="0"/>
        <w:spacing w:line="240" w:lineRule="auto"/>
        <w:ind w:left="0" w:firstLine="0"/>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31 июля 2006 года 66-КЗ-IV «О Прокуратуре </w:t>
      </w:r>
      <w:r w:rsidRPr="004030FF">
        <w:rPr>
          <w:rStyle w:val="FontStyle41"/>
          <w:spacing w:val="4"/>
          <w:sz w:val="20"/>
        </w:rPr>
        <w:t>Приднестровской Молдавской Республики</w:t>
      </w:r>
      <w:r w:rsidRPr="004030FF">
        <w:rPr>
          <w:spacing w:val="4"/>
          <w:sz w:val="20"/>
        </w:rPr>
        <w:t>» (САЗ 06-32) с изменениями и дополнениями.</w:t>
      </w:r>
    </w:p>
    <w:p w:rsidR="000B11D3" w:rsidRPr="004030FF" w:rsidRDefault="000B11D3" w:rsidP="002C3A22">
      <w:pPr>
        <w:pStyle w:val="33"/>
        <w:widowControl/>
        <w:numPr>
          <w:ilvl w:val="0"/>
          <w:numId w:val="79"/>
        </w:numPr>
        <w:tabs>
          <w:tab w:val="left" w:pos="0"/>
        </w:tabs>
        <w:snapToGrid w:val="0"/>
        <w:spacing w:line="240" w:lineRule="auto"/>
        <w:ind w:left="0" w:firstLine="0"/>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ноября 2005 года № 657-КЗ-III «Об Уполномоченном по правам человека в </w:t>
      </w:r>
      <w:r w:rsidRPr="004030FF">
        <w:rPr>
          <w:rStyle w:val="FontStyle41"/>
          <w:spacing w:val="4"/>
          <w:sz w:val="20"/>
        </w:rPr>
        <w:t>Приднестровской Молдавской Республике»</w:t>
      </w:r>
      <w:r w:rsidRPr="004030FF">
        <w:rPr>
          <w:spacing w:val="4"/>
          <w:sz w:val="20"/>
        </w:rPr>
        <w:t xml:space="preserve"> (САЗ 05-45) с изменениями и дополнениями.</w:t>
      </w:r>
    </w:p>
    <w:p w:rsidR="000B11D3" w:rsidRPr="004030FF" w:rsidRDefault="000B11D3" w:rsidP="002C3A22">
      <w:pPr>
        <w:pStyle w:val="33"/>
        <w:widowControl/>
        <w:numPr>
          <w:ilvl w:val="0"/>
          <w:numId w:val="79"/>
        </w:numPr>
        <w:tabs>
          <w:tab w:val="left" w:pos="0"/>
        </w:tabs>
        <w:snapToGrid w:val="0"/>
        <w:spacing w:line="240" w:lineRule="auto"/>
        <w:ind w:left="0" w:firstLine="0"/>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79"/>
        </w:numPr>
        <w:tabs>
          <w:tab w:val="left" w:pos="0"/>
        </w:tabs>
        <w:snapToGrid w:val="0"/>
        <w:spacing w:line="240" w:lineRule="auto"/>
        <w:ind w:left="0" w:firstLine="0"/>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79"/>
        </w:numPr>
        <w:tabs>
          <w:tab w:val="left" w:pos="0"/>
        </w:tabs>
        <w:snapToGrid w:val="0"/>
        <w:spacing w:line="240" w:lineRule="auto"/>
        <w:ind w:left="0" w:firstLine="0"/>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79"/>
        </w:numPr>
        <w:tabs>
          <w:tab w:val="left" w:pos="0"/>
        </w:tabs>
        <w:snapToGrid w:val="0"/>
        <w:spacing w:line="240" w:lineRule="auto"/>
        <w:ind w:left="0" w:firstLine="0"/>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79"/>
        </w:numPr>
        <w:tabs>
          <w:tab w:val="left" w:pos="0"/>
        </w:tabs>
        <w:snapToGrid w:val="0"/>
        <w:spacing w:line="240" w:lineRule="auto"/>
        <w:ind w:left="0" w:firstLine="0"/>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5 ноября 1994 года «Об органах местной власти, местного самоуправления и государственной администрации в </w:t>
      </w:r>
      <w:r w:rsidRPr="004030FF">
        <w:rPr>
          <w:rStyle w:val="FontStyle41"/>
          <w:spacing w:val="4"/>
          <w:sz w:val="20"/>
        </w:rPr>
        <w:t>Приднестровской Молдавской Республике</w:t>
      </w:r>
      <w:r w:rsidRPr="004030FF">
        <w:rPr>
          <w:spacing w:val="4"/>
          <w:sz w:val="20"/>
        </w:rPr>
        <w:t>» (СЗМР 94-4) с изменениями и дополнениями.</w:t>
      </w:r>
    </w:p>
    <w:p w:rsidR="000B11D3" w:rsidRPr="004030FF" w:rsidRDefault="000B11D3" w:rsidP="002C3A22">
      <w:pPr>
        <w:pStyle w:val="33"/>
        <w:widowControl/>
        <w:numPr>
          <w:ilvl w:val="0"/>
          <w:numId w:val="79"/>
        </w:numPr>
        <w:tabs>
          <w:tab w:val="left" w:pos="0"/>
        </w:tabs>
        <w:snapToGrid w:val="0"/>
        <w:spacing w:line="240" w:lineRule="auto"/>
        <w:ind w:left="0" w:firstLine="0"/>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25 октября 2005 года   № 649-З-III «Об исполнительном производстве» (САЗ 05-44) с изменениями и дополнениями.</w:t>
      </w:r>
    </w:p>
    <w:p w:rsidR="000B11D3" w:rsidRPr="004030FF" w:rsidRDefault="000B11D3" w:rsidP="002C3A22">
      <w:pPr>
        <w:pStyle w:val="33"/>
        <w:widowControl/>
        <w:numPr>
          <w:ilvl w:val="0"/>
          <w:numId w:val="79"/>
        </w:numPr>
        <w:tabs>
          <w:tab w:val="left" w:pos="0"/>
        </w:tabs>
        <w:snapToGrid w:val="0"/>
        <w:spacing w:line="240" w:lineRule="auto"/>
        <w:ind w:left="0" w:firstLine="0"/>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7  мая  2002  года №  123-З-III  «Об  актах  законодательства Приднестровской Молдавской  Республики» (САЗ 02-19) с изменениями и дополнениями.</w:t>
      </w:r>
    </w:p>
    <w:p w:rsidR="000B11D3" w:rsidRPr="004030FF" w:rsidRDefault="000B11D3" w:rsidP="002C3A22">
      <w:pPr>
        <w:pStyle w:val="33"/>
        <w:widowControl/>
        <w:numPr>
          <w:ilvl w:val="0"/>
          <w:numId w:val="79"/>
        </w:numPr>
        <w:tabs>
          <w:tab w:val="left" w:pos="0"/>
        </w:tabs>
        <w:snapToGrid w:val="0"/>
        <w:spacing w:line="240" w:lineRule="auto"/>
        <w:ind w:left="0" w:firstLine="0"/>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w:t>
      </w:r>
      <w:r w:rsidRPr="004030FF">
        <w:rPr>
          <w:bCs/>
          <w:spacing w:val="4"/>
          <w:sz w:val="20"/>
        </w:rPr>
        <w:t xml:space="preserve"> 26 октября 2012 года № 205-З-</w:t>
      </w:r>
      <w:r w:rsidRPr="004030FF">
        <w:rPr>
          <w:bCs/>
          <w:spacing w:val="4"/>
          <w:sz w:val="20"/>
          <w:lang w:val="en-US"/>
        </w:rPr>
        <w:t>V</w:t>
      </w:r>
      <w:r w:rsidRPr="004030FF">
        <w:rPr>
          <w:bCs/>
          <w:spacing w:val="4"/>
          <w:sz w:val="20"/>
        </w:rPr>
        <w:t xml:space="preserve"> «О </w:t>
      </w:r>
      <w:r w:rsidRPr="004030FF">
        <w:rPr>
          <w:spacing w:val="4"/>
          <w:sz w:val="20"/>
        </w:rPr>
        <w:t>Следственном комитете Приднестровской Молдавской Республики</w:t>
      </w:r>
      <w:r w:rsidRPr="004030FF">
        <w:rPr>
          <w:bCs/>
          <w:spacing w:val="4"/>
          <w:sz w:val="20"/>
        </w:rPr>
        <w:t xml:space="preserve"> (САЗ 12-44)</w:t>
      </w:r>
      <w:r w:rsidRPr="004030FF">
        <w:rPr>
          <w:spacing w:val="4"/>
          <w:sz w:val="20"/>
        </w:rPr>
        <w:t xml:space="preserve"> с изменениями и дополнениями.</w:t>
      </w:r>
    </w:p>
    <w:p w:rsidR="000B11D3" w:rsidRPr="004030FF" w:rsidRDefault="000B11D3" w:rsidP="002C3A22">
      <w:pPr>
        <w:pStyle w:val="33"/>
        <w:widowControl/>
        <w:numPr>
          <w:ilvl w:val="0"/>
          <w:numId w:val="79"/>
        </w:numPr>
        <w:tabs>
          <w:tab w:val="left" w:pos="0"/>
        </w:tabs>
        <w:snapToGrid w:val="0"/>
        <w:spacing w:line="240" w:lineRule="auto"/>
        <w:ind w:left="0" w:firstLine="0"/>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90дсп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(САЗ 16-8)</w:t>
      </w:r>
      <w:r w:rsidRPr="004030FF">
        <w:rPr>
          <w:sz w:val="20"/>
        </w:rPr>
        <w:t xml:space="preserve"> с изменениями и дополнениями</w:t>
      </w:r>
      <w:r w:rsidRPr="004030FF">
        <w:rPr>
          <w:spacing w:val="4"/>
          <w:sz w:val="20"/>
        </w:rPr>
        <w:t>.</w:t>
      </w:r>
    </w:p>
    <w:p w:rsidR="000B11D3" w:rsidRPr="004030FF" w:rsidRDefault="000B11D3" w:rsidP="002C3A22">
      <w:pPr>
        <w:pStyle w:val="33"/>
        <w:widowControl/>
        <w:numPr>
          <w:ilvl w:val="0"/>
          <w:numId w:val="79"/>
        </w:numPr>
        <w:tabs>
          <w:tab w:val="left" w:pos="0"/>
        </w:tabs>
        <w:snapToGrid w:val="0"/>
        <w:spacing w:line="240" w:lineRule="auto"/>
        <w:ind w:left="0" w:firstLine="0"/>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9 декабря 2013 года № 303 «Об утверждении Положения «О порядке работы с обращениями граждан в Правительстве </w:t>
      </w:r>
      <w:r w:rsidRPr="004030FF">
        <w:rPr>
          <w:rStyle w:val="FontStyle41"/>
          <w:spacing w:val="4"/>
          <w:sz w:val="20"/>
        </w:rPr>
        <w:t>Приднестровской Молдавской Республики</w:t>
      </w:r>
      <w:r w:rsidRPr="004030FF">
        <w:rPr>
          <w:spacing w:val="4"/>
          <w:sz w:val="20"/>
        </w:rPr>
        <w:t>» (САЗ 13-49).</w:t>
      </w:r>
    </w:p>
    <w:p w:rsidR="000B11D3" w:rsidRPr="004030FF" w:rsidRDefault="000B11D3" w:rsidP="002C3A22">
      <w:pPr>
        <w:pStyle w:val="33"/>
        <w:widowControl/>
        <w:numPr>
          <w:ilvl w:val="0"/>
          <w:numId w:val="79"/>
        </w:numPr>
        <w:tabs>
          <w:tab w:val="left" w:pos="0"/>
        </w:tabs>
        <w:snapToGrid w:val="0"/>
        <w:spacing w:line="240" w:lineRule="auto"/>
        <w:ind w:left="0" w:firstLine="0"/>
        <w:rPr>
          <w:spacing w:val="4"/>
          <w:sz w:val="20"/>
        </w:rPr>
      </w:pPr>
      <w:r w:rsidRPr="004030FF">
        <w:rPr>
          <w:spacing w:val="4"/>
          <w:sz w:val="20"/>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 и дополнениями.</w:t>
      </w:r>
    </w:p>
    <w:p w:rsidR="000B11D3" w:rsidRPr="004030FF" w:rsidRDefault="000B11D3" w:rsidP="002C3A22">
      <w:pPr>
        <w:pStyle w:val="33"/>
        <w:widowControl/>
        <w:numPr>
          <w:ilvl w:val="0"/>
          <w:numId w:val="79"/>
        </w:numPr>
        <w:tabs>
          <w:tab w:val="left" w:pos="0"/>
        </w:tabs>
        <w:snapToGrid w:val="0"/>
        <w:spacing w:line="240" w:lineRule="auto"/>
        <w:ind w:left="0" w:firstLine="0"/>
        <w:rPr>
          <w:spacing w:val="4"/>
          <w:sz w:val="20"/>
        </w:rPr>
      </w:pPr>
      <w:r w:rsidRPr="004030FF">
        <w:rPr>
          <w:spacing w:val="4"/>
          <w:sz w:val="20"/>
        </w:rPr>
        <w:t>Приказ Министерства внутренних дел Приднестров</w:t>
      </w:r>
      <w:r w:rsidR="00304B89" w:rsidRPr="004030FF">
        <w:rPr>
          <w:spacing w:val="4"/>
          <w:sz w:val="20"/>
        </w:rPr>
        <w:t>ской Молдавской Республики от 16 апреля 2019 года № 176дсп</w:t>
      </w:r>
      <w:r w:rsidRPr="004030FF">
        <w:rPr>
          <w:spacing w:val="4"/>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79"/>
        </w:numPr>
        <w:tabs>
          <w:tab w:val="left" w:pos="0"/>
        </w:tabs>
        <w:snapToGrid w:val="0"/>
        <w:spacing w:line="240" w:lineRule="auto"/>
        <w:ind w:left="0" w:firstLine="0"/>
        <w:rPr>
          <w:spacing w:val="4"/>
          <w:sz w:val="20"/>
        </w:rPr>
      </w:pPr>
      <w:r w:rsidRPr="004030FF">
        <w:rPr>
          <w:spacing w:val="4"/>
          <w:sz w:val="20"/>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0B11D3" w:rsidRPr="004030FF" w:rsidRDefault="000B11D3" w:rsidP="002C3A22">
      <w:pPr>
        <w:pStyle w:val="33"/>
        <w:widowControl/>
        <w:numPr>
          <w:ilvl w:val="0"/>
          <w:numId w:val="79"/>
        </w:numPr>
        <w:tabs>
          <w:tab w:val="left" w:pos="0"/>
        </w:tabs>
        <w:snapToGrid w:val="0"/>
        <w:spacing w:line="240" w:lineRule="auto"/>
        <w:ind w:left="0" w:firstLine="0"/>
        <w:rPr>
          <w:spacing w:val="4"/>
          <w:sz w:val="20"/>
        </w:rPr>
      </w:pPr>
      <w:r w:rsidRPr="004030FF">
        <w:rPr>
          <w:spacing w:val="4"/>
          <w:sz w:val="20"/>
        </w:rPr>
        <w:t>Приказ Министерства внутренних дел Приднестровской Молдавской Республи</w:t>
      </w:r>
      <w:r w:rsidR="00304B89" w:rsidRPr="004030FF">
        <w:rPr>
          <w:spacing w:val="4"/>
          <w:sz w:val="20"/>
        </w:rPr>
        <w:t>ки от 11 марта 1996 года № 64 «</w:t>
      </w:r>
      <w:r w:rsidRPr="004030FF">
        <w:rPr>
          <w:spacing w:val="4"/>
          <w:sz w:val="20"/>
        </w:rPr>
        <w:t>Об утверждении Устава патрульно-постовой службы милиции общественной безопасности Приднестровской Молдавской Республики».</w:t>
      </w:r>
    </w:p>
    <w:p w:rsidR="000B11D3" w:rsidRPr="004030FF" w:rsidRDefault="000B11D3" w:rsidP="002C3A22">
      <w:pPr>
        <w:pStyle w:val="33"/>
        <w:widowControl/>
        <w:numPr>
          <w:ilvl w:val="0"/>
          <w:numId w:val="79"/>
        </w:numPr>
        <w:tabs>
          <w:tab w:val="left" w:pos="0"/>
        </w:tabs>
        <w:snapToGrid w:val="0"/>
        <w:spacing w:line="240" w:lineRule="auto"/>
        <w:ind w:left="0" w:firstLine="0"/>
        <w:rPr>
          <w:rStyle w:val="FontStyle39"/>
          <w:rFonts w:ascii="Times New Roman" w:hAnsi="Times New Roman"/>
          <w:spacing w:val="4"/>
          <w:sz w:val="20"/>
        </w:rPr>
      </w:pPr>
      <w:r w:rsidRPr="004030FF">
        <w:rPr>
          <w:rStyle w:val="FontStyle39"/>
          <w:rFonts w:ascii="Times New Roman" w:hAnsi="Times New Roman"/>
          <w:spacing w:val="4"/>
          <w:sz w:val="20"/>
        </w:rPr>
        <w:t xml:space="preserve">Приказ </w:t>
      </w:r>
      <w:r w:rsidRPr="004030FF">
        <w:rPr>
          <w:spacing w:val="4"/>
          <w:sz w:val="20"/>
        </w:rPr>
        <w:t>Министра внутренних дел Приднестровской Молдавской Республики</w:t>
      </w:r>
      <w:r w:rsidRPr="004030FF">
        <w:rPr>
          <w:rStyle w:val="FontStyle39"/>
          <w:rFonts w:ascii="Times New Roman" w:hAnsi="Times New Roman"/>
          <w:spacing w:val="4"/>
          <w:sz w:val="20"/>
        </w:rPr>
        <w:t xml:space="preserve"> от 04  марта 2015 года № 103 «Об утверждении Инструкции «Об организации  планирования и контроля над  исполнением планов в органах и подразделениях </w:t>
      </w:r>
      <w:r w:rsidRPr="004030FF">
        <w:rPr>
          <w:spacing w:val="4"/>
          <w:sz w:val="20"/>
        </w:rPr>
        <w:t>Министерства внутренних дел Приднестровской Молдавской Республики</w:t>
      </w:r>
      <w:r w:rsidRPr="004030FF">
        <w:rPr>
          <w:rStyle w:val="FontStyle39"/>
          <w:rFonts w:ascii="Times New Roman" w:hAnsi="Times New Roman"/>
          <w:spacing w:val="4"/>
          <w:sz w:val="20"/>
        </w:rPr>
        <w:t>».</w:t>
      </w:r>
    </w:p>
    <w:p w:rsidR="000B11D3" w:rsidRPr="004030FF" w:rsidRDefault="000B11D3" w:rsidP="002C3A22">
      <w:pPr>
        <w:numPr>
          <w:ilvl w:val="0"/>
          <w:numId w:val="79"/>
        </w:numPr>
        <w:tabs>
          <w:tab w:val="left" w:pos="0"/>
        </w:tabs>
        <w:autoSpaceDN w:val="0"/>
        <w:ind w:left="0" w:firstLine="0"/>
        <w:jc w:val="both"/>
        <w:rPr>
          <w:color w:val="000000"/>
          <w:spacing w:val="4"/>
        </w:rPr>
      </w:pPr>
      <w:r w:rsidRPr="004030FF">
        <w:rPr>
          <w:spacing w:val="4"/>
        </w:rPr>
        <w:t xml:space="preserve">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Государственный таможенный комитет Приднестровской Молдавской Республики, Министерства обороны Приднестровской Молдавской Республики,  Служба безопасности Президента Приднестровской Молдавской Республики, прокуратуры Приднестровской Молдавской Республики от </w:t>
      </w:r>
      <w:r w:rsidRPr="004030FF">
        <w:rPr>
          <w:color w:val="000000"/>
          <w:spacing w:val="4"/>
        </w:rPr>
        <w:t>8 мая  2015 года № 193/30/126/88/185/76/56/19  Об утверждении Инструкции «О порядке приёма,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w:t>
      </w:r>
    </w:p>
    <w:p w:rsidR="000B11D3" w:rsidRPr="004030FF" w:rsidRDefault="00787262" w:rsidP="000B11D3">
      <w:pPr>
        <w:jc w:val="center"/>
        <w:rPr>
          <w:b/>
        </w:rPr>
      </w:pPr>
      <w:r w:rsidRPr="004030FF">
        <w:rPr>
          <w:b/>
        </w:rPr>
        <w:t>2</w:t>
      </w:r>
      <w:r w:rsidR="000B11D3" w:rsidRPr="004030FF">
        <w:rPr>
          <w:b/>
        </w:rPr>
        <w:t>. Дополнительная</w:t>
      </w:r>
    </w:p>
    <w:p w:rsidR="000B11D3" w:rsidRPr="004030FF" w:rsidRDefault="000B11D3" w:rsidP="002C3A22">
      <w:pPr>
        <w:numPr>
          <w:ilvl w:val="0"/>
          <w:numId w:val="50"/>
        </w:numPr>
        <w:jc w:val="both"/>
      </w:pPr>
      <w:r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0B11D3" w:rsidP="002C3A22">
      <w:pPr>
        <w:numPr>
          <w:ilvl w:val="0"/>
          <w:numId w:val="50"/>
        </w:numPr>
        <w:jc w:val="both"/>
      </w:pPr>
      <w:r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0B11D3" w:rsidP="002C3A22">
      <w:pPr>
        <w:numPr>
          <w:ilvl w:val="0"/>
          <w:numId w:val="50"/>
        </w:numPr>
        <w:jc w:val="both"/>
      </w:pPr>
      <w:r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0B11D3" w:rsidP="002C3A22">
      <w:pPr>
        <w:numPr>
          <w:ilvl w:val="0"/>
          <w:numId w:val="50"/>
        </w:numPr>
        <w:jc w:val="both"/>
      </w:pPr>
      <w:proofErr w:type="spellStart"/>
      <w:r w:rsidRPr="004030FF">
        <w:t>Зубач</w:t>
      </w:r>
      <w:proofErr w:type="spellEnd"/>
      <w:r w:rsidRPr="004030FF">
        <w:t xml:space="preserve"> А.В., </w:t>
      </w:r>
      <w:proofErr w:type="spellStart"/>
      <w:r w:rsidRPr="004030FF">
        <w:t>Кокорев</w:t>
      </w:r>
      <w:proofErr w:type="spellEnd"/>
      <w:r w:rsidRPr="004030FF">
        <w:t xml:space="preserve"> А.Н. Административная деятельность органов внутренних дел в вопросах и ответах: </w:t>
      </w:r>
    </w:p>
    <w:p w:rsidR="000B11D3" w:rsidRPr="004030FF" w:rsidRDefault="000B11D3" w:rsidP="002C3A22">
      <w:pPr>
        <w:numPr>
          <w:ilvl w:val="0"/>
          <w:numId w:val="50"/>
        </w:numPr>
        <w:jc w:val="both"/>
      </w:pPr>
      <w:r w:rsidRPr="004030FF">
        <w:t xml:space="preserve">Учебное пособие, </w:t>
      </w:r>
      <w:proofErr w:type="spellStart"/>
      <w:r w:rsidRPr="004030FF">
        <w:t>Зубач</w:t>
      </w:r>
      <w:proofErr w:type="spellEnd"/>
      <w:r w:rsidRPr="004030FF">
        <w:t xml:space="preserve"> А.В., </w:t>
      </w:r>
      <w:proofErr w:type="spellStart"/>
      <w:r w:rsidRPr="004030FF">
        <w:t>Кокорев</w:t>
      </w:r>
      <w:proofErr w:type="spellEnd"/>
      <w:r w:rsidRPr="004030FF">
        <w:t xml:space="preserve"> А.Н. – М.: Щит-М, 2006. </w:t>
      </w:r>
    </w:p>
    <w:p w:rsidR="000B11D3" w:rsidRPr="004030FF" w:rsidRDefault="000B11D3" w:rsidP="002C3A22">
      <w:pPr>
        <w:numPr>
          <w:ilvl w:val="0"/>
          <w:numId w:val="50"/>
        </w:numPr>
        <w:jc w:val="both"/>
      </w:pPr>
      <w:r w:rsidRPr="004030FF">
        <w:t xml:space="preserve">З.Р. </w:t>
      </w:r>
      <w:proofErr w:type="spellStart"/>
      <w:r w:rsidRPr="004030FF">
        <w:t>Танаева</w:t>
      </w:r>
      <w:proofErr w:type="spellEnd"/>
      <w:r w:rsidRPr="004030FF">
        <w:t xml:space="preserve">, А. Д. </w:t>
      </w:r>
      <w:proofErr w:type="spellStart"/>
      <w:r w:rsidRPr="004030FF">
        <w:t>Магденко</w:t>
      </w:r>
      <w:proofErr w:type="spellEnd"/>
      <w:r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0B11D3" w:rsidRPr="004030FF" w:rsidRDefault="000B11D3" w:rsidP="002C3A22">
      <w:pPr>
        <w:numPr>
          <w:ilvl w:val="0"/>
          <w:numId w:val="50"/>
        </w:numPr>
        <w:jc w:val="both"/>
      </w:pPr>
      <w:r w:rsidRPr="004030FF">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0B11D3" w:rsidP="002C3A22">
      <w:pPr>
        <w:numPr>
          <w:ilvl w:val="0"/>
          <w:numId w:val="50"/>
        </w:numPr>
        <w:jc w:val="both"/>
      </w:pPr>
      <w:r w:rsidRPr="004030FF">
        <w:t xml:space="preserve">Административная деятельность ОВД: Учебник/ Под редакцией проф.    </w:t>
      </w:r>
    </w:p>
    <w:p w:rsidR="000B11D3" w:rsidRPr="004030FF" w:rsidRDefault="000B11D3" w:rsidP="000B11D3">
      <w:pPr>
        <w:ind w:left="360"/>
        <w:jc w:val="both"/>
      </w:pPr>
      <w:r w:rsidRPr="004030FF">
        <w:t xml:space="preserve">     </w:t>
      </w:r>
      <w:proofErr w:type="spellStart"/>
      <w:r w:rsidRPr="004030FF">
        <w:t>Костенникова</w:t>
      </w:r>
      <w:proofErr w:type="spellEnd"/>
      <w:r w:rsidRPr="004030FF">
        <w:t xml:space="preserve"> М. В., проф. Куракина А. В.. Москва «</w:t>
      </w:r>
      <w:proofErr w:type="spellStart"/>
      <w:r w:rsidRPr="004030FF">
        <w:t>Юрайт</w:t>
      </w:r>
      <w:proofErr w:type="spellEnd"/>
      <w:r w:rsidRPr="004030FF">
        <w:t xml:space="preserve">» 2017. </w:t>
      </w:r>
    </w:p>
    <w:p w:rsidR="000B11D3" w:rsidRPr="004030FF" w:rsidRDefault="000B11D3" w:rsidP="000B11D3">
      <w:pPr>
        <w:jc w:val="both"/>
      </w:pPr>
    </w:p>
    <w:p w:rsidR="000B11D3" w:rsidRPr="004030FF" w:rsidRDefault="000B11D3" w:rsidP="000B11D3">
      <w:pPr>
        <w:jc w:val="center"/>
        <w:rPr>
          <w:b/>
        </w:rPr>
      </w:pPr>
      <w:r w:rsidRPr="004030FF">
        <w:rPr>
          <w:b/>
        </w:rPr>
        <w:t>Тема №2. Управление внутренними делами личная безопасность, общественный порядок и общественная безопасность как социально-правовые категории среды управления внутренними делами</w:t>
      </w:r>
    </w:p>
    <w:p w:rsidR="000B11D3" w:rsidRPr="004030FF" w:rsidRDefault="000B11D3" w:rsidP="000B11D3"/>
    <w:p w:rsidR="000B11D3" w:rsidRPr="004030FF" w:rsidRDefault="000B11D3" w:rsidP="000B11D3">
      <w:pPr>
        <w:jc w:val="both"/>
        <w:rPr>
          <w:bCs/>
          <w:color w:val="000000"/>
        </w:rPr>
      </w:pPr>
      <w:r w:rsidRPr="004030FF">
        <w:t xml:space="preserve">        </w:t>
      </w:r>
      <w:r w:rsidRPr="004030FF">
        <w:rPr>
          <w:b/>
        </w:rPr>
        <w:t>Цели занятия.</w:t>
      </w:r>
      <w:r w:rsidRPr="004030FF">
        <w:t xml:space="preserve">   Получить представление о понятие и содержание управления внутренними делами, об особенности управления внутренними делами, компетенции органов внутренних дел в сфере государственного управления. Знать понятие и основные элементы общественного порядка, понятие и сущность общественной безопасности. Соотношение общественного порядка и общественной безопасности с другими правовыми категориями, такими как правопорядок, государственный порядок, безопасность личности и общественное благоустройство. Содержание охраны общественного порядка и обеспечения общественной безопасности.</w:t>
      </w:r>
      <w:r w:rsidRPr="004030FF">
        <w:rPr>
          <w:bCs/>
          <w:color w:val="000000"/>
        </w:rPr>
        <w:t xml:space="preserve"> </w:t>
      </w:r>
    </w:p>
    <w:p w:rsidR="000B11D3" w:rsidRPr="004030FF" w:rsidRDefault="000B11D3" w:rsidP="000B11D3">
      <w:pPr>
        <w:pStyle w:val="af1"/>
        <w:jc w:val="center"/>
        <w:rPr>
          <w:b/>
        </w:rPr>
      </w:pPr>
      <w:r w:rsidRPr="004030FF">
        <w:rPr>
          <w:b/>
        </w:rPr>
        <w:t>Методические рекомендации</w:t>
      </w:r>
    </w:p>
    <w:p w:rsidR="000B11D3" w:rsidRPr="004030FF" w:rsidRDefault="000B11D3" w:rsidP="000B11D3">
      <w:pPr>
        <w:pStyle w:val="12"/>
        <w:jc w:val="both"/>
        <w:rPr>
          <w:rFonts w:ascii="Times New Roman" w:hAnsi="Times New Roman"/>
        </w:rPr>
      </w:pPr>
    </w:p>
    <w:p w:rsidR="000B11D3" w:rsidRPr="004030FF" w:rsidRDefault="000B11D3" w:rsidP="000B11D3">
      <w:pPr>
        <w:shd w:val="clear" w:color="auto" w:fill="FFFFFF"/>
        <w:autoSpaceDE w:val="0"/>
        <w:autoSpaceDN w:val="0"/>
        <w:adjustRightInd w:val="0"/>
        <w:jc w:val="both"/>
      </w:pPr>
      <w:r w:rsidRPr="004030FF">
        <w:rPr>
          <w:color w:val="000000"/>
        </w:rPr>
        <w:tab/>
      </w:r>
      <w:r w:rsidRPr="004030FF">
        <w:t xml:space="preserve">При подготовке к занятию по этой теме, изучив рекомендуемую литературу и нормативные источники, выполнив задания для самостоятельной подготовки, следует обратить внимание на ключевые  вопросы, а именно, положение о том, что сфера внутренних дел государства является многоструктурной. Она включает ряд сложных групп общественных отношений, которые связаны с зашитой прав, свобод и интересов личности, общества и государства от преступных и иных противоправных посягательств; предупреждением и пресечением преступлений и иных правонарушений; осуществлением оперативно- розыскной деятельности, дознания и следствия; обеспечением безопасности дорожного движения и противопожарной безопасности; осуществлением лицензионно-разрешительной деятельности; проведением в жизнь правил регистрации и снятия граждан </w:t>
      </w:r>
      <w:r w:rsidRPr="004030FF">
        <w:rPr>
          <w:rStyle w:val="FontStyle41"/>
          <w:sz w:val="20"/>
        </w:rPr>
        <w:t>Приднестровской Молдавской Республики</w:t>
      </w:r>
      <w:r w:rsidRPr="004030FF">
        <w:t xml:space="preserve"> с регистрационного учета по месту пребывания и по месту жительства в пределах </w:t>
      </w:r>
      <w:r w:rsidRPr="004030FF">
        <w:rPr>
          <w:rStyle w:val="FontStyle41"/>
          <w:sz w:val="20"/>
        </w:rPr>
        <w:t>Приднестровской Молдавской Республики</w:t>
      </w:r>
      <w:r w:rsidRPr="004030FF">
        <w:t>; обеспечением соблюдения правил пребывания в Приднестровской Молдавской Республики иностранных граждан и лиц без гражданства; охраной собственности по договорам и др. Управление внутренними делами, так же как управление в других сферах и отраслях, представляет собой целенаправленную организующую деятельность. Управление предполагает наличие субъекта управления, прямых и обратных связей между ними. Субъектами управления в сфере внутренних дел являются органы государства и их должностные лица, наделенные соответствующими полномочиями; общественные объединения и их представители, обладающие специальными правами по осуществлению функций управления в сфере внутренних дел; граждане, участвующие в охране общественного порядка. Объектами управления в сфере внутренних дел являются граждане, группы, коллективы людей, государственные органы и их служащие, общественные объединения и их служащие (представители). Прямые и обратные связи между субъектами и объектами управления выражаются, с одной стороны, в исходящих от субъекта управления командах, имеющих властный характер и обязательных для исполнения, а с другой – в поступающей от объекта управления информации, характеризующей его состояние, сведений о выполнении или невыполнении команд субъекта управления. Основное внимание стоит уделить понятию общественный порядок. Он складывается из волевых отношений людей, которые проявляются в их поведении, действиях как результат их сознательной деятельности. Политическая система (государство, общественные объединения)</w:t>
      </w:r>
      <w:r w:rsidR="00304B89" w:rsidRPr="004030FF">
        <w:t xml:space="preserve"> </w:t>
      </w:r>
      <w:r w:rsidRPr="004030FF">
        <w:t>формирует общественный порядок, активно влияет на общественные отношения путем установления социальных правил поведения и обеспечения их исполнения и соблюдения. Под общественным порядком как социально-правовой категорией понимается обусловленная потребностями общества система урегулированных социальными нормами отношений, складывающихся в общественных местах в процессе общения людей, имеющая целью обеспечение обстановки спокойствия общественной жизни, нормальных условий труда и отдыха людей, для деятельности государственных органов, предприятий, учреждений и организаций. К общественным местам в литературе принято относить места общения людей в целях удовлетворения различных потребностей.  Наряду с понятием общественный порядок, нужно уяснить, что под охраной общественного порядка понимается осуществление государственными органами во взаимодействии с общественными формированиями различных мер по обеспечению охраны жизни и здоровья людей, их чести и достоинства, защиты прав, свобод и законных интересов граждан, защите интересов предприятий, учреждений и организаций, по созданию спокойствия в населенных пунктах, благоприятствующего труду и отдыху людей, нормальной работе государственных органов, общественных объединений, трудовых коллективов. Обеспечение общественной безопасности имеет целью предупреждение, пресечение и устранение явлений и опасных ситуаций, угрожающих жизни и здоровью людей, имуществу граждан, предприятий, учреждений и организаций, и их последствий. Административно-правовая охрана общественного порядка и обеспечения общественной безопасности обеспечивается посредством применения мер нормотворческого и организационного характера, мер административного воздействия по предупреждению и пресечению правонарушений в указанных сферах и применения к нарушителям административных взысканий.</w:t>
      </w:r>
    </w:p>
    <w:p w:rsidR="000B11D3" w:rsidRPr="004030FF" w:rsidRDefault="000B11D3" w:rsidP="000B11D3">
      <w:pPr>
        <w:shd w:val="clear" w:color="auto" w:fill="FFFFFF"/>
        <w:jc w:val="center"/>
        <w:rPr>
          <w:b/>
          <w:color w:val="000000"/>
        </w:rPr>
      </w:pPr>
      <w:r w:rsidRPr="004030FF">
        <w:rPr>
          <w:b/>
          <w:color w:val="000000"/>
        </w:rPr>
        <w:t>Задание на самостоятельную работу</w:t>
      </w:r>
    </w:p>
    <w:p w:rsidR="000B11D3" w:rsidRPr="004030FF" w:rsidRDefault="000B11D3" w:rsidP="000B11D3">
      <w:pPr>
        <w:shd w:val="clear" w:color="auto" w:fill="FFFFFF"/>
        <w:rPr>
          <w:color w:val="000000"/>
        </w:rPr>
      </w:pPr>
      <w:r w:rsidRPr="004030FF">
        <w:rPr>
          <w:color w:val="000000"/>
        </w:rPr>
        <w:t>1. Изучить рекомендованную по теме литературу.</w:t>
      </w:r>
    </w:p>
    <w:p w:rsidR="000B11D3" w:rsidRPr="004030FF" w:rsidRDefault="000B11D3" w:rsidP="000B11D3">
      <w:pPr>
        <w:shd w:val="clear" w:color="auto" w:fill="FFFFFF"/>
        <w:rPr>
          <w:color w:val="000000"/>
        </w:rPr>
      </w:pPr>
      <w:r w:rsidRPr="004030FF">
        <w:rPr>
          <w:color w:val="000000"/>
        </w:rPr>
        <w:t>2. Подготовить план ответов и ответы на теоретические вопросы.</w:t>
      </w:r>
    </w:p>
    <w:p w:rsidR="000B11D3" w:rsidRPr="004030FF" w:rsidRDefault="000B11D3" w:rsidP="000B11D3">
      <w:pPr>
        <w:shd w:val="clear" w:color="auto" w:fill="FFFFFF"/>
        <w:rPr>
          <w:color w:val="000000"/>
        </w:rPr>
      </w:pPr>
    </w:p>
    <w:p w:rsidR="000B11D3" w:rsidRPr="004030FF" w:rsidRDefault="000B11D3" w:rsidP="000B11D3">
      <w:pPr>
        <w:shd w:val="clear" w:color="auto" w:fill="FFFFFF"/>
        <w:jc w:val="center"/>
        <w:rPr>
          <w:b/>
        </w:rPr>
      </w:pPr>
      <w:r w:rsidRPr="004030FF">
        <w:rPr>
          <w:b/>
        </w:rPr>
        <w:t>Контрольно – проверочные вопросы</w:t>
      </w:r>
    </w:p>
    <w:p w:rsidR="000B11D3" w:rsidRPr="004030FF" w:rsidRDefault="000B11D3" w:rsidP="000B11D3">
      <w:pPr>
        <w:jc w:val="both"/>
      </w:pPr>
      <w:r w:rsidRPr="004030FF">
        <w:t xml:space="preserve">1. Понятие и содержание управления внутренними делами. </w:t>
      </w:r>
    </w:p>
    <w:p w:rsidR="000B11D3" w:rsidRPr="004030FF" w:rsidRDefault="000B11D3" w:rsidP="000B11D3">
      <w:pPr>
        <w:jc w:val="both"/>
      </w:pPr>
      <w:r w:rsidRPr="004030FF">
        <w:t xml:space="preserve">2. Особенности управления внутренними делами. </w:t>
      </w:r>
    </w:p>
    <w:p w:rsidR="000B11D3" w:rsidRPr="004030FF" w:rsidRDefault="000B11D3" w:rsidP="000B11D3">
      <w:pPr>
        <w:jc w:val="both"/>
      </w:pPr>
      <w:r w:rsidRPr="004030FF">
        <w:t xml:space="preserve">3. Компетенция органов внутренних дел в сфере государственного управления. </w:t>
      </w:r>
    </w:p>
    <w:p w:rsidR="000B11D3" w:rsidRPr="004030FF" w:rsidRDefault="000B11D3" w:rsidP="000B11D3">
      <w:pPr>
        <w:jc w:val="both"/>
      </w:pPr>
      <w:r w:rsidRPr="004030FF">
        <w:t xml:space="preserve">4. Понятие и основные элементы общественного порядка. </w:t>
      </w:r>
    </w:p>
    <w:p w:rsidR="000B11D3" w:rsidRPr="004030FF" w:rsidRDefault="000B11D3" w:rsidP="000B11D3">
      <w:pPr>
        <w:jc w:val="both"/>
      </w:pPr>
      <w:r w:rsidRPr="004030FF">
        <w:t>5. Понятие и сущность общественной безопасности.</w:t>
      </w:r>
    </w:p>
    <w:p w:rsidR="000B11D3" w:rsidRPr="004030FF" w:rsidRDefault="000B11D3" w:rsidP="000B11D3">
      <w:pPr>
        <w:jc w:val="both"/>
      </w:pPr>
      <w:r w:rsidRPr="004030FF">
        <w:t xml:space="preserve"> 6. Соотношение общественного порядка и общественной безопасности с другими правовыми понятиями, такими как правопорядок, государственный порядок, безопасность личности и общественное благоустройство. </w:t>
      </w:r>
    </w:p>
    <w:p w:rsidR="000B11D3" w:rsidRPr="004030FF" w:rsidRDefault="000B11D3" w:rsidP="000B11D3">
      <w:pPr>
        <w:jc w:val="both"/>
      </w:pPr>
      <w:r w:rsidRPr="004030FF">
        <w:t>7. Содержание охраны общественного порядка и обеспеч</w:t>
      </w:r>
      <w:r w:rsidR="00304B89" w:rsidRPr="004030FF">
        <w:t>ения общественной безопасности.</w:t>
      </w:r>
    </w:p>
    <w:p w:rsidR="000B11D3" w:rsidRPr="004030FF" w:rsidRDefault="000B11D3" w:rsidP="000B11D3">
      <w:pPr>
        <w:jc w:val="both"/>
      </w:pPr>
    </w:p>
    <w:p w:rsidR="000B11D3" w:rsidRPr="004030FF" w:rsidRDefault="000B11D3" w:rsidP="000B11D3">
      <w:pPr>
        <w:jc w:val="both"/>
        <w:rPr>
          <w:b/>
        </w:rPr>
      </w:pPr>
      <w:r w:rsidRPr="004030FF">
        <w:rPr>
          <w:b/>
        </w:rPr>
        <w:t>Темы доклада</w:t>
      </w:r>
    </w:p>
    <w:p w:rsidR="000B11D3" w:rsidRPr="004030FF" w:rsidRDefault="000B11D3" w:rsidP="000B11D3">
      <w:pPr>
        <w:jc w:val="both"/>
      </w:pPr>
      <w:r w:rsidRPr="004030FF">
        <w:t xml:space="preserve">1. Компетенция органов законодательной и исполнительной власти в сфере внутренних дел. </w:t>
      </w:r>
    </w:p>
    <w:p w:rsidR="000B11D3" w:rsidRPr="004030FF" w:rsidRDefault="000B11D3" w:rsidP="000B11D3">
      <w:pPr>
        <w:jc w:val="both"/>
      </w:pPr>
      <w:r w:rsidRPr="004030FF">
        <w:t>2. Полномочия органов местного самоуправления в сфере внутренних дел.</w:t>
      </w:r>
    </w:p>
    <w:p w:rsidR="000B11D3" w:rsidRPr="004030FF" w:rsidRDefault="000B11D3" w:rsidP="000B11D3">
      <w:pPr>
        <w:jc w:val="both"/>
      </w:pPr>
    </w:p>
    <w:p w:rsidR="000B11D3" w:rsidRPr="004030FF" w:rsidRDefault="000B11D3" w:rsidP="000B11D3">
      <w:pPr>
        <w:ind w:left="1080"/>
        <w:jc w:val="center"/>
        <w:rPr>
          <w:b/>
          <w:bCs/>
        </w:rPr>
      </w:pPr>
      <w:r w:rsidRPr="004030FF">
        <w:rPr>
          <w:b/>
          <w:bCs/>
        </w:rPr>
        <w:t xml:space="preserve">Литература, рекомендуемая </w:t>
      </w:r>
      <w:r w:rsidR="00787262" w:rsidRPr="004030FF">
        <w:rPr>
          <w:b/>
          <w:bCs/>
        </w:rPr>
        <w:t>для подготовки к</w:t>
      </w:r>
      <w:r w:rsidRPr="004030FF">
        <w:rPr>
          <w:b/>
          <w:bCs/>
        </w:rPr>
        <w:t xml:space="preserve"> занятию</w:t>
      </w:r>
    </w:p>
    <w:p w:rsidR="000B11D3" w:rsidRPr="004030FF" w:rsidRDefault="000B11D3" w:rsidP="002C3A22">
      <w:pPr>
        <w:numPr>
          <w:ilvl w:val="0"/>
          <w:numId w:val="51"/>
        </w:numPr>
        <w:jc w:val="center"/>
        <w:rPr>
          <w:b/>
          <w:bCs/>
        </w:rPr>
      </w:pPr>
      <w:r w:rsidRPr="004030FF">
        <w:rPr>
          <w:b/>
          <w:bCs/>
        </w:rPr>
        <w:t>Официальные документы</w:t>
      </w:r>
    </w:p>
    <w:p w:rsidR="000B11D3" w:rsidRPr="004030FF" w:rsidRDefault="000B11D3" w:rsidP="000B11D3">
      <w:pPr>
        <w:jc w:val="center"/>
        <w:rPr>
          <w:b/>
          <w:bCs/>
        </w:rPr>
      </w:pPr>
    </w:p>
    <w:p w:rsidR="000B11D3" w:rsidRPr="004030FF" w:rsidRDefault="000B11D3" w:rsidP="002C3A22">
      <w:pPr>
        <w:pStyle w:val="af1"/>
        <w:numPr>
          <w:ilvl w:val="0"/>
          <w:numId w:val="80"/>
        </w:numPr>
        <w:tabs>
          <w:tab w:val="left" w:pos="540"/>
          <w:tab w:val="left" w:pos="960"/>
        </w:tabs>
        <w:jc w:val="both"/>
        <w:rPr>
          <w:spacing w:val="4"/>
        </w:rPr>
      </w:pPr>
      <w:r w:rsidRPr="004030FF">
        <w:rPr>
          <w:spacing w:val="4"/>
        </w:rPr>
        <w:t>К</w:t>
      </w:r>
      <w:r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Pr="004030FF">
        <w:rPr>
          <w:rStyle w:val="FontStyle41"/>
          <w:spacing w:val="4"/>
          <w:sz w:val="20"/>
          <w:lang w:val="en-US"/>
        </w:rPr>
        <w:t>IV</w:t>
      </w:r>
      <w:r w:rsidRPr="004030FF">
        <w:rPr>
          <w:rStyle w:val="FontStyle41"/>
          <w:spacing w:val="4"/>
          <w:sz w:val="20"/>
        </w:rPr>
        <w:t xml:space="preserve">  (САЗ 06-7); от 4 июля 2011 года  № 94 - КЗИД-</w:t>
      </w:r>
      <w:r w:rsidRPr="004030FF">
        <w:rPr>
          <w:rStyle w:val="FontStyle41"/>
          <w:spacing w:val="4"/>
          <w:sz w:val="20"/>
          <w:lang w:val="en-US"/>
        </w:rPr>
        <w:t>V</w:t>
      </w:r>
      <w:r w:rsidRPr="004030FF">
        <w:rPr>
          <w:rStyle w:val="FontStyle41"/>
          <w:spacing w:val="4"/>
          <w:sz w:val="20"/>
        </w:rPr>
        <w:t xml:space="preserve">  (САЗ 11-27); от 19 мая 2016 года № 127 КЗИД-</w:t>
      </w:r>
      <w:r w:rsidRPr="004030FF">
        <w:rPr>
          <w:rStyle w:val="FontStyle41"/>
          <w:spacing w:val="4"/>
          <w:sz w:val="20"/>
          <w:lang w:val="en-US"/>
        </w:rPr>
        <w:t>VI</w:t>
      </w:r>
      <w:r w:rsidRPr="004030FF">
        <w:rPr>
          <w:rStyle w:val="FontStyle41"/>
          <w:spacing w:val="4"/>
          <w:sz w:val="20"/>
        </w:rPr>
        <w:t xml:space="preserve"> (газета «Приднестровье» от 24 мая 2016 года № 89); от 2 июня 2016 года № 144 - КЗИД-</w:t>
      </w:r>
      <w:r w:rsidRPr="004030FF">
        <w:rPr>
          <w:rStyle w:val="FontStyle41"/>
          <w:spacing w:val="4"/>
          <w:sz w:val="20"/>
          <w:lang w:val="en-US"/>
        </w:rPr>
        <w:t>VI</w:t>
      </w:r>
      <w:r w:rsidRPr="004030FF">
        <w:rPr>
          <w:rStyle w:val="FontStyle41"/>
          <w:spacing w:val="4"/>
          <w:sz w:val="20"/>
        </w:rPr>
        <w:t xml:space="preserve"> (САЗ 16-22); от 18 августа 2016 года (САЗ 16-37), от </w:t>
      </w:r>
      <w:r w:rsidRPr="004030FF">
        <w:rPr>
          <w:spacing w:val="4"/>
        </w:rPr>
        <w:t xml:space="preserve"> 30 января 2</w:t>
      </w:r>
      <w:r w:rsidR="00304B89" w:rsidRPr="004030FF">
        <w:rPr>
          <w:spacing w:val="4"/>
        </w:rPr>
        <w:t>017 года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80"/>
        </w:numPr>
        <w:tabs>
          <w:tab w:val="left" w:pos="540"/>
          <w:tab w:val="left" w:pos="960"/>
        </w:tabs>
        <w:jc w:val="both"/>
        <w:rPr>
          <w:spacing w:val="4"/>
        </w:rPr>
      </w:pPr>
      <w:r w:rsidRPr="004030FF">
        <w:rPr>
          <w:spacing w:val="4"/>
        </w:rPr>
        <w:t xml:space="preserve">Конституционный закон </w:t>
      </w:r>
      <w:r w:rsidRPr="004030FF">
        <w:rPr>
          <w:rStyle w:val="FontStyle41"/>
          <w:spacing w:val="4"/>
          <w:sz w:val="20"/>
        </w:rPr>
        <w:t>Приднестровской Молдавской Республики от 19 июня 2017 года № 144-КЗ-</w:t>
      </w:r>
      <w:r w:rsidRPr="004030FF">
        <w:rPr>
          <w:rStyle w:val="FontStyle41"/>
          <w:spacing w:val="4"/>
          <w:sz w:val="20"/>
          <w:lang w:val="en-US"/>
        </w:rPr>
        <w:t>VI</w:t>
      </w:r>
      <w:r w:rsidRPr="004030FF">
        <w:rPr>
          <w:rStyle w:val="FontStyle41"/>
          <w:spacing w:val="4"/>
          <w:sz w:val="20"/>
        </w:rPr>
        <w:t xml:space="preserve">  «О гражданстве Приднестровской Молдавской Республики»</w:t>
      </w:r>
      <w:r w:rsidRPr="004030FF">
        <w:rPr>
          <w:spacing w:val="4"/>
        </w:rPr>
        <w:t xml:space="preserve">. </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 xml:space="preserve">Кодекс О браке и семье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19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bCs/>
          <w:spacing w:val="4"/>
          <w:sz w:val="20"/>
        </w:rPr>
        <w:t xml:space="preserve">Закон  </w:t>
      </w:r>
      <w:r w:rsidRPr="004030FF">
        <w:rPr>
          <w:spacing w:val="4"/>
          <w:sz w:val="20"/>
        </w:rPr>
        <w:t>Приднестровской Молдавской Республики </w:t>
      </w:r>
      <w:r w:rsidRPr="004030FF">
        <w:rPr>
          <w:bCs/>
          <w:spacing w:val="4"/>
          <w:sz w:val="20"/>
        </w:rPr>
        <w:t xml:space="preserve"> от </w:t>
      </w:r>
      <w:r w:rsidRPr="004030FF">
        <w:rPr>
          <w:spacing w:val="4"/>
          <w:sz w:val="20"/>
        </w:rPr>
        <w:t>16 января 2017 года № 18-З-VI «Об обязательном страховании гражданской ответственности владельцев транспортных средств» (САЗ 17-4) 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Закон Приднестровской Молдавской Республики от 19 июня 2017 года № 145-З-VI «О праве граждан на свободу передвижения выбор места пребывания и места жительства в пределах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Закон Приднестровской Молдавской Республики от 19 июня 2017 года № 170-З-VI «О миграционном учете иностранных граждан и лиц без гражданства в Приднестровской Молдавской Республики» (САЗ 17-25).</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Закон Приднестровской Молдавской Республики от 19 июня 2017 года № 171-З-VI  «О порядке въезда и выезда из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Закон Приднестровской Молдавской Республики от 19 июня 2017 года № 174-З-VI «О правовом положение иностранных граждан и лиц без гражданства» (САЗ 17-25) 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5  марта  2002  года № 104-З-III «О  паспорте  гражданина Приднестровской  Молдавской Республики» (САЗ 02-11) с изменениями и дополнениями </w:t>
      </w:r>
    </w:p>
    <w:p w:rsidR="000B11D3" w:rsidRPr="004030FF" w:rsidRDefault="000B11D3" w:rsidP="002C3A22">
      <w:pPr>
        <w:pStyle w:val="33"/>
        <w:widowControl/>
        <w:numPr>
          <w:ilvl w:val="0"/>
          <w:numId w:val="80"/>
        </w:numPr>
        <w:snapToGrid w:val="0"/>
        <w:spacing w:line="240" w:lineRule="auto"/>
        <w:rPr>
          <w:spacing w:val="4"/>
          <w:sz w:val="20"/>
        </w:rPr>
      </w:pPr>
      <w:r w:rsidRPr="004030FF">
        <w:rPr>
          <w:color w:val="000000"/>
          <w:spacing w:val="4"/>
          <w:sz w:val="20"/>
        </w:rPr>
        <w:t xml:space="preserve">Закон </w:t>
      </w:r>
      <w:r w:rsidRPr="004030FF">
        <w:rPr>
          <w:spacing w:val="4"/>
          <w:sz w:val="20"/>
        </w:rPr>
        <w:t xml:space="preserve">Приднестровской Молдавской Республики от 12 января 2017 года  № 17-З-VI </w:t>
      </w:r>
      <w:r w:rsidRPr="004030FF">
        <w:rPr>
          <w:color w:val="000000"/>
          <w:spacing w:val="4"/>
          <w:sz w:val="20"/>
        </w:rPr>
        <w:t xml:space="preserve"> «О безопасности дорожного движения»</w:t>
      </w:r>
      <w:r w:rsidRPr="004030FF">
        <w:rPr>
          <w:spacing w:val="4"/>
          <w:sz w:val="20"/>
        </w:rPr>
        <w:t xml:space="preserve"> (САЗ 17-3) 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Закон Приднестровской Молдавской Республики от  31 октября 2014 года  № 166-З-V «О соблюдении покоя граждан и тишины» (САЗ 14-44) 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 xml:space="preserve">Закон Приднестровской Молдавской  Республики от  8 сентября 1992 года «О языках в </w:t>
      </w:r>
      <w:r w:rsidRPr="004030FF">
        <w:rPr>
          <w:rStyle w:val="FontStyle41"/>
          <w:spacing w:val="4"/>
          <w:sz w:val="20"/>
        </w:rPr>
        <w:t xml:space="preserve">Приднестровской Молдавской Республике» </w:t>
      </w:r>
      <w:r w:rsidRPr="004030FF">
        <w:rPr>
          <w:spacing w:val="4"/>
          <w:sz w:val="20"/>
        </w:rPr>
        <w:t xml:space="preserve">(СЗМР 92-3) </w:t>
      </w:r>
      <w:r w:rsidRPr="004030FF">
        <w:rPr>
          <w:rStyle w:val="FontStyle41"/>
          <w:spacing w:val="4"/>
          <w:sz w:val="20"/>
        </w:rPr>
        <w:t>с изменениями.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Закон Приднестровской Молдавской  Республики от  27 октября 1992 года «О безопасности «(СЗМЗ 92-4) 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11 января 2010 года № 5-З-</w:t>
      </w:r>
      <w:r w:rsidRPr="004030FF">
        <w:rPr>
          <w:spacing w:val="4"/>
          <w:sz w:val="20"/>
          <w:lang w:val="en-US"/>
        </w:rPr>
        <w:t>IV</w:t>
      </w:r>
      <w:r w:rsidRPr="004030FF">
        <w:rPr>
          <w:spacing w:val="4"/>
          <w:sz w:val="20"/>
        </w:rPr>
        <w:t xml:space="preserve"> «Об обороте оружия и боеприпасов на территории </w:t>
      </w:r>
      <w:r w:rsidRPr="004030FF">
        <w:rPr>
          <w:rStyle w:val="FontStyle41"/>
          <w:spacing w:val="4"/>
          <w:sz w:val="20"/>
        </w:rPr>
        <w:t>Приднестровской Молдавской Республики</w:t>
      </w:r>
      <w:r w:rsidRPr="004030FF">
        <w:rPr>
          <w:spacing w:val="4"/>
          <w:sz w:val="20"/>
        </w:rPr>
        <w:t>» (САЗ 10-2) 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Закон Приднестровской Молдавской Республики от 10 июля 2002 года № 151-З-</w:t>
      </w:r>
      <w:r w:rsidRPr="004030FF">
        <w:rPr>
          <w:spacing w:val="4"/>
          <w:sz w:val="20"/>
          <w:lang w:val="en-US"/>
        </w:rPr>
        <w:t>IV</w:t>
      </w:r>
      <w:r w:rsidRPr="004030FF">
        <w:rPr>
          <w:spacing w:val="4"/>
          <w:sz w:val="20"/>
        </w:rPr>
        <w:t xml:space="preserve"> « О лицензировании отдельных видов деятельности» 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7 июня 2002 года  № 136-З-III «О наркотических средствах и психотропных веществах» (САЗ 02-23).</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8 декабря 2003 года № 367-З-III «Об обращениях граждан» (САЗ 03-50) 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bCs/>
          <w:spacing w:val="4"/>
          <w:sz w:val="20"/>
        </w:rPr>
        <w:t xml:space="preserve"> 13 октября 1997 года «О транспорте» (СЗМР 97-4) </w:t>
      </w:r>
      <w:r w:rsidRPr="004030FF">
        <w:rPr>
          <w:spacing w:val="4"/>
          <w:sz w:val="20"/>
        </w:rPr>
        <w:t>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16 ноября 2005 года № 665-З-III «Об основах системы профилактики безнадзорности и правонарушений несовершеннолетних» (САЗ  05-47)с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Закон Приднестровской Молдавской Республики  от 23 ноября 1994 года «Об охране окружающей среды» (СЗМР 94-4) 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Закон Приднестровской Молдавской Республики от 16 января 1997 года № 29-3 «Об основах охраны здоровья граждан» (СЗМР 97-1) 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Закон Приднестровской Молдавской Республики  от 9 июля 2000 года № 304-3 «О внутренних  войсках» (СЗМР 00-2) 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w:t>
      </w:r>
      <w:r w:rsidRPr="004030FF">
        <w:rPr>
          <w:bCs/>
          <w:spacing w:val="4"/>
          <w:sz w:val="20"/>
        </w:rPr>
        <w:t xml:space="preserve"> 26 октября 2012 года № 205-З-</w:t>
      </w:r>
      <w:r w:rsidRPr="004030FF">
        <w:rPr>
          <w:bCs/>
          <w:spacing w:val="4"/>
          <w:sz w:val="20"/>
          <w:lang w:val="en-US"/>
        </w:rPr>
        <w:t>V</w:t>
      </w:r>
      <w:r w:rsidRPr="004030FF">
        <w:rPr>
          <w:bCs/>
          <w:spacing w:val="4"/>
          <w:sz w:val="20"/>
        </w:rPr>
        <w:t xml:space="preserve"> «О </w:t>
      </w:r>
      <w:r w:rsidRPr="004030FF">
        <w:rPr>
          <w:spacing w:val="4"/>
          <w:sz w:val="20"/>
        </w:rPr>
        <w:t>Следственном комитете Приднестровской Молдавской Республики</w:t>
      </w:r>
      <w:r w:rsidRPr="004030FF">
        <w:rPr>
          <w:bCs/>
          <w:spacing w:val="4"/>
          <w:sz w:val="20"/>
        </w:rPr>
        <w:t xml:space="preserve"> (САЗ 12-44)</w:t>
      </w:r>
      <w:r w:rsidRPr="004030FF">
        <w:rPr>
          <w:spacing w:val="4"/>
          <w:sz w:val="20"/>
        </w:rPr>
        <w:t xml:space="preserve"> 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Закон Приднестровской Молдавской Республики от 5 мая 2000 года № 292-З «О всеобщей воинской обязанности и военной службе» (СЗМР 00-2) 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90дсп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xml:space="preserve">» (САЗ 16-8) </w:t>
      </w:r>
      <w:r w:rsidRPr="004030FF">
        <w:rPr>
          <w:sz w:val="20"/>
        </w:rPr>
        <w:t>с изменениями и дополнениями</w:t>
      </w:r>
      <w:r w:rsidRPr="004030FF">
        <w:rPr>
          <w:spacing w:val="4"/>
          <w:sz w:val="20"/>
        </w:rPr>
        <w:t>.</w:t>
      </w:r>
    </w:p>
    <w:p w:rsidR="000B11D3" w:rsidRPr="004030FF" w:rsidRDefault="000B11D3" w:rsidP="002C3A22">
      <w:pPr>
        <w:numPr>
          <w:ilvl w:val="0"/>
          <w:numId w:val="80"/>
        </w:numPr>
        <w:jc w:val="both"/>
        <w:rPr>
          <w:spacing w:val="4"/>
        </w:rPr>
      </w:pPr>
      <w:r w:rsidRPr="004030FF">
        <w:rPr>
          <w:spacing w:val="4"/>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rPr>
        <w:t xml:space="preserve">  от 2 июня 2017  года № 126 «Об утверждении Правил дорожного движения </w:t>
      </w:r>
      <w:r w:rsidRPr="004030FF">
        <w:rPr>
          <w:rStyle w:val="FontStyle41"/>
          <w:spacing w:val="4"/>
          <w:sz w:val="20"/>
        </w:rPr>
        <w:t>Приднестровской Молдавской Республики</w:t>
      </w:r>
      <w:r w:rsidRPr="004030FF">
        <w:rPr>
          <w:spacing w:val="4"/>
        </w:rPr>
        <w:t>».</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9 декабря 2013 года № 303 «Об утверждении Положения «О порядке работы с обращениями граждан в Правительстве </w:t>
      </w:r>
      <w:r w:rsidRPr="004030FF">
        <w:rPr>
          <w:rStyle w:val="FontStyle41"/>
          <w:spacing w:val="4"/>
          <w:sz w:val="20"/>
        </w:rPr>
        <w:t>Приднестровской Молдавской Республики</w:t>
      </w:r>
      <w:r w:rsidRPr="004030FF">
        <w:rPr>
          <w:spacing w:val="4"/>
          <w:sz w:val="20"/>
        </w:rPr>
        <w:t>» (САЗ 13-49).</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Приказ Министерства внутренних дел Приднестров</w:t>
      </w:r>
      <w:r w:rsidR="00304B89" w:rsidRPr="004030FF">
        <w:rPr>
          <w:spacing w:val="4"/>
          <w:sz w:val="20"/>
        </w:rPr>
        <w:t>ской Молдавской Республики от 16 апреля 2019 года № 176дсп</w:t>
      </w:r>
      <w:r w:rsidRPr="004030FF">
        <w:rPr>
          <w:spacing w:val="4"/>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0B11D3" w:rsidRPr="004030FF" w:rsidRDefault="000B11D3" w:rsidP="002C3A22">
      <w:pPr>
        <w:numPr>
          <w:ilvl w:val="0"/>
          <w:numId w:val="80"/>
        </w:numPr>
        <w:jc w:val="both"/>
        <w:rPr>
          <w:spacing w:val="4"/>
        </w:rPr>
      </w:pPr>
      <w:r w:rsidRPr="004030FF">
        <w:rPr>
          <w:spacing w:val="4"/>
        </w:rPr>
        <w:t>Приказ Министерства внутренних дел Приднестровской Молдавской Республики от 31 мая 2005 года № 160 « Наставлении по организации хранения, учета и выдачи оружия, боеприпасов и специальных средств в организациях и подразделениях Министерства внутренних дел Приднестровской Молдавской Республики».</w:t>
      </w:r>
    </w:p>
    <w:p w:rsidR="000B11D3" w:rsidRPr="004030FF" w:rsidRDefault="000B11D3" w:rsidP="002C3A22">
      <w:pPr>
        <w:numPr>
          <w:ilvl w:val="0"/>
          <w:numId w:val="80"/>
        </w:numPr>
        <w:autoSpaceDN w:val="0"/>
        <w:jc w:val="both"/>
        <w:rPr>
          <w:color w:val="000000"/>
          <w:spacing w:val="4"/>
        </w:rPr>
      </w:pPr>
      <w:r w:rsidRPr="004030FF">
        <w:rPr>
          <w:spacing w:val="4"/>
        </w:rPr>
        <w:t xml:space="preserve">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Государственный таможенный комитет Приднестровской Молдавской Республики, Министерства обороны Приднестровской Молдавской Республики,  Служба безопасности Президента Приднестровской Молдавской Республики, прокуратуры Приднестровской Молдавской Республики от </w:t>
      </w:r>
      <w:r w:rsidRPr="004030FF">
        <w:rPr>
          <w:color w:val="000000"/>
          <w:spacing w:val="4"/>
        </w:rPr>
        <w:t>8 мая  2015 года № 193/30/126/88/185/76/56/19  «Об утверждении Инструкции «О порядке приёма,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 xml:space="preserve">Приказ Министерства внутренних дел Приднестровской Молдавской Республики </w:t>
      </w:r>
      <w:hyperlink r:id="rId6" w:tgtFrame="_blank" w:history="1">
        <w:r w:rsidRPr="004030FF">
          <w:rPr>
            <w:rStyle w:val="af6"/>
            <w:color w:val="000000"/>
            <w:spacing w:val="4"/>
            <w:sz w:val="20"/>
            <w:u w:val="none"/>
          </w:rPr>
          <w:t xml:space="preserve">от </w:t>
        </w:r>
        <w:r w:rsidRPr="004030FF">
          <w:rPr>
            <w:spacing w:val="4"/>
            <w:sz w:val="20"/>
          </w:rPr>
          <w:t>11 марта 1996 года</w:t>
        </w:r>
        <w:r w:rsidRPr="004030FF">
          <w:rPr>
            <w:rStyle w:val="af6"/>
            <w:color w:val="000000"/>
            <w:spacing w:val="4"/>
            <w:sz w:val="20"/>
            <w:u w:val="none"/>
          </w:rPr>
          <w:t xml:space="preserve"> N </w:t>
        </w:r>
      </w:hyperlink>
      <w:r w:rsidRPr="004030FF">
        <w:rPr>
          <w:spacing w:val="4"/>
          <w:sz w:val="20"/>
        </w:rPr>
        <w:t>64 «Об утверждении Устава патрульно-постовой службы милиции общественной безопасности Приднестровской Молдавской Республики».</w:t>
      </w:r>
    </w:p>
    <w:p w:rsidR="000B11D3" w:rsidRPr="004030FF" w:rsidRDefault="000B11D3" w:rsidP="002C3A22">
      <w:pPr>
        <w:numPr>
          <w:ilvl w:val="0"/>
          <w:numId w:val="80"/>
        </w:numPr>
        <w:jc w:val="both"/>
        <w:rPr>
          <w:spacing w:val="4"/>
        </w:rPr>
      </w:pPr>
      <w:r w:rsidRPr="004030FF">
        <w:rPr>
          <w:spacing w:val="4"/>
        </w:rPr>
        <w:t>Приказ Министерства внутренних дел Приднестровской Молдавской Республики от 27 октября 2016 года № 407 «О внесении изменений и дополнения в Приказ Министерства внутренних дел Приднестровской Молдавской Республики от 23 декабря 2015 года № 459 «О механизме реализации положений Кодекса Приднестровской Молдавской Республики об административных  правонарушениях в части привлечения к ответственности за правонарушения, выявленные с использованием технических средств, имеющих функции фото- и киносъемки, видеозаписи».</w:t>
      </w:r>
    </w:p>
    <w:p w:rsidR="000B11D3" w:rsidRPr="004030FF" w:rsidRDefault="000B11D3" w:rsidP="002C3A22">
      <w:pPr>
        <w:pStyle w:val="33"/>
        <w:widowControl/>
        <w:numPr>
          <w:ilvl w:val="0"/>
          <w:numId w:val="80"/>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21 апреля 2015 года № 178 «Об утверждении и введение в действие Инструкции «О порядке оформления дорожно-транспортных происшествий»</w:t>
      </w:r>
    </w:p>
    <w:p w:rsidR="000B11D3" w:rsidRPr="004030FF" w:rsidRDefault="000B11D3" w:rsidP="000B11D3">
      <w:pPr>
        <w:ind w:left="360"/>
        <w:jc w:val="center"/>
        <w:rPr>
          <w:b/>
        </w:rPr>
      </w:pPr>
      <w:r w:rsidRPr="004030FF">
        <w:rPr>
          <w:b/>
        </w:rPr>
        <w:t>2. Дополнительная</w:t>
      </w:r>
    </w:p>
    <w:p w:rsidR="000B11D3" w:rsidRPr="004030FF" w:rsidRDefault="000B11D3" w:rsidP="000B11D3">
      <w:pPr>
        <w:jc w:val="both"/>
      </w:pPr>
    </w:p>
    <w:p w:rsidR="000B11D3" w:rsidRPr="004030FF" w:rsidRDefault="000B11D3" w:rsidP="002C3A22">
      <w:pPr>
        <w:numPr>
          <w:ilvl w:val="0"/>
          <w:numId w:val="98"/>
        </w:numPr>
        <w:jc w:val="both"/>
      </w:pPr>
      <w:r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0B11D3" w:rsidP="002C3A22">
      <w:pPr>
        <w:numPr>
          <w:ilvl w:val="0"/>
          <w:numId w:val="98"/>
        </w:numPr>
        <w:jc w:val="both"/>
      </w:pPr>
      <w:r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0B11D3" w:rsidP="002C3A22">
      <w:pPr>
        <w:numPr>
          <w:ilvl w:val="0"/>
          <w:numId w:val="98"/>
        </w:numPr>
        <w:jc w:val="both"/>
      </w:pPr>
      <w:r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0B11D3" w:rsidP="002C3A22">
      <w:pPr>
        <w:numPr>
          <w:ilvl w:val="0"/>
          <w:numId w:val="98"/>
        </w:numPr>
        <w:jc w:val="both"/>
      </w:pPr>
      <w:proofErr w:type="spellStart"/>
      <w:r w:rsidRPr="004030FF">
        <w:t>Зубач</w:t>
      </w:r>
      <w:proofErr w:type="spellEnd"/>
      <w:r w:rsidRPr="004030FF">
        <w:t xml:space="preserve"> А.В., </w:t>
      </w:r>
      <w:proofErr w:type="spellStart"/>
      <w:r w:rsidRPr="004030FF">
        <w:t>Кокорев</w:t>
      </w:r>
      <w:proofErr w:type="spellEnd"/>
      <w:r w:rsidRPr="004030FF">
        <w:t xml:space="preserve"> А.Н. Административная деятельность органов внутренних дел в вопросах и ответах: </w:t>
      </w:r>
    </w:p>
    <w:p w:rsidR="000B11D3" w:rsidRPr="004030FF" w:rsidRDefault="000B11D3" w:rsidP="002C3A22">
      <w:pPr>
        <w:numPr>
          <w:ilvl w:val="0"/>
          <w:numId w:val="98"/>
        </w:numPr>
        <w:jc w:val="both"/>
      </w:pPr>
      <w:r w:rsidRPr="004030FF">
        <w:t xml:space="preserve">Учебное пособие, </w:t>
      </w:r>
      <w:proofErr w:type="spellStart"/>
      <w:r w:rsidRPr="004030FF">
        <w:t>Зубач</w:t>
      </w:r>
      <w:proofErr w:type="spellEnd"/>
      <w:r w:rsidRPr="004030FF">
        <w:t xml:space="preserve"> А.В., </w:t>
      </w:r>
      <w:proofErr w:type="spellStart"/>
      <w:r w:rsidRPr="004030FF">
        <w:t>Кокорев</w:t>
      </w:r>
      <w:proofErr w:type="spellEnd"/>
      <w:r w:rsidRPr="004030FF">
        <w:t xml:space="preserve"> А.Н. – М.: Щит-М, 2006. </w:t>
      </w:r>
    </w:p>
    <w:p w:rsidR="000B11D3" w:rsidRPr="004030FF" w:rsidRDefault="000B11D3" w:rsidP="002C3A22">
      <w:pPr>
        <w:numPr>
          <w:ilvl w:val="0"/>
          <w:numId w:val="98"/>
        </w:numPr>
        <w:jc w:val="both"/>
      </w:pPr>
      <w:r w:rsidRPr="004030FF">
        <w:t xml:space="preserve">З.Р. </w:t>
      </w:r>
      <w:proofErr w:type="spellStart"/>
      <w:r w:rsidRPr="004030FF">
        <w:t>Танаева</w:t>
      </w:r>
      <w:proofErr w:type="spellEnd"/>
      <w:r w:rsidRPr="004030FF">
        <w:t xml:space="preserve">, А. Д. </w:t>
      </w:r>
      <w:proofErr w:type="spellStart"/>
      <w:r w:rsidRPr="004030FF">
        <w:t>Магденко</w:t>
      </w:r>
      <w:proofErr w:type="spellEnd"/>
      <w:r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0B11D3" w:rsidRPr="004030FF" w:rsidRDefault="000B11D3" w:rsidP="002C3A22">
      <w:pPr>
        <w:numPr>
          <w:ilvl w:val="0"/>
          <w:numId w:val="98"/>
        </w:numPr>
        <w:jc w:val="both"/>
      </w:pPr>
      <w:r w:rsidRPr="004030FF">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0B11D3" w:rsidP="002C3A22">
      <w:pPr>
        <w:numPr>
          <w:ilvl w:val="0"/>
          <w:numId w:val="98"/>
        </w:numPr>
        <w:jc w:val="both"/>
      </w:pPr>
      <w:r w:rsidRPr="004030FF">
        <w:t xml:space="preserve">Административная деятельность ОВД: Учебник/ Под редакцией проф.    </w:t>
      </w:r>
    </w:p>
    <w:p w:rsidR="000B11D3" w:rsidRPr="004030FF" w:rsidRDefault="000B11D3" w:rsidP="000B11D3">
      <w:pPr>
        <w:jc w:val="both"/>
      </w:pPr>
      <w:r w:rsidRPr="004030FF">
        <w:t xml:space="preserve">         </w:t>
      </w:r>
      <w:proofErr w:type="spellStart"/>
      <w:r w:rsidRPr="004030FF">
        <w:t>Костенникова</w:t>
      </w:r>
      <w:proofErr w:type="spellEnd"/>
      <w:r w:rsidRPr="004030FF">
        <w:t xml:space="preserve"> М. В., проф. Куракина А. В.. Москва «</w:t>
      </w:r>
      <w:proofErr w:type="spellStart"/>
      <w:r w:rsidRPr="004030FF">
        <w:t>Юрайт</w:t>
      </w:r>
      <w:proofErr w:type="spellEnd"/>
      <w:r w:rsidRPr="004030FF">
        <w:t xml:space="preserve">» 2017. </w:t>
      </w: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center"/>
        <w:rPr>
          <w:b/>
        </w:rPr>
      </w:pPr>
      <w:r w:rsidRPr="004030FF">
        <w:rPr>
          <w:b/>
        </w:rPr>
        <w:t>Тема № 3. Административная деятельность органов внутренних дел: понятие, сущность, принципы.</w:t>
      </w:r>
    </w:p>
    <w:p w:rsidR="000B11D3" w:rsidRPr="004030FF" w:rsidRDefault="000B11D3" w:rsidP="000B11D3"/>
    <w:p w:rsidR="000B11D3" w:rsidRPr="004030FF" w:rsidRDefault="000B11D3" w:rsidP="000B11D3">
      <w:pPr>
        <w:jc w:val="both"/>
      </w:pPr>
      <w:r w:rsidRPr="004030FF">
        <w:rPr>
          <w:b/>
        </w:rPr>
        <w:t xml:space="preserve">         Цель занятия.</w:t>
      </w:r>
      <w:r w:rsidRPr="004030FF">
        <w:t xml:space="preserve"> Иметь представление, о том, что основными задачами курса «Административная деятельность органов внутренних дел» являются: привитие слушателям глубоких знаний о сущности и значении сферы управления внутренними делами государства вообще и управления в сфере охраны общественного порядка в частности о сущности и значении административной деятельности органов внутренних дел для охраны общественного порядка и обеспечения общественной безопасности.</w:t>
      </w:r>
    </w:p>
    <w:p w:rsidR="000B11D3" w:rsidRPr="004030FF" w:rsidRDefault="000B11D3" w:rsidP="000B11D3">
      <w:pPr>
        <w:jc w:val="both"/>
      </w:pPr>
    </w:p>
    <w:p w:rsidR="000B11D3" w:rsidRPr="004030FF" w:rsidRDefault="000B11D3" w:rsidP="000B11D3">
      <w:pPr>
        <w:jc w:val="center"/>
        <w:rPr>
          <w:b/>
          <w:bCs/>
        </w:rPr>
      </w:pPr>
      <w:r w:rsidRPr="004030FF">
        <w:rPr>
          <w:b/>
          <w:bCs/>
        </w:rPr>
        <w:t>Методические рекомендации</w:t>
      </w:r>
    </w:p>
    <w:p w:rsidR="000B11D3" w:rsidRPr="004030FF" w:rsidRDefault="000B11D3" w:rsidP="000B11D3">
      <w:pPr>
        <w:jc w:val="center"/>
        <w:rPr>
          <w:bCs/>
        </w:rPr>
      </w:pPr>
    </w:p>
    <w:p w:rsidR="000B11D3" w:rsidRPr="004030FF" w:rsidRDefault="000B11D3" w:rsidP="000B11D3">
      <w:pPr>
        <w:shd w:val="clear" w:color="auto" w:fill="FFFFFF"/>
        <w:jc w:val="both"/>
      </w:pPr>
      <w:r w:rsidRPr="004030FF">
        <w:t xml:space="preserve">          Изучив, рекомендуемую литературу, а также нормативные акты должны уяснить место и роль данной учебной дисциплины среди других учебных дисциплин. обучение слушателей правильному ориентированию в действующем законодательстве, которое регулирует административную деятельность органов внутренних дел; привитие им навыков и умений правильно решать в соответствии с законодательством те или иные вопросы обеспечения охраны общественного порядка и безопасности; ознакомление слушателей с системой органов внутренних дел, их аппаратами и службами, формами и методами осуществления административной деятельности и способами обеспечения законности в этой деятельности; ознакомление слушателей с отдельными видами и направлениями административной деятельности  органов внутренних дел, порядком их осуществления, правовыми основами, регулирующими отдельные виды и направления административной деятельности, организацией и тактикой охраны общественного порядка и безопасности в обычных и особых условиях. </w:t>
      </w:r>
    </w:p>
    <w:p w:rsidR="000B11D3" w:rsidRPr="004030FF" w:rsidRDefault="000B11D3" w:rsidP="000B11D3">
      <w:pPr>
        <w:shd w:val="clear" w:color="auto" w:fill="FFFFFF"/>
        <w:jc w:val="both"/>
      </w:pPr>
      <w:r w:rsidRPr="004030FF">
        <w:t xml:space="preserve">        Знать, что административная деятельность органов внутренних дел – это целенаправленная, организующая исполнительная и распорядительная деятельность, состоящая в непосредственном, повседневном, практическом осуществлении задач и функций государства в сфере внутренних дел. Административная деятельность органов внутренних дел составляет одно из важнейших направлений обеспечения общественного порядка и безопасности, обстановки спокойствия в общественных местах, охраны личности, ее прав, свобод, защиты законных интересов граждан, предприятий, организаций, учреждений, предупреждения и пресечения противоправных действий, применения к нарушителям мер административно-процессуального обеспечения и административных взысканий. </w:t>
      </w:r>
    </w:p>
    <w:p w:rsidR="000B11D3" w:rsidRPr="004030FF" w:rsidRDefault="000B11D3" w:rsidP="000B11D3">
      <w:pPr>
        <w:shd w:val="clear" w:color="auto" w:fill="FFFFFF"/>
        <w:jc w:val="both"/>
      </w:pPr>
      <w:r w:rsidRPr="004030FF">
        <w:t xml:space="preserve">         Уяснить, что содержание деятельности, направленной на охрану общественного порядка, составляют административно-правовые отношения, складывающиеся и развивающиеся, во-первых, внутри органов в процессе организации практического решения задач, обеспечения общественного порядка и безопасности; во-вторых, в ходе повседневной непосредственной охраны общественного порядка и обеспечения общественной безопасности силами и средствами государственных органов и общественности.</w:t>
      </w:r>
    </w:p>
    <w:p w:rsidR="000B11D3" w:rsidRPr="004030FF" w:rsidRDefault="000B11D3" w:rsidP="000B11D3">
      <w:pPr>
        <w:shd w:val="clear" w:color="auto" w:fill="FFFFFF"/>
        <w:jc w:val="both"/>
      </w:pPr>
    </w:p>
    <w:p w:rsidR="000B11D3" w:rsidRPr="004030FF" w:rsidRDefault="000B11D3" w:rsidP="000B11D3">
      <w:pPr>
        <w:shd w:val="clear" w:color="auto" w:fill="FFFFFF"/>
        <w:jc w:val="both"/>
      </w:pPr>
    </w:p>
    <w:p w:rsidR="000B11D3" w:rsidRPr="004030FF" w:rsidRDefault="000B11D3" w:rsidP="000B11D3">
      <w:pPr>
        <w:shd w:val="clear" w:color="auto" w:fill="FFFFFF"/>
        <w:jc w:val="both"/>
        <w:rPr>
          <w:b/>
        </w:rPr>
      </w:pPr>
      <w:r w:rsidRPr="004030FF">
        <w:t xml:space="preserve"> </w:t>
      </w:r>
      <w:r w:rsidRPr="004030FF">
        <w:rPr>
          <w:b/>
        </w:rPr>
        <w:t>Задание на самоподготовку.</w:t>
      </w:r>
    </w:p>
    <w:p w:rsidR="000B11D3" w:rsidRPr="004030FF" w:rsidRDefault="000B11D3" w:rsidP="000B11D3">
      <w:pPr>
        <w:shd w:val="clear" w:color="auto" w:fill="FFFFFF"/>
        <w:jc w:val="both"/>
      </w:pPr>
      <w:r w:rsidRPr="004030FF">
        <w:t>1. Изучить рекомендованную по теме литературу.</w:t>
      </w:r>
    </w:p>
    <w:p w:rsidR="000B11D3" w:rsidRPr="004030FF" w:rsidRDefault="000B11D3" w:rsidP="000B11D3">
      <w:pPr>
        <w:shd w:val="clear" w:color="auto" w:fill="FFFFFF"/>
        <w:jc w:val="both"/>
      </w:pPr>
      <w:r w:rsidRPr="004030FF">
        <w:t>2. Подготовить план ответов и ответы на теоретические вопросы.</w:t>
      </w:r>
    </w:p>
    <w:p w:rsidR="000B11D3" w:rsidRPr="004030FF" w:rsidRDefault="000B11D3" w:rsidP="000B11D3">
      <w:pPr>
        <w:shd w:val="clear" w:color="auto" w:fill="FFFFFF"/>
        <w:jc w:val="both"/>
      </w:pPr>
    </w:p>
    <w:p w:rsidR="000B11D3" w:rsidRPr="004030FF" w:rsidRDefault="000B11D3" w:rsidP="000B11D3">
      <w:pPr>
        <w:shd w:val="clear" w:color="auto" w:fill="FFFFFF"/>
        <w:jc w:val="center"/>
        <w:rPr>
          <w:b/>
        </w:rPr>
      </w:pPr>
      <w:r w:rsidRPr="004030FF">
        <w:rPr>
          <w:b/>
        </w:rPr>
        <w:t>Контрольно – проверочные вопросы.</w:t>
      </w:r>
    </w:p>
    <w:p w:rsidR="000B11D3" w:rsidRPr="004030FF" w:rsidRDefault="000B11D3" w:rsidP="002C3A22">
      <w:pPr>
        <w:numPr>
          <w:ilvl w:val="0"/>
          <w:numId w:val="81"/>
        </w:numPr>
        <w:shd w:val="clear" w:color="auto" w:fill="FFFFFF"/>
        <w:autoSpaceDE w:val="0"/>
        <w:autoSpaceDN w:val="0"/>
        <w:adjustRightInd w:val="0"/>
      </w:pPr>
      <w:r w:rsidRPr="004030FF">
        <w:t xml:space="preserve">Понятие административной деятельности органов внутренних дел и система ее нормативно-правового регулирования. </w:t>
      </w:r>
    </w:p>
    <w:p w:rsidR="000B11D3" w:rsidRPr="004030FF" w:rsidRDefault="000B11D3" w:rsidP="002C3A22">
      <w:pPr>
        <w:numPr>
          <w:ilvl w:val="0"/>
          <w:numId w:val="81"/>
        </w:numPr>
        <w:shd w:val="clear" w:color="auto" w:fill="FFFFFF"/>
        <w:autoSpaceDE w:val="0"/>
        <w:autoSpaceDN w:val="0"/>
        <w:adjustRightInd w:val="0"/>
      </w:pPr>
      <w:r w:rsidRPr="004030FF">
        <w:t xml:space="preserve">Цели курса «Административная деятельность органов внутренних дел». </w:t>
      </w:r>
    </w:p>
    <w:p w:rsidR="000B11D3" w:rsidRPr="004030FF" w:rsidRDefault="000B11D3" w:rsidP="002C3A22">
      <w:pPr>
        <w:numPr>
          <w:ilvl w:val="0"/>
          <w:numId w:val="81"/>
        </w:numPr>
        <w:shd w:val="clear" w:color="auto" w:fill="FFFFFF"/>
        <w:autoSpaceDE w:val="0"/>
        <w:autoSpaceDN w:val="0"/>
        <w:adjustRightInd w:val="0"/>
      </w:pPr>
      <w:r w:rsidRPr="004030FF">
        <w:t xml:space="preserve">Система курса «Административная деятельность органов внутренних дел». </w:t>
      </w:r>
    </w:p>
    <w:p w:rsidR="000B11D3" w:rsidRPr="004030FF" w:rsidRDefault="000B11D3" w:rsidP="002C3A22">
      <w:pPr>
        <w:numPr>
          <w:ilvl w:val="0"/>
          <w:numId w:val="81"/>
        </w:numPr>
        <w:shd w:val="clear" w:color="auto" w:fill="FFFFFF"/>
        <w:autoSpaceDE w:val="0"/>
        <w:autoSpaceDN w:val="0"/>
        <w:adjustRightInd w:val="0"/>
      </w:pPr>
      <w:r w:rsidRPr="004030FF">
        <w:t xml:space="preserve">Основные черты административной деятельности органов внутренних дел. </w:t>
      </w:r>
    </w:p>
    <w:p w:rsidR="000B11D3" w:rsidRPr="004030FF" w:rsidRDefault="000B11D3" w:rsidP="002C3A22">
      <w:pPr>
        <w:numPr>
          <w:ilvl w:val="0"/>
          <w:numId w:val="81"/>
        </w:numPr>
        <w:shd w:val="clear" w:color="auto" w:fill="FFFFFF"/>
        <w:autoSpaceDE w:val="0"/>
        <w:autoSpaceDN w:val="0"/>
        <w:adjustRightInd w:val="0"/>
      </w:pPr>
      <w:r w:rsidRPr="004030FF">
        <w:t xml:space="preserve">Виды административной деятельности органов внутренних дел. </w:t>
      </w:r>
    </w:p>
    <w:p w:rsidR="000B11D3" w:rsidRPr="004030FF" w:rsidRDefault="000B11D3" w:rsidP="002C3A22">
      <w:pPr>
        <w:numPr>
          <w:ilvl w:val="0"/>
          <w:numId w:val="81"/>
        </w:numPr>
        <w:shd w:val="clear" w:color="auto" w:fill="FFFFFF"/>
        <w:autoSpaceDE w:val="0"/>
        <w:autoSpaceDN w:val="0"/>
        <w:adjustRightInd w:val="0"/>
      </w:pPr>
      <w:r w:rsidRPr="004030FF">
        <w:t xml:space="preserve">Принципы административной деятельности органов внутренних дел. </w:t>
      </w:r>
    </w:p>
    <w:p w:rsidR="000B11D3" w:rsidRPr="004030FF" w:rsidRDefault="000B11D3" w:rsidP="000B11D3">
      <w:pPr>
        <w:shd w:val="clear" w:color="auto" w:fill="FFFFFF"/>
        <w:autoSpaceDE w:val="0"/>
        <w:autoSpaceDN w:val="0"/>
        <w:adjustRightInd w:val="0"/>
      </w:pPr>
    </w:p>
    <w:p w:rsidR="000B11D3" w:rsidRPr="004030FF" w:rsidRDefault="000B11D3" w:rsidP="000B11D3">
      <w:pPr>
        <w:shd w:val="clear" w:color="auto" w:fill="FFFFFF"/>
        <w:autoSpaceDE w:val="0"/>
        <w:autoSpaceDN w:val="0"/>
        <w:adjustRightInd w:val="0"/>
        <w:rPr>
          <w:b/>
        </w:rPr>
      </w:pPr>
      <w:r w:rsidRPr="004030FF">
        <w:rPr>
          <w:b/>
        </w:rPr>
        <w:t>Темы доклада</w:t>
      </w:r>
    </w:p>
    <w:p w:rsidR="000B11D3" w:rsidRPr="004030FF" w:rsidRDefault="000B11D3" w:rsidP="000B11D3">
      <w:pPr>
        <w:shd w:val="clear" w:color="auto" w:fill="FFFFFF"/>
        <w:autoSpaceDE w:val="0"/>
        <w:autoSpaceDN w:val="0"/>
        <w:adjustRightInd w:val="0"/>
      </w:pPr>
      <w:r w:rsidRPr="004030FF">
        <w:t xml:space="preserve">1. Особенности осуществления административной деятельности и ее отличие от других видов деятельности органов внутренних дел. </w:t>
      </w:r>
    </w:p>
    <w:p w:rsidR="000B11D3" w:rsidRPr="004030FF" w:rsidRDefault="000B11D3" w:rsidP="000B11D3">
      <w:pPr>
        <w:shd w:val="clear" w:color="auto" w:fill="FFFFFF"/>
        <w:autoSpaceDE w:val="0"/>
        <w:autoSpaceDN w:val="0"/>
        <w:adjustRightInd w:val="0"/>
      </w:pPr>
      <w:r w:rsidRPr="004030FF">
        <w:t>2. Сущность и основные черты административной деятельности органов внутренних дел.</w:t>
      </w:r>
    </w:p>
    <w:p w:rsidR="000B11D3" w:rsidRPr="004030FF" w:rsidRDefault="000B11D3" w:rsidP="000B11D3">
      <w:pPr>
        <w:shd w:val="clear" w:color="auto" w:fill="FFFFFF"/>
        <w:autoSpaceDE w:val="0"/>
        <w:autoSpaceDN w:val="0"/>
        <w:adjustRightInd w:val="0"/>
      </w:pPr>
    </w:p>
    <w:p w:rsidR="000B11D3" w:rsidRPr="004030FF" w:rsidRDefault="000B11D3" w:rsidP="000B11D3">
      <w:pPr>
        <w:ind w:left="720"/>
        <w:jc w:val="center"/>
        <w:rPr>
          <w:b/>
          <w:bCs/>
        </w:rPr>
      </w:pPr>
      <w:r w:rsidRPr="004030FF">
        <w:rPr>
          <w:b/>
          <w:bCs/>
        </w:rPr>
        <w:t>Литература, рекомендуем</w:t>
      </w:r>
      <w:r w:rsidR="00787262" w:rsidRPr="004030FF">
        <w:rPr>
          <w:b/>
          <w:bCs/>
        </w:rPr>
        <w:t>ая для подготовки к</w:t>
      </w:r>
      <w:r w:rsidRPr="004030FF">
        <w:rPr>
          <w:b/>
          <w:bCs/>
        </w:rPr>
        <w:t xml:space="preserve"> занятию</w:t>
      </w:r>
    </w:p>
    <w:p w:rsidR="000B11D3" w:rsidRPr="004030FF" w:rsidRDefault="000B11D3" w:rsidP="000B11D3">
      <w:pPr>
        <w:numPr>
          <w:ilvl w:val="0"/>
          <w:numId w:val="8"/>
        </w:numPr>
        <w:jc w:val="center"/>
        <w:rPr>
          <w:b/>
          <w:bCs/>
        </w:rPr>
      </w:pPr>
      <w:r w:rsidRPr="004030FF">
        <w:rPr>
          <w:b/>
          <w:bCs/>
        </w:rPr>
        <w:t>Официальные документы</w:t>
      </w:r>
    </w:p>
    <w:p w:rsidR="000B11D3" w:rsidRPr="004030FF" w:rsidRDefault="000B11D3" w:rsidP="000B11D3">
      <w:pPr>
        <w:ind w:left="720"/>
        <w:jc w:val="center"/>
        <w:rPr>
          <w:b/>
          <w:bCs/>
        </w:rPr>
      </w:pPr>
    </w:p>
    <w:p w:rsidR="00304B89" w:rsidRPr="004030FF" w:rsidRDefault="000B11D3" w:rsidP="002C3A22">
      <w:pPr>
        <w:pStyle w:val="af1"/>
        <w:numPr>
          <w:ilvl w:val="0"/>
          <w:numId w:val="82"/>
        </w:numPr>
        <w:tabs>
          <w:tab w:val="left" w:pos="540"/>
          <w:tab w:val="left" w:pos="960"/>
        </w:tabs>
        <w:ind w:left="426" w:firstLine="0"/>
        <w:jc w:val="both"/>
        <w:rPr>
          <w:spacing w:val="4"/>
        </w:rPr>
      </w:pPr>
      <w:r w:rsidRPr="004030FF">
        <w:rPr>
          <w:spacing w:val="4"/>
        </w:rPr>
        <w:t>К</w:t>
      </w:r>
      <w:r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Pr="004030FF">
        <w:rPr>
          <w:rStyle w:val="FontStyle41"/>
          <w:spacing w:val="4"/>
          <w:sz w:val="20"/>
          <w:lang w:val="en-US"/>
        </w:rPr>
        <w:t>IV</w:t>
      </w:r>
      <w:r w:rsidRPr="004030FF">
        <w:rPr>
          <w:rStyle w:val="FontStyle41"/>
          <w:spacing w:val="4"/>
          <w:sz w:val="20"/>
        </w:rPr>
        <w:t xml:space="preserve">  (САЗ 06-7); от 4 июля 2011 года  № 94 - КЗИД-</w:t>
      </w:r>
      <w:r w:rsidRPr="004030FF">
        <w:rPr>
          <w:rStyle w:val="FontStyle41"/>
          <w:spacing w:val="4"/>
          <w:sz w:val="20"/>
          <w:lang w:val="en-US"/>
        </w:rPr>
        <w:t>V</w:t>
      </w:r>
      <w:r w:rsidRPr="004030FF">
        <w:rPr>
          <w:rStyle w:val="FontStyle41"/>
          <w:spacing w:val="4"/>
          <w:sz w:val="20"/>
        </w:rPr>
        <w:t xml:space="preserve">  (САЗ 11-27); от 19 мая 2016 года № 127 КЗИД-</w:t>
      </w:r>
      <w:r w:rsidRPr="004030FF">
        <w:rPr>
          <w:rStyle w:val="FontStyle41"/>
          <w:spacing w:val="4"/>
          <w:sz w:val="20"/>
          <w:lang w:val="en-US"/>
        </w:rPr>
        <w:t>VI</w:t>
      </w:r>
      <w:r w:rsidRPr="004030FF">
        <w:rPr>
          <w:rStyle w:val="FontStyle41"/>
          <w:spacing w:val="4"/>
          <w:sz w:val="20"/>
        </w:rPr>
        <w:t xml:space="preserve"> (газета «Приднестровье» от 24 мая 2016 года № 89); от 2 июня 2016 года № 144 - КЗИД-</w:t>
      </w:r>
      <w:r w:rsidRPr="004030FF">
        <w:rPr>
          <w:rStyle w:val="FontStyle41"/>
          <w:spacing w:val="4"/>
          <w:sz w:val="20"/>
          <w:lang w:val="en-US"/>
        </w:rPr>
        <w:t>VI</w:t>
      </w:r>
      <w:r w:rsidRPr="004030FF">
        <w:rPr>
          <w:rStyle w:val="FontStyle41"/>
          <w:spacing w:val="4"/>
          <w:sz w:val="20"/>
        </w:rPr>
        <w:t xml:space="preserve"> (САЗ 16-22); от 18 августа 2016 года (САЗ 16-37), от </w:t>
      </w:r>
      <w:r w:rsidRPr="004030FF">
        <w:rPr>
          <w:spacing w:val="4"/>
        </w:rPr>
        <w:t xml:space="preserve"> 30 января 2</w:t>
      </w:r>
      <w:r w:rsidR="00304B89" w:rsidRPr="004030FF">
        <w:rPr>
          <w:spacing w:val="4"/>
        </w:rPr>
        <w:t>017 года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82"/>
        </w:numPr>
        <w:tabs>
          <w:tab w:val="left" w:pos="540"/>
          <w:tab w:val="left" w:pos="960"/>
        </w:tabs>
        <w:jc w:val="both"/>
        <w:rPr>
          <w:spacing w:val="4"/>
        </w:rPr>
      </w:pPr>
      <w:r w:rsidRPr="004030FF">
        <w:rPr>
          <w:spacing w:val="4"/>
        </w:rPr>
        <w:t xml:space="preserve">Конституционный закон </w:t>
      </w:r>
      <w:r w:rsidRPr="004030FF">
        <w:rPr>
          <w:rStyle w:val="FontStyle41"/>
          <w:spacing w:val="4"/>
          <w:sz w:val="20"/>
        </w:rPr>
        <w:t>Приднестровской Молдавской Республики от 19 июня 2017 года № 144-КЗ-</w:t>
      </w:r>
      <w:r w:rsidRPr="004030FF">
        <w:rPr>
          <w:rStyle w:val="FontStyle41"/>
          <w:spacing w:val="4"/>
          <w:sz w:val="20"/>
          <w:lang w:val="en-US"/>
        </w:rPr>
        <w:t>VI</w:t>
      </w:r>
      <w:r w:rsidRPr="004030FF">
        <w:rPr>
          <w:rStyle w:val="FontStyle41"/>
          <w:spacing w:val="4"/>
          <w:sz w:val="20"/>
        </w:rPr>
        <w:t xml:space="preserve">  «О гражданстве Приднестровской Молдавской Республики»</w:t>
      </w:r>
      <w:r w:rsidRPr="004030FF">
        <w:rPr>
          <w:spacing w:val="4"/>
        </w:rPr>
        <w:t xml:space="preserve">. </w:t>
      </w:r>
    </w:p>
    <w:p w:rsidR="000B11D3" w:rsidRPr="004030FF" w:rsidRDefault="000B11D3" w:rsidP="002C3A22">
      <w:pPr>
        <w:pStyle w:val="33"/>
        <w:widowControl/>
        <w:numPr>
          <w:ilvl w:val="0"/>
          <w:numId w:val="82"/>
        </w:numPr>
        <w:snapToGrid w:val="0"/>
        <w:spacing w:line="240" w:lineRule="auto"/>
        <w:ind w:left="426" w:firstLine="0"/>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00304B89" w:rsidRPr="004030FF">
        <w:rPr>
          <w:spacing w:val="4"/>
          <w:sz w:val="20"/>
        </w:rPr>
        <w:t xml:space="preserve"> от 23 июля 2002 года №</w:t>
      </w:r>
      <w:r w:rsidRPr="004030FF">
        <w:rPr>
          <w:spacing w:val="4"/>
          <w:sz w:val="20"/>
        </w:rPr>
        <w:t xml:space="preserve"> 165-КЗ-III «Об особых правовых режимах» (САЗ 02-30) с изменениями и дополнениями.</w:t>
      </w:r>
    </w:p>
    <w:p w:rsidR="000B11D3" w:rsidRPr="004030FF" w:rsidRDefault="000B11D3" w:rsidP="002C3A22">
      <w:pPr>
        <w:pStyle w:val="33"/>
        <w:widowControl/>
        <w:numPr>
          <w:ilvl w:val="0"/>
          <w:numId w:val="82"/>
        </w:numPr>
        <w:snapToGrid w:val="0"/>
        <w:spacing w:line="240" w:lineRule="auto"/>
        <w:ind w:left="426" w:firstLine="0"/>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82"/>
        </w:numPr>
        <w:snapToGrid w:val="0"/>
        <w:spacing w:line="240" w:lineRule="auto"/>
        <w:ind w:left="426" w:firstLine="0"/>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82"/>
        </w:numPr>
        <w:snapToGrid w:val="0"/>
        <w:spacing w:line="240" w:lineRule="auto"/>
        <w:ind w:left="426" w:firstLine="0"/>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82"/>
        </w:numPr>
        <w:snapToGrid w:val="0"/>
        <w:spacing w:line="240" w:lineRule="auto"/>
        <w:ind w:left="426" w:firstLine="0"/>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2C3A22">
      <w:pPr>
        <w:pStyle w:val="33"/>
        <w:widowControl/>
        <w:numPr>
          <w:ilvl w:val="0"/>
          <w:numId w:val="82"/>
        </w:numPr>
        <w:snapToGrid w:val="0"/>
        <w:spacing w:line="240" w:lineRule="auto"/>
        <w:ind w:left="426" w:firstLine="0"/>
        <w:rPr>
          <w:spacing w:val="4"/>
          <w:sz w:val="20"/>
        </w:rPr>
      </w:pPr>
      <w:r w:rsidRPr="004030FF">
        <w:rPr>
          <w:spacing w:val="4"/>
          <w:sz w:val="20"/>
        </w:rPr>
        <w:t xml:space="preserve">Кодекс О браке и семье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19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82"/>
        </w:numPr>
        <w:snapToGrid w:val="0"/>
        <w:spacing w:line="240" w:lineRule="auto"/>
        <w:ind w:left="426" w:firstLine="0"/>
        <w:rPr>
          <w:spacing w:val="4"/>
          <w:sz w:val="20"/>
        </w:rPr>
      </w:pPr>
      <w:r w:rsidRPr="004030FF">
        <w:rPr>
          <w:color w:val="000000"/>
          <w:spacing w:val="4"/>
          <w:sz w:val="20"/>
        </w:rPr>
        <w:t xml:space="preserve">Закон </w:t>
      </w:r>
      <w:r w:rsidRPr="004030FF">
        <w:rPr>
          <w:spacing w:val="4"/>
          <w:sz w:val="20"/>
        </w:rPr>
        <w:t xml:space="preserve">Приднестровской Молдавской Республики от 12 января 2017 года  № 17-З-VI </w:t>
      </w:r>
      <w:r w:rsidRPr="004030FF">
        <w:rPr>
          <w:color w:val="000000"/>
          <w:spacing w:val="4"/>
          <w:sz w:val="20"/>
        </w:rPr>
        <w:t xml:space="preserve"> «О безопасности дорожного движения»</w:t>
      </w:r>
      <w:r w:rsidRPr="004030FF">
        <w:rPr>
          <w:spacing w:val="4"/>
          <w:sz w:val="20"/>
        </w:rPr>
        <w:t xml:space="preserve"> (САЗ 17-3) с изменениями и дополнениями.</w:t>
      </w:r>
    </w:p>
    <w:p w:rsidR="000B11D3" w:rsidRPr="004030FF" w:rsidRDefault="000B11D3" w:rsidP="002C3A22">
      <w:pPr>
        <w:pStyle w:val="33"/>
        <w:widowControl/>
        <w:numPr>
          <w:ilvl w:val="0"/>
          <w:numId w:val="82"/>
        </w:numPr>
        <w:snapToGrid w:val="0"/>
        <w:spacing w:line="240" w:lineRule="auto"/>
        <w:ind w:left="426" w:firstLine="0"/>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82"/>
        </w:numPr>
        <w:snapToGrid w:val="0"/>
        <w:spacing w:line="240" w:lineRule="auto"/>
        <w:ind w:left="426" w:firstLine="0"/>
        <w:rPr>
          <w:spacing w:val="4"/>
          <w:sz w:val="20"/>
        </w:rPr>
      </w:pPr>
      <w:r w:rsidRPr="004030FF">
        <w:rPr>
          <w:spacing w:val="4"/>
          <w:sz w:val="20"/>
        </w:rPr>
        <w:t>Закон Приднестровской Молдавской  Республики от  27 октября 1992 года «О безопасности «(СЗМЗ 92-4) с изменениями и дополнениями.</w:t>
      </w:r>
    </w:p>
    <w:p w:rsidR="000B11D3" w:rsidRPr="004030FF" w:rsidRDefault="000B11D3" w:rsidP="002C3A22">
      <w:pPr>
        <w:pStyle w:val="33"/>
        <w:widowControl/>
        <w:numPr>
          <w:ilvl w:val="0"/>
          <w:numId w:val="82"/>
        </w:numPr>
        <w:snapToGrid w:val="0"/>
        <w:spacing w:line="240" w:lineRule="auto"/>
        <w:ind w:left="426" w:firstLine="0"/>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8 декабря 2003 года № 367-З-III «Об обращениях граждан» (САЗ 03-50) с изменениями и дополнениями.</w:t>
      </w:r>
    </w:p>
    <w:p w:rsidR="000B11D3" w:rsidRPr="004030FF" w:rsidRDefault="000B11D3" w:rsidP="002C3A22">
      <w:pPr>
        <w:pStyle w:val="33"/>
        <w:widowControl/>
        <w:numPr>
          <w:ilvl w:val="0"/>
          <w:numId w:val="82"/>
        </w:numPr>
        <w:snapToGrid w:val="0"/>
        <w:spacing w:line="240" w:lineRule="auto"/>
        <w:ind w:left="426" w:firstLine="0"/>
        <w:rPr>
          <w:spacing w:val="4"/>
          <w:sz w:val="20"/>
        </w:rPr>
      </w:pPr>
      <w:r w:rsidRPr="004030FF">
        <w:rPr>
          <w:spacing w:val="4"/>
          <w:sz w:val="20"/>
        </w:rPr>
        <w:t>Приказ Министерства внутренних дел Приднестровской Молдавской Республики от 11 марта 1996 года № 64 « Об утверждении Устава патрульно-постовой службы милиции общественной безопасности Приднестровской Молдавской Республики».</w:t>
      </w:r>
    </w:p>
    <w:p w:rsidR="000B11D3" w:rsidRPr="004030FF" w:rsidRDefault="000B11D3" w:rsidP="000B11D3">
      <w:pPr>
        <w:jc w:val="both"/>
      </w:pPr>
    </w:p>
    <w:p w:rsidR="000B11D3" w:rsidRPr="004030FF" w:rsidRDefault="000B11D3" w:rsidP="000B11D3">
      <w:pPr>
        <w:jc w:val="center"/>
        <w:rPr>
          <w:b/>
        </w:rPr>
      </w:pPr>
      <w:r w:rsidRPr="004030FF">
        <w:rPr>
          <w:b/>
        </w:rPr>
        <w:t>2. Дополнительная</w:t>
      </w:r>
    </w:p>
    <w:p w:rsidR="000B11D3" w:rsidRPr="004030FF" w:rsidRDefault="000B11D3" w:rsidP="002C3A22">
      <w:pPr>
        <w:numPr>
          <w:ilvl w:val="0"/>
          <w:numId w:val="99"/>
        </w:numPr>
        <w:jc w:val="both"/>
      </w:pPr>
      <w:r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0B11D3" w:rsidP="002C3A22">
      <w:pPr>
        <w:numPr>
          <w:ilvl w:val="0"/>
          <w:numId w:val="99"/>
        </w:numPr>
        <w:jc w:val="both"/>
      </w:pPr>
      <w:r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0B11D3" w:rsidP="002C3A22">
      <w:pPr>
        <w:numPr>
          <w:ilvl w:val="0"/>
          <w:numId w:val="99"/>
        </w:numPr>
        <w:jc w:val="both"/>
      </w:pPr>
      <w:r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0B11D3" w:rsidP="002C3A22">
      <w:pPr>
        <w:numPr>
          <w:ilvl w:val="0"/>
          <w:numId w:val="99"/>
        </w:numPr>
        <w:jc w:val="both"/>
      </w:pPr>
      <w:proofErr w:type="spellStart"/>
      <w:r w:rsidRPr="004030FF">
        <w:t>Зубач</w:t>
      </w:r>
      <w:proofErr w:type="spellEnd"/>
      <w:r w:rsidRPr="004030FF">
        <w:t xml:space="preserve"> А.В., </w:t>
      </w:r>
      <w:proofErr w:type="spellStart"/>
      <w:r w:rsidRPr="004030FF">
        <w:t>Кокорев</w:t>
      </w:r>
      <w:proofErr w:type="spellEnd"/>
      <w:r w:rsidRPr="004030FF">
        <w:t xml:space="preserve"> А.Н. Административная деятельность органов внутренних дел в вопросах и ответах: </w:t>
      </w:r>
    </w:p>
    <w:p w:rsidR="000B11D3" w:rsidRPr="004030FF" w:rsidRDefault="000B11D3" w:rsidP="002C3A22">
      <w:pPr>
        <w:numPr>
          <w:ilvl w:val="0"/>
          <w:numId w:val="99"/>
        </w:numPr>
        <w:jc w:val="both"/>
      </w:pPr>
      <w:r w:rsidRPr="004030FF">
        <w:t xml:space="preserve">Учебное пособие, </w:t>
      </w:r>
      <w:proofErr w:type="spellStart"/>
      <w:r w:rsidRPr="004030FF">
        <w:t>Зубач</w:t>
      </w:r>
      <w:proofErr w:type="spellEnd"/>
      <w:r w:rsidRPr="004030FF">
        <w:t xml:space="preserve"> А.В., </w:t>
      </w:r>
      <w:proofErr w:type="spellStart"/>
      <w:r w:rsidRPr="004030FF">
        <w:t>Кокорев</w:t>
      </w:r>
      <w:proofErr w:type="spellEnd"/>
      <w:r w:rsidRPr="004030FF">
        <w:t xml:space="preserve"> А.Н. – М.: Щит-М, 2006. </w:t>
      </w:r>
    </w:p>
    <w:p w:rsidR="000B11D3" w:rsidRPr="004030FF" w:rsidRDefault="000B11D3" w:rsidP="002C3A22">
      <w:pPr>
        <w:numPr>
          <w:ilvl w:val="0"/>
          <w:numId w:val="99"/>
        </w:numPr>
        <w:jc w:val="both"/>
      </w:pPr>
      <w:proofErr w:type="spellStart"/>
      <w:r w:rsidRPr="004030FF">
        <w:t>Танаева</w:t>
      </w:r>
      <w:proofErr w:type="spellEnd"/>
      <w:r w:rsidRPr="004030FF">
        <w:t xml:space="preserve"> З.Р., </w:t>
      </w:r>
      <w:proofErr w:type="spellStart"/>
      <w:r w:rsidRPr="004030FF">
        <w:t>Магденко</w:t>
      </w:r>
      <w:proofErr w:type="spellEnd"/>
      <w:r w:rsidRPr="004030FF">
        <w:t xml:space="preserve"> А. Д.,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0B11D3" w:rsidRPr="004030FF" w:rsidRDefault="000B11D3" w:rsidP="002C3A22">
      <w:pPr>
        <w:numPr>
          <w:ilvl w:val="0"/>
          <w:numId w:val="99"/>
        </w:numPr>
        <w:jc w:val="both"/>
      </w:pPr>
      <w:r w:rsidRPr="004030FF">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0B11D3" w:rsidP="002C3A22">
      <w:pPr>
        <w:numPr>
          <w:ilvl w:val="0"/>
          <w:numId w:val="99"/>
        </w:numPr>
        <w:jc w:val="both"/>
      </w:pPr>
      <w:r w:rsidRPr="004030FF">
        <w:t xml:space="preserve">Административная деятельность ОВД: Учебник/ Под редакцией проф.    </w:t>
      </w:r>
    </w:p>
    <w:p w:rsidR="000B11D3" w:rsidRPr="004030FF" w:rsidRDefault="000B11D3" w:rsidP="000B11D3">
      <w:pPr>
        <w:ind w:left="360"/>
        <w:jc w:val="both"/>
      </w:pPr>
      <w:r w:rsidRPr="004030FF">
        <w:t xml:space="preserve">     </w:t>
      </w:r>
      <w:proofErr w:type="spellStart"/>
      <w:r w:rsidRPr="004030FF">
        <w:t>Костенникова</w:t>
      </w:r>
      <w:proofErr w:type="spellEnd"/>
      <w:r w:rsidRPr="004030FF">
        <w:t xml:space="preserve"> М. В., проф. Куракина А. В.. Москва «</w:t>
      </w:r>
      <w:proofErr w:type="spellStart"/>
      <w:r w:rsidRPr="004030FF">
        <w:t>Юрайт</w:t>
      </w:r>
      <w:proofErr w:type="spellEnd"/>
      <w:r w:rsidRPr="004030FF">
        <w:t xml:space="preserve">» 2017. </w:t>
      </w:r>
    </w:p>
    <w:p w:rsidR="000B11D3" w:rsidRPr="004030FF" w:rsidRDefault="000B11D3" w:rsidP="000B11D3">
      <w:pPr>
        <w:pStyle w:val="af1"/>
        <w:jc w:val="both"/>
      </w:pPr>
    </w:p>
    <w:p w:rsidR="000B11D3" w:rsidRPr="004030FF" w:rsidRDefault="000B11D3" w:rsidP="000B11D3">
      <w:pPr>
        <w:rPr>
          <w:bCs/>
          <w:color w:val="000000"/>
        </w:rPr>
      </w:pPr>
    </w:p>
    <w:p w:rsidR="000B11D3" w:rsidRPr="004030FF" w:rsidRDefault="000B11D3" w:rsidP="000B11D3">
      <w:pPr>
        <w:jc w:val="center"/>
        <w:rPr>
          <w:b/>
        </w:rPr>
      </w:pPr>
      <w:r w:rsidRPr="004030FF">
        <w:rPr>
          <w:b/>
        </w:rPr>
        <w:t>Тема №4. Задачи, основные функции и система органов внутренних дел.</w:t>
      </w:r>
    </w:p>
    <w:p w:rsidR="000B11D3" w:rsidRPr="004030FF" w:rsidRDefault="000B11D3" w:rsidP="000B11D3">
      <w:pPr>
        <w:pStyle w:val="af1"/>
        <w:jc w:val="both"/>
      </w:pPr>
    </w:p>
    <w:p w:rsidR="000B11D3" w:rsidRPr="004030FF" w:rsidRDefault="000B11D3" w:rsidP="000B11D3">
      <w:pPr>
        <w:jc w:val="both"/>
      </w:pPr>
      <w:r w:rsidRPr="004030FF">
        <w:rPr>
          <w:b/>
        </w:rPr>
        <w:t>Цели занятия</w:t>
      </w:r>
      <w:r w:rsidRPr="004030FF">
        <w:t xml:space="preserve">. Получить представление о правовой основе деятельности органов внутренних дел, системе органов внутренних дел. Знать задачи и функции органов внутренних дел, правовое положение и организационное построение главных управлений Министерства внутренних дел Приднестровской Молдавской Республики. </w:t>
      </w:r>
    </w:p>
    <w:p w:rsidR="000B11D3" w:rsidRPr="004030FF" w:rsidRDefault="000B11D3" w:rsidP="000B11D3">
      <w:pPr>
        <w:jc w:val="both"/>
      </w:pPr>
    </w:p>
    <w:p w:rsidR="000B11D3" w:rsidRPr="004030FF" w:rsidRDefault="000B11D3" w:rsidP="000B11D3">
      <w:pPr>
        <w:pStyle w:val="af1"/>
        <w:jc w:val="center"/>
        <w:rPr>
          <w:b/>
        </w:rPr>
      </w:pPr>
      <w:r w:rsidRPr="004030FF">
        <w:rPr>
          <w:b/>
        </w:rPr>
        <w:t>Методические рекомендации</w:t>
      </w:r>
    </w:p>
    <w:p w:rsidR="000B11D3" w:rsidRPr="004030FF" w:rsidRDefault="000B11D3" w:rsidP="000B11D3">
      <w:pPr>
        <w:pStyle w:val="af1"/>
        <w:jc w:val="both"/>
      </w:pPr>
    </w:p>
    <w:p w:rsidR="000B11D3" w:rsidRPr="004030FF" w:rsidRDefault="000B11D3" w:rsidP="000B11D3">
      <w:pPr>
        <w:ind w:firstLine="709"/>
        <w:jc w:val="both"/>
      </w:pPr>
      <w:r w:rsidRPr="004030FF">
        <w:t>Изучив рекомендуемую литературу и нормативные источники выполнив задание для самостоятельной подготовки слушатели должны обратить внимание на формы административной деятельности органов внутренних дел – это организационно-правовое внешнее выражение конкретных однородных действий, совершаемых в целях практического осуществления стоящих перед ним задач. Следовательно, форма есть объективированное выражение сущности деятельности органов внутренних дел и их должностных лиц, которые осуществляют административную деятельность. При этом форма, раскрывая содержание деятельности, показывает вместе с тем конкретные пути ее осуществления. Различают правовые формы, когда совершаемые в них действия влекут юридические последствия, и не правовые, не вызывающие непосредственно правовых последствий. К последним относятся формы выражения организационных и материально-технических действий по управлению. Поскольку, однако, указанные действия совершаются в соответствии с законом, а формы выражения действий закрепляются в правилах и положениях в виде общих принципов деятельности, то они также должны соответствовать целям и задачам административной деятельности.</w:t>
      </w:r>
    </w:p>
    <w:p w:rsidR="000B11D3" w:rsidRPr="004030FF" w:rsidRDefault="000B11D3" w:rsidP="000B11D3">
      <w:pPr>
        <w:ind w:firstLine="709"/>
        <w:jc w:val="both"/>
      </w:pPr>
      <w:r w:rsidRPr="004030FF">
        <w:t xml:space="preserve"> Административная деятельность органов внутренних дел осуществляется в следующих формах: правотворческая (</w:t>
      </w:r>
      <w:proofErr w:type="spellStart"/>
      <w:r w:rsidRPr="004030FF">
        <w:t>правоустановительная</w:t>
      </w:r>
      <w:proofErr w:type="spellEnd"/>
      <w:r w:rsidRPr="004030FF">
        <w:t xml:space="preserve">); правоприменительная, которая в свою очередь подразделяется на регулятивную и правоохранительную; проведение организационных мероприятий; совершение материально-технических действий, операций. Следует привести примеры из деятельности органов внутренних дел по каждой из этих форм.  </w:t>
      </w:r>
    </w:p>
    <w:p w:rsidR="000B11D3" w:rsidRPr="004030FF" w:rsidRDefault="000B11D3" w:rsidP="000B11D3">
      <w:pPr>
        <w:ind w:firstLine="709"/>
        <w:jc w:val="both"/>
      </w:pPr>
      <w:r w:rsidRPr="004030FF">
        <w:t xml:space="preserve">Необходимо отметить, что в соответствии с компетенцией органы внутренних дел призваны осуществлять следующие основные задачи: обеспечивать безопасность личности, защищать ее права, свободы и законные интересы, интересы общества и государства от противоправных посягательств; предупреждать и пресекать преступления и другие правонарушения; охранять общественный порядок и общественную безопасность; раскрывать и расследовать преступления и осуществлять розыск лиц, скрывающихся от следствия и суда, а так же преступников; предупреждать пожары и вести борьбу с ними; охранять собственность, оказывать социальную и правовую помощь населению. Сущность деятельности органов внутренних дел государства, общественный порядок, общественную безопасность и борьбу с преступностью, а также с правонарушениями. </w:t>
      </w:r>
    </w:p>
    <w:p w:rsidR="000B11D3" w:rsidRPr="004030FF" w:rsidRDefault="000B11D3" w:rsidP="000B11D3">
      <w:pPr>
        <w:ind w:firstLine="709"/>
        <w:jc w:val="both"/>
      </w:pPr>
      <w:r w:rsidRPr="004030FF">
        <w:t xml:space="preserve">Основные функции органов внутренних дел. В соответствии с возложенными задачами органов внутренних дел осуществляют следующие функции: борьба с противоправными посягательствами на жизнь, здоровье, честь, достоинство, права, свободы и законные интересы граждан, а также интересы предприятий, учреждений и организаций; организация и проведение профилактики правонарушений; охрана общественного порядка, обеспечение правомерного поведения граждан в общественных местах, населенных пунктах, обеспечение общественной безопасности; безопасности дорожного движения, противопожарной безопасности, правил пользования материалами, веществами и предметами, попадающими под лицензионно-разрешительную систему; осуществление надзора за соблюдением актов, регулирующих общественный порядок и общественную безопасность; осуществление следствия и дознания в пределах определенной законом компетенции; осуществление контроля за соблюдением иностранными гражданами и лицами без гражданства правил пребывания в Приднестровской Молдавской Республики; осуществление деятельности, связанной с вопросами гражданства Приднестровской Молдавской Республики; осуществление охраны объектов государственной и коллективной собственности и личного имущества граждан по договорам; обеспечение наряду с другими органами государства режима чрезвычайного положения. Изучая методы слушатели могут составить схему этих методов, не забывая, что методы – это способы, средства воздействия, применяемые органами внутренних дел в целях практической реализации возложенных на них задач и функций. Посредством методов органы внутренних дел, выступая в качестве субъектов управления, воздействуют на соответствующие объекты управления. </w:t>
      </w:r>
    </w:p>
    <w:p w:rsidR="000B11D3" w:rsidRPr="004030FF" w:rsidRDefault="000B11D3" w:rsidP="000B11D3">
      <w:pPr>
        <w:ind w:firstLine="709"/>
        <w:jc w:val="both"/>
      </w:pPr>
      <w:r w:rsidRPr="004030FF">
        <w:t xml:space="preserve">Основными методами деятельности органов государственного управления, являются убеждение и принуждение. Их социальное назначение состоит в обеспечении должного поведения в сфере управления внутренними делами государства. Убеждение как метод деятельности органов внутренних дел заключается в воздействии на сознание и волю людей с целью добровольного соблюдения ими норм права, регулирующих общественные отношения в сфере внутренних дел, правопорядка. Это воздействие может выражаться в нравственном воспитании, правовом обучении, организационно-массовой работе, поощрении и т.д. Наряду с убеждением органы внутренних дел применяют принуждение. Последнее проявляются в том, что воздействие предполагает одностороннее юридически обязательное предписание, выполнение которого гарантируется, а при необходимости обеспечивается принудительной силой государства. Принуждение, применяемое органами внутренних дел, так же как и иными органами государственного управления, не имеет цели причинить личности физические страдания или унизить ее достоинство, однако оно не лишено карательных свойств и определенных ограничений. Принуждение является средством защиты урегулированных нормами права общественных отношений. Принуждение применяется на базе убеждения и в соответствии с требованиями законности. Убеждение и принуждение являются универсальными методами деятельности органов внутренних дел и находят свою конкретизацию в организационных, психологических, административных, социологических, экономических и иных методах воздействия. </w:t>
      </w:r>
    </w:p>
    <w:p w:rsidR="000B11D3" w:rsidRPr="004030FF" w:rsidRDefault="000B11D3" w:rsidP="000B11D3">
      <w:pPr>
        <w:ind w:firstLine="709"/>
        <w:jc w:val="both"/>
      </w:pPr>
      <w:r w:rsidRPr="004030FF">
        <w:t xml:space="preserve">Готовясь к рассказу о системе и структуре Министерства внутренних дел, следует изучить рекомендуемые нормативные источники, и составить в тетради схему. Не следует забывать, что Министерства внутренних дел  </w:t>
      </w:r>
      <w:r w:rsidRPr="004030FF">
        <w:rPr>
          <w:rStyle w:val="FontStyle41"/>
          <w:sz w:val="20"/>
        </w:rPr>
        <w:t>Приднестровской Молдавской Республики</w:t>
      </w:r>
      <w:r w:rsidRPr="004030FF">
        <w:t xml:space="preserve"> как орган исполнительной власти, осуществляющий управление в сфере внутренних дел, призван обеспечивать совместно с другими государственными органами и общественными объединениями безопасность, охранять общественный порядок, права и свободы граждан, предприятий, организаций, учреждений от противоправных посягательств, а также решать иные вопросы в сфере внутренних дел в пределах предоставленной Министерству компетенции. Оно несет ответственность за состояние деятельности органов внутренних дел </w:t>
      </w:r>
      <w:r w:rsidRPr="004030FF">
        <w:rPr>
          <w:rStyle w:val="FontStyle41"/>
          <w:sz w:val="20"/>
        </w:rPr>
        <w:t>Приднестровской Молдавской Республики,</w:t>
      </w:r>
      <w:r w:rsidRPr="004030FF">
        <w:t xml:space="preserve"> по выполнению возложенных на них законодательством задач и функций.</w:t>
      </w:r>
    </w:p>
    <w:p w:rsidR="000B11D3" w:rsidRPr="004030FF" w:rsidRDefault="000B11D3" w:rsidP="000B11D3">
      <w:pPr>
        <w:pStyle w:val="af1"/>
        <w:jc w:val="both"/>
        <w:rPr>
          <w:b/>
        </w:rPr>
      </w:pPr>
      <w:r w:rsidRPr="004030FF">
        <w:rPr>
          <w:b/>
        </w:rPr>
        <w:t>Задание на самоподготовку</w:t>
      </w:r>
    </w:p>
    <w:p w:rsidR="000B11D3" w:rsidRPr="004030FF" w:rsidRDefault="000B11D3" w:rsidP="000B11D3">
      <w:pPr>
        <w:pStyle w:val="af1"/>
        <w:numPr>
          <w:ilvl w:val="0"/>
          <w:numId w:val="3"/>
        </w:numPr>
        <w:ind w:left="0" w:firstLine="0"/>
        <w:jc w:val="both"/>
      </w:pPr>
      <w:r w:rsidRPr="004030FF">
        <w:t>Изучить рекомендованные по теме материалы, указанные в литературе.</w:t>
      </w:r>
    </w:p>
    <w:p w:rsidR="000B11D3" w:rsidRPr="004030FF" w:rsidRDefault="000B11D3" w:rsidP="000B11D3">
      <w:pPr>
        <w:pStyle w:val="af1"/>
        <w:numPr>
          <w:ilvl w:val="0"/>
          <w:numId w:val="3"/>
        </w:numPr>
        <w:ind w:left="0" w:firstLine="0"/>
        <w:jc w:val="both"/>
      </w:pPr>
      <w:r w:rsidRPr="004030FF">
        <w:t>Подготовить ответы на теоретические вопросы, выносимые на семинарское занятие.</w:t>
      </w:r>
    </w:p>
    <w:p w:rsidR="000B11D3" w:rsidRPr="004030FF" w:rsidRDefault="000B11D3" w:rsidP="000B11D3">
      <w:pPr>
        <w:pStyle w:val="af1"/>
        <w:jc w:val="both"/>
      </w:pPr>
    </w:p>
    <w:p w:rsidR="000B11D3" w:rsidRPr="004030FF" w:rsidRDefault="000B11D3" w:rsidP="000B11D3">
      <w:pPr>
        <w:pStyle w:val="af1"/>
        <w:jc w:val="both"/>
        <w:rPr>
          <w:b/>
        </w:rPr>
      </w:pPr>
      <w:r w:rsidRPr="004030FF">
        <w:rPr>
          <w:b/>
        </w:rPr>
        <w:t>Контрольно-пр</w:t>
      </w:r>
      <w:r w:rsidR="00787262" w:rsidRPr="004030FF">
        <w:rPr>
          <w:b/>
        </w:rPr>
        <w:t>оверочные вопросы к</w:t>
      </w:r>
      <w:r w:rsidRPr="004030FF">
        <w:rPr>
          <w:b/>
        </w:rPr>
        <w:t xml:space="preserve"> занятию</w:t>
      </w:r>
    </w:p>
    <w:p w:rsidR="000B11D3" w:rsidRPr="004030FF" w:rsidRDefault="000B11D3" w:rsidP="000B11D3">
      <w:pPr>
        <w:numPr>
          <w:ilvl w:val="0"/>
          <w:numId w:val="48"/>
        </w:numPr>
        <w:jc w:val="both"/>
      </w:pPr>
      <w:r w:rsidRPr="004030FF">
        <w:t xml:space="preserve">Правовая основа деятельности органов внутренних дел. </w:t>
      </w:r>
    </w:p>
    <w:p w:rsidR="000B11D3" w:rsidRPr="004030FF" w:rsidRDefault="000B11D3" w:rsidP="000B11D3">
      <w:pPr>
        <w:numPr>
          <w:ilvl w:val="0"/>
          <w:numId w:val="48"/>
        </w:numPr>
        <w:jc w:val="both"/>
      </w:pPr>
      <w:r w:rsidRPr="004030FF">
        <w:t xml:space="preserve">Система органов внутренних дел. </w:t>
      </w:r>
    </w:p>
    <w:p w:rsidR="000B11D3" w:rsidRPr="004030FF" w:rsidRDefault="000B11D3" w:rsidP="000B11D3">
      <w:pPr>
        <w:numPr>
          <w:ilvl w:val="0"/>
          <w:numId w:val="48"/>
        </w:numPr>
        <w:jc w:val="both"/>
      </w:pPr>
      <w:r w:rsidRPr="004030FF">
        <w:t>Задачи и функции органов внутренних дел.</w:t>
      </w:r>
    </w:p>
    <w:p w:rsidR="000B11D3" w:rsidRPr="004030FF" w:rsidRDefault="000B11D3" w:rsidP="000B11D3">
      <w:pPr>
        <w:numPr>
          <w:ilvl w:val="0"/>
          <w:numId w:val="48"/>
        </w:numPr>
        <w:jc w:val="both"/>
      </w:pPr>
      <w:r w:rsidRPr="004030FF">
        <w:t xml:space="preserve">Правовое положение и организационное построение Министерства внутренних дел </w:t>
      </w:r>
      <w:r w:rsidRPr="004030FF">
        <w:rPr>
          <w:rStyle w:val="FontStyle41"/>
          <w:sz w:val="20"/>
        </w:rPr>
        <w:t>Приднестровской Молдавской Республики</w:t>
      </w:r>
      <w:r w:rsidRPr="004030FF">
        <w:t xml:space="preserve">. </w:t>
      </w:r>
    </w:p>
    <w:p w:rsidR="000B11D3" w:rsidRPr="004030FF" w:rsidRDefault="000B11D3" w:rsidP="000B11D3">
      <w:pPr>
        <w:numPr>
          <w:ilvl w:val="0"/>
          <w:numId w:val="48"/>
        </w:numPr>
        <w:jc w:val="both"/>
      </w:pPr>
      <w:r w:rsidRPr="004030FF">
        <w:t xml:space="preserve">Правовое положение и организационное построение главных управлений Министерства внутренних дел </w:t>
      </w:r>
      <w:r w:rsidRPr="004030FF">
        <w:rPr>
          <w:rStyle w:val="FontStyle41"/>
          <w:sz w:val="20"/>
        </w:rPr>
        <w:t>Приднестровской Молдавской Республики</w:t>
      </w:r>
      <w:r w:rsidRPr="004030FF">
        <w:t xml:space="preserve">. </w:t>
      </w:r>
    </w:p>
    <w:p w:rsidR="000B11D3" w:rsidRPr="004030FF" w:rsidRDefault="000B11D3" w:rsidP="000B11D3">
      <w:pPr>
        <w:ind w:firstLine="709"/>
        <w:jc w:val="both"/>
      </w:pPr>
    </w:p>
    <w:p w:rsidR="000B11D3" w:rsidRPr="004030FF" w:rsidRDefault="000B11D3" w:rsidP="000B11D3">
      <w:pPr>
        <w:jc w:val="both"/>
        <w:rPr>
          <w:b/>
        </w:rPr>
      </w:pPr>
      <w:r w:rsidRPr="004030FF">
        <w:rPr>
          <w:b/>
        </w:rPr>
        <w:t>Тема доклада</w:t>
      </w:r>
    </w:p>
    <w:p w:rsidR="000B11D3" w:rsidRPr="004030FF" w:rsidRDefault="000B11D3" w:rsidP="000B11D3">
      <w:pPr>
        <w:pStyle w:val="af1"/>
        <w:tabs>
          <w:tab w:val="left" w:pos="540"/>
          <w:tab w:val="left" w:pos="960"/>
        </w:tabs>
        <w:jc w:val="both"/>
      </w:pPr>
      <w:r w:rsidRPr="004030FF">
        <w:t>1. Правовое положение и организационное построение Министерства внутренних дел  Приднестровской Молдавской Республики.</w:t>
      </w:r>
    </w:p>
    <w:p w:rsidR="000B11D3" w:rsidRPr="004030FF" w:rsidRDefault="000B11D3" w:rsidP="000B11D3">
      <w:pPr>
        <w:pStyle w:val="af1"/>
        <w:tabs>
          <w:tab w:val="left" w:pos="540"/>
          <w:tab w:val="left" w:pos="960"/>
        </w:tabs>
        <w:jc w:val="both"/>
      </w:pPr>
      <w:r w:rsidRPr="004030FF">
        <w:t xml:space="preserve">2. Понятие, задачи и принципы деятельности органов внутренних дел. </w:t>
      </w:r>
    </w:p>
    <w:p w:rsidR="000B11D3" w:rsidRPr="004030FF" w:rsidRDefault="000B11D3" w:rsidP="000B11D3">
      <w:pPr>
        <w:pStyle w:val="af1"/>
        <w:tabs>
          <w:tab w:val="left" w:pos="540"/>
          <w:tab w:val="left" w:pos="960"/>
        </w:tabs>
        <w:jc w:val="both"/>
      </w:pPr>
      <w:r w:rsidRPr="004030FF">
        <w:t>3. Обязанности и права милиции.</w:t>
      </w:r>
    </w:p>
    <w:p w:rsidR="000B11D3" w:rsidRPr="004030FF" w:rsidRDefault="000B11D3" w:rsidP="000B11D3">
      <w:pPr>
        <w:pStyle w:val="af1"/>
        <w:tabs>
          <w:tab w:val="left" w:pos="540"/>
          <w:tab w:val="left" w:pos="960"/>
        </w:tabs>
        <w:jc w:val="both"/>
      </w:pPr>
    </w:p>
    <w:p w:rsidR="000B11D3" w:rsidRPr="004030FF" w:rsidRDefault="000B11D3" w:rsidP="000B11D3">
      <w:pPr>
        <w:ind w:left="720"/>
        <w:jc w:val="center"/>
        <w:rPr>
          <w:b/>
          <w:bCs/>
        </w:rPr>
      </w:pPr>
      <w:r w:rsidRPr="004030FF">
        <w:rPr>
          <w:b/>
          <w:bCs/>
        </w:rPr>
        <w:t>Литература, рекомендуем</w:t>
      </w:r>
      <w:r w:rsidR="00787262" w:rsidRPr="004030FF">
        <w:rPr>
          <w:b/>
          <w:bCs/>
        </w:rPr>
        <w:t>ая для подготовки к</w:t>
      </w:r>
      <w:r w:rsidRPr="004030FF">
        <w:rPr>
          <w:b/>
          <w:bCs/>
        </w:rPr>
        <w:t xml:space="preserve"> занятию</w:t>
      </w:r>
    </w:p>
    <w:p w:rsidR="000B11D3" w:rsidRPr="004030FF" w:rsidRDefault="000B11D3" w:rsidP="000B11D3">
      <w:pPr>
        <w:ind w:left="1080"/>
        <w:jc w:val="center"/>
        <w:rPr>
          <w:b/>
          <w:bCs/>
        </w:rPr>
      </w:pPr>
      <w:r w:rsidRPr="004030FF">
        <w:rPr>
          <w:b/>
          <w:bCs/>
        </w:rPr>
        <w:t>1.Официальные документы</w:t>
      </w:r>
    </w:p>
    <w:p w:rsidR="000B11D3" w:rsidRPr="004030FF" w:rsidRDefault="000B11D3" w:rsidP="000B11D3">
      <w:pPr>
        <w:ind w:left="720"/>
        <w:jc w:val="center"/>
        <w:rPr>
          <w:b/>
          <w:bCs/>
        </w:rPr>
      </w:pPr>
    </w:p>
    <w:p w:rsidR="000B11D3" w:rsidRPr="004030FF" w:rsidRDefault="000B11D3" w:rsidP="002C3A22">
      <w:pPr>
        <w:numPr>
          <w:ilvl w:val="0"/>
          <w:numId w:val="83"/>
        </w:numPr>
        <w:ind w:left="284" w:firstLine="283"/>
        <w:rPr>
          <w:spacing w:val="4"/>
        </w:rPr>
      </w:pPr>
      <w:r w:rsidRPr="004030FF">
        <w:rPr>
          <w:spacing w:val="4"/>
        </w:rPr>
        <w:t>К</w:t>
      </w:r>
      <w:r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Pr="004030FF">
        <w:rPr>
          <w:rStyle w:val="FontStyle41"/>
          <w:spacing w:val="4"/>
          <w:sz w:val="20"/>
          <w:lang w:val="en-US"/>
        </w:rPr>
        <w:t>IV</w:t>
      </w:r>
      <w:r w:rsidRPr="004030FF">
        <w:rPr>
          <w:rStyle w:val="FontStyle41"/>
          <w:spacing w:val="4"/>
          <w:sz w:val="20"/>
        </w:rPr>
        <w:t xml:space="preserve">  (САЗ 06-7); от 4 июля 2011 года  № 94 - КЗИД-</w:t>
      </w:r>
      <w:r w:rsidRPr="004030FF">
        <w:rPr>
          <w:rStyle w:val="FontStyle41"/>
          <w:spacing w:val="4"/>
          <w:sz w:val="20"/>
          <w:lang w:val="en-US"/>
        </w:rPr>
        <w:t>V</w:t>
      </w:r>
      <w:r w:rsidRPr="004030FF">
        <w:rPr>
          <w:rStyle w:val="FontStyle41"/>
          <w:spacing w:val="4"/>
          <w:sz w:val="20"/>
        </w:rPr>
        <w:t xml:space="preserve">  (САЗ 11-27); от 19 мая 2016 года № 127 КЗИД-</w:t>
      </w:r>
      <w:r w:rsidRPr="004030FF">
        <w:rPr>
          <w:rStyle w:val="FontStyle41"/>
          <w:spacing w:val="4"/>
          <w:sz w:val="20"/>
          <w:lang w:val="en-US"/>
        </w:rPr>
        <w:t>VI</w:t>
      </w:r>
      <w:r w:rsidRPr="004030FF">
        <w:rPr>
          <w:rStyle w:val="FontStyle41"/>
          <w:spacing w:val="4"/>
          <w:sz w:val="20"/>
        </w:rPr>
        <w:t xml:space="preserve"> (газета «Приднестровье» от 24 мая 2016 года № 89); от 2 июня 2016 года № 144 - КЗИД-</w:t>
      </w:r>
      <w:r w:rsidRPr="004030FF">
        <w:rPr>
          <w:rStyle w:val="FontStyle41"/>
          <w:spacing w:val="4"/>
          <w:sz w:val="20"/>
          <w:lang w:val="en-US"/>
        </w:rPr>
        <w:t>VI</w:t>
      </w:r>
      <w:r w:rsidRPr="004030FF">
        <w:rPr>
          <w:rStyle w:val="FontStyle41"/>
          <w:spacing w:val="4"/>
          <w:sz w:val="20"/>
        </w:rPr>
        <w:t xml:space="preserve"> (САЗ 16-22); от 18 августа 2016 года (САЗ 16-37), от </w:t>
      </w:r>
      <w:r w:rsidRPr="004030FF">
        <w:rPr>
          <w:spacing w:val="4"/>
        </w:rPr>
        <w:t xml:space="preserve"> 30 января 2</w:t>
      </w:r>
      <w:r w:rsidR="00304B89" w:rsidRPr="004030FF">
        <w:rPr>
          <w:spacing w:val="4"/>
        </w:rPr>
        <w:t>017 года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83"/>
        </w:numPr>
        <w:tabs>
          <w:tab w:val="left" w:pos="540"/>
          <w:tab w:val="left" w:pos="960"/>
        </w:tabs>
        <w:ind w:left="284" w:firstLine="283"/>
        <w:jc w:val="both"/>
        <w:rPr>
          <w:spacing w:val="4"/>
        </w:rPr>
      </w:pPr>
      <w:r w:rsidRPr="004030FF">
        <w:rPr>
          <w:spacing w:val="4"/>
        </w:rPr>
        <w:t xml:space="preserve">Конституционный закон </w:t>
      </w:r>
      <w:r w:rsidRPr="004030FF">
        <w:rPr>
          <w:rStyle w:val="FontStyle41"/>
          <w:spacing w:val="4"/>
          <w:sz w:val="20"/>
        </w:rPr>
        <w:t>Приднестровской Молдавской Республики от 19 июня 2017 года № 144-КЗ-</w:t>
      </w:r>
      <w:r w:rsidRPr="004030FF">
        <w:rPr>
          <w:rStyle w:val="FontStyle41"/>
          <w:spacing w:val="4"/>
          <w:sz w:val="20"/>
          <w:lang w:val="en-US"/>
        </w:rPr>
        <w:t>VI</w:t>
      </w:r>
      <w:r w:rsidRPr="004030FF">
        <w:rPr>
          <w:rStyle w:val="FontStyle41"/>
          <w:spacing w:val="4"/>
          <w:sz w:val="20"/>
        </w:rPr>
        <w:t xml:space="preserve">  «О гражданстве Приднестровской Молдавской Республики»</w:t>
      </w:r>
      <w:r w:rsidRPr="004030FF">
        <w:rPr>
          <w:spacing w:val="4"/>
        </w:rPr>
        <w:t xml:space="preserve">. </w:t>
      </w:r>
    </w:p>
    <w:p w:rsidR="000B11D3" w:rsidRPr="004030FF" w:rsidRDefault="000B11D3" w:rsidP="002C3A22">
      <w:pPr>
        <w:pStyle w:val="33"/>
        <w:widowControl/>
        <w:numPr>
          <w:ilvl w:val="0"/>
          <w:numId w:val="83"/>
        </w:numPr>
        <w:snapToGrid w:val="0"/>
        <w:spacing w:line="240" w:lineRule="auto"/>
        <w:ind w:left="284" w:firstLine="283"/>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83"/>
        </w:numPr>
        <w:snapToGrid w:val="0"/>
        <w:spacing w:line="240" w:lineRule="auto"/>
        <w:ind w:left="284" w:firstLine="283"/>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83"/>
        </w:numPr>
        <w:snapToGrid w:val="0"/>
        <w:spacing w:line="240" w:lineRule="auto"/>
        <w:ind w:left="284" w:firstLine="283"/>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83"/>
        </w:numPr>
        <w:snapToGrid w:val="0"/>
        <w:spacing w:line="240" w:lineRule="auto"/>
        <w:ind w:left="284" w:firstLine="283"/>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83"/>
        </w:numPr>
        <w:snapToGrid w:val="0"/>
        <w:spacing w:line="240" w:lineRule="auto"/>
        <w:ind w:left="284" w:firstLine="283"/>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2C3A22">
      <w:pPr>
        <w:pStyle w:val="33"/>
        <w:widowControl/>
        <w:numPr>
          <w:ilvl w:val="0"/>
          <w:numId w:val="83"/>
        </w:numPr>
        <w:snapToGrid w:val="0"/>
        <w:spacing w:line="240" w:lineRule="auto"/>
        <w:ind w:left="284" w:firstLine="283"/>
        <w:rPr>
          <w:spacing w:val="4"/>
          <w:sz w:val="20"/>
        </w:rPr>
      </w:pPr>
      <w:r w:rsidRPr="004030FF">
        <w:rPr>
          <w:color w:val="000000"/>
          <w:spacing w:val="4"/>
          <w:sz w:val="20"/>
        </w:rPr>
        <w:t xml:space="preserve">Закон </w:t>
      </w:r>
      <w:r w:rsidRPr="004030FF">
        <w:rPr>
          <w:spacing w:val="4"/>
          <w:sz w:val="20"/>
        </w:rPr>
        <w:t xml:space="preserve">Приднестровской Молдавской Республики от 12 января 2017 года  № 17-З-VI </w:t>
      </w:r>
      <w:r w:rsidRPr="004030FF">
        <w:rPr>
          <w:color w:val="000000"/>
          <w:spacing w:val="4"/>
          <w:sz w:val="20"/>
        </w:rPr>
        <w:t xml:space="preserve"> «О безопасности дорожного движения»</w:t>
      </w:r>
      <w:r w:rsidRPr="004030FF">
        <w:rPr>
          <w:spacing w:val="4"/>
          <w:sz w:val="20"/>
        </w:rPr>
        <w:t xml:space="preserve"> (САЗ 17-3) с изменениями и дополнениями.</w:t>
      </w:r>
    </w:p>
    <w:p w:rsidR="000B11D3" w:rsidRPr="004030FF" w:rsidRDefault="000B11D3" w:rsidP="002C3A22">
      <w:pPr>
        <w:pStyle w:val="33"/>
        <w:widowControl/>
        <w:numPr>
          <w:ilvl w:val="0"/>
          <w:numId w:val="83"/>
        </w:numPr>
        <w:snapToGrid w:val="0"/>
        <w:spacing w:line="240" w:lineRule="auto"/>
        <w:ind w:left="284" w:firstLine="283"/>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83"/>
        </w:numPr>
        <w:snapToGrid w:val="0"/>
        <w:spacing w:line="240" w:lineRule="auto"/>
        <w:ind w:left="284" w:firstLine="283"/>
        <w:rPr>
          <w:spacing w:val="4"/>
          <w:sz w:val="20"/>
        </w:rPr>
      </w:pPr>
      <w:r w:rsidRPr="004030FF">
        <w:rPr>
          <w:spacing w:val="4"/>
          <w:sz w:val="20"/>
        </w:rPr>
        <w:t>Закон Приднестровской Молдавской  Республики от  27 октября 1992 года «О безопасности «(СЗМЗ 92-4) с изменениями и дополнениями.</w:t>
      </w:r>
    </w:p>
    <w:p w:rsidR="000B11D3" w:rsidRPr="004030FF" w:rsidRDefault="000B11D3" w:rsidP="002C3A22">
      <w:pPr>
        <w:pStyle w:val="33"/>
        <w:widowControl/>
        <w:numPr>
          <w:ilvl w:val="0"/>
          <w:numId w:val="83"/>
        </w:numPr>
        <w:snapToGrid w:val="0"/>
        <w:spacing w:line="240" w:lineRule="auto"/>
        <w:ind w:left="284" w:firstLine="283"/>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8 декабря 2003 года № 367-З-III «Об обращениях граждан» (САЗ 03-50) с изменениями и дополнениями.</w:t>
      </w:r>
    </w:p>
    <w:p w:rsidR="000B11D3" w:rsidRPr="004030FF" w:rsidRDefault="000B11D3" w:rsidP="002C3A22">
      <w:pPr>
        <w:pStyle w:val="33"/>
        <w:widowControl/>
        <w:numPr>
          <w:ilvl w:val="0"/>
          <w:numId w:val="83"/>
        </w:numPr>
        <w:snapToGrid w:val="0"/>
        <w:spacing w:line="240" w:lineRule="auto"/>
        <w:ind w:left="284" w:firstLine="283"/>
        <w:rPr>
          <w:spacing w:val="4"/>
          <w:sz w:val="20"/>
        </w:rPr>
      </w:pPr>
      <w:r w:rsidRPr="004030FF">
        <w:rPr>
          <w:spacing w:val="4"/>
          <w:sz w:val="20"/>
        </w:rPr>
        <w:t>Закон Приднестровской Молдавской Республики от 5 мая 2000 года № 292-З «О всеобщей воинской обязанности и военной службе» (СЗМР 00-2) с изменениями и дополнениями.</w:t>
      </w:r>
    </w:p>
    <w:p w:rsidR="000B11D3" w:rsidRPr="004030FF" w:rsidRDefault="000B11D3" w:rsidP="002C3A22">
      <w:pPr>
        <w:pStyle w:val="33"/>
        <w:widowControl/>
        <w:numPr>
          <w:ilvl w:val="0"/>
          <w:numId w:val="83"/>
        </w:numPr>
        <w:snapToGrid w:val="0"/>
        <w:spacing w:line="240" w:lineRule="auto"/>
        <w:ind w:left="284" w:firstLine="283"/>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90дсп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xml:space="preserve">» (САЗ 16-8) </w:t>
      </w:r>
      <w:r w:rsidRPr="004030FF">
        <w:rPr>
          <w:sz w:val="20"/>
        </w:rPr>
        <w:t>с изменениями и дополнениями</w:t>
      </w:r>
      <w:r w:rsidRPr="004030FF">
        <w:rPr>
          <w:spacing w:val="4"/>
          <w:sz w:val="20"/>
        </w:rPr>
        <w:t>.</w:t>
      </w:r>
    </w:p>
    <w:p w:rsidR="000B11D3" w:rsidRPr="004030FF" w:rsidRDefault="000B11D3" w:rsidP="002C3A22">
      <w:pPr>
        <w:pStyle w:val="33"/>
        <w:widowControl/>
        <w:numPr>
          <w:ilvl w:val="0"/>
          <w:numId w:val="83"/>
        </w:numPr>
        <w:snapToGrid w:val="0"/>
        <w:spacing w:line="240" w:lineRule="auto"/>
        <w:ind w:left="284" w:firstLine="283"/>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9 декабря 2013 года № 303 «Об утверждении Положения «О порядке работы с обращениями граждан в Правительстве </w:t>
      </w:r>
      <w:r w:rsidRPr="004030FF">
        <w:rPr>
          <w:rStyle w:val="FontStyle41"/>
          <w:spacing w:val="4"/>
          <w:sz w:val="20"/>
        </w:rPr>
        <w:t>Приднестровской Молдавской Республики</w:t>
      </w:r>
      <w:r w:rsidRPr="004030FF">
        <w:rPr>
          <w:spacing w:val="4"/>
          <w:sz w:val="20"/>
        </w:rPr>
        <w:t>» (САЗ 13-49).</w:t>
      </w:r>
    </w:p>
    <w:p w:rsidR="000B11D3" w:rsidRPr="004030FF" w:rsidRDefault="000B11D3" w:rsidP="002C3A22">
      <w:pPr>
        <w:pStyle w:val="33"/>
        <w:widowControl/>
        <w:numPr>
          <w:ilvl w:val="0"/>
          <w:numId w:val="83"/>
        </w:numPr>
        <w:snapToGrid w:val="0"/>
        <w:spacing w:line="240" w:lineRule="auto"/>
        <w:ind w:left="284" w:firstLine="283"/>
        <w:rPr>
          <w:spacing w:val="4"/>
          <w:sz w:val="20"/>
        </w:rPr>
      </w:pPr>
      <w:r w:rsidRPr="004030FF">
        <w:rPr>
          <w:spacing w:val="4"/>
          <w:sz w:val="20"/>
        </w:rPr>
        <w:t>Приказ Министерства внутренних дел Приднестровской Молдавской Республики от 1 июня 2009 года № 220 «Об утверждении Инструкции «О порядке рассмотрения и разрешения обращений граждан и организации личного приёма граждан в органах и подразделениях Министерства внутренних дел Приднестровской Молдавской Республики» (САЗ 09-34).</w:t>
      </w:r>
    </w:p>
    <w:p w:rsidR="000B11D3" w:rsidRPr="004030FF" w:rsidRDefault="000B11D3" w:rsidP="002C3A22">
      <w:pPr>
        <w:pStyle w:val="33"/>
        <w:widowControl/>
        <w:numPr>
          <w:ilvl w:val="0"/>
          <w:numId w:val="83"/>
        </w:numPr>
        <w:snapToGrid w:val="0"/>
        <w:spacing w:line="240" w:lineRule="auto"/>
        <w:ind w:left="284" w:firstLine="283"/>
        <w:rPr>
          <w:spacing w:val="4"/>
          <w:sz w:val="20"/>
        </w:rPr>
      </w:pPr>
      <w:r w:rsidRPr="004030FF">
        <w:rPr>
          <w:spacing w:val="4"/>
          <w:sz w:val="20"/>
        </w:rPr>
        <w:t>Приказ Министерства внутренних дел Приднестровской Молдавск</w:t>
      </w:r>
      <w:r w:rsidR="00304B89" w:rsidRPr="004030FF">
        <w:rPr>
          <w:spacing w:val="4"/>
          <w:sz w:val="20"/>
        </w:rPr>
        <w:t>ой Республики от 16 апреля 2019 года № 176дсп</w:t>
      </w:r>
      <w:r w:rsidRPr="004030FF">
        <w:rPr>
          <w:spacing w:val="4"/>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83"/>
        </w:numPr>
        <w:snapToGrid w:val="0"/>
        <w:spacing w:line="240" w:lineRule="auto"/>
        <w:ind w:left="284" w:firstLine="283"/>
        <w:rPr>
          <w:spacing w:val="4"/>
          <w:sz w:val="20"/>
        </w:rPr>
      </w:pPr>
      <w:r w:rsidRPr="004030FF">
        <w:rPr>
          <w:spacing w:val="4"/>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2C3A22">
      <w:pPr>
        <w:pStyle w:val="33"/>
        <w:widowControl/>
        <w:numPr>
          <w:ilvl w:val="0"/>
          <w:numId w:val="83"/>
        </w:numPr>
        <w:snapToGrid w:val="0"/>
        <w:spacing w:line="240" w:lineRule="auto"/>
        <w:ind w:left="284" w:firstLine="283"/>
        <w:rPr>
          <w:spacing w:val="4"/>
          <w:sz w:val="20"/>
        </w:rPr>
      </w:pPr>
      <w:r w:rsidRPr="004030FF">
        <w:rPr>
          <w:spacing w:val="4"/>
          <w:sz w:val="20"/>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0B11D3" w:rsidRPr="004030FF" w:rsidRDefault="000B11D3" w:rsidP="002C3A22">
      <w:pPr>
        <w:pStyle w:val="33"/>
        <w:widowControl/>
        <w:numPr>
          <w:ilvl w:val="0"/>
          <w:numId w:val="83"/>
        </w:numPr>
        <w:snapToGrid w:val="0"/>
        <w:spacing w:line="240" w:lineRule="auto"/>
        <w:ind w:left="284" w:firstLine="283"/>
        <w:rPr>
          <w:spacing w:val="4"/>
          <w:sz w:val="20"/>
        </w:rPr>
      </w:pPr>
      <w:r w:rsidRPr="004030FF">
        <w:rPr>
          <w:spacing w:val="4"/>
          <w:sz w:val="20"/>
        </w:rPr>
        <w:t>Приказ Министерства внутренних дел Приднестровской Молдавской Республики от 11 марта 1996 года № 64 « Об утверждении Устава патрульно-постовой службы милиции общественной безопасности Приднестровской Молдавской Республики».</w:t>
      </w:r>
    </w:p>
    <w:p w:rsidR="000B11D3" w:rsidRPr="004030FF" w:rsidRDefault="000B11D3" w:rsidP="002C3A22">
      <w:pPr>
        <w:numPr>
          <w:ilvl w:val="0"/>
          <w:numId w:val="83"/>
        </w:numPr>
        <w:ind w:left="284" w:firstLine="283"/>
        <w:jc w:val="both"/>
        <w:rPr>
          <w:spacing w:val="4"/>
        </w:rPr>
      </w:pPr>
      <w:r w:rsidRPr="004030FF">
        <w:rPr>
          <w:spacing w:val="4"/>
        </w:rPr>
        <w:t>Приказ Министерства внутренних дел Приднестровской Молдавской Республики от 31 мая 2005 года № 160 « Наставлении по организации хранения, учета и выдачи оружия, боеприпасов и специальных средств в организациях и подразделениях Министерства внутренних дел Приднестровской Молдавской Республики».</w:t>
      </w:r>
    </w:p>
    <w:p w:rsidR="000B11D3" w:rsidRPr="004030FF" w:rsidRDefault="000B11D3" w:rsidP="000B11D3">
      <w:pPr>
        <w:pStyle w:val="33"/>
        <w:widowControl/>
        <w:snapToGrid w:val="0"/>
        <w:spacing w:line="240" w:lineRule="auto"/>
        <w:ind w:left="284" w:firstLine="283"/>
        <w:rPr>
          <w:spacing w:val="4"/>
          <w:sz w:val="20"/>
        </w:rPr>
      </w:pPr>
    </w:p>
    <w:p w:rsidR="000B11D3" w:rsidRPr="004030FF" w:rsidRDefault="000B11D3" w:rsidP="000B11D3">
      <w:pPr>
        <w:jc w:val="center"/>
        <w:rPr>
          <w:b/>
        </w:rPr>
      </w:pPr>
      <w:r w:rsidRPr="004030FF">
        <w:rPr>
          <w:b/>
        </w:rPr>
        <w:t>2. Дополнительная</w:t>
      </w:r>
    </w:p>
    <w:p w:rsidR="004412B2" w:rsidRPr="004030FF" w:rsidRDefault="000B11D3" w:rsidP="004412B2">
      <w:pPr>
        <w:pStyle w:val="ae"/>
        <w:numPr>
          <w:ilvl w:val="0"/>
          <w:numId w:val="132"/>
        </w:numPr>
        <w:jc w:val="both"/>
        <w:rPr>
          <w:rFonts w:ascii="Times New Roman" w:hAnsi="Times New Roman"/>
          <w:sz w:val="20"/>
          <w:szCs w:val="20"/>
        </w:rPr>
      </w:pPr>
      <w:r w:rsidRPr="004030FF">
        <w:rPr>
          <w:rFonts w:ascii="Times New Roman" w:hAnsi="Times New Roman"/>
          <w:sz w:val="20"/>
          <w:szCs w:val="20"/>
        </w:rPr>
        <w:t xml:space="preserve">Административная деятельность органов внутренних дел: Учебник. Часть общая / Под ред. проф. В.П. Сальникова. - М. МВД, 2005 г. </w:t>
      </w:r>
    </w:p>
    <w:p w:rsidR="004412B2" w:rsidRPr="004030FF" w:rsidRDefault="000B11D3" w:rsidP="004412B2">
      <w:pPr>
        <w:pStyle w:val="ae"/>
        <w:numPr>
          <w:ilvl w:val="0"/>
          <w:numId w:val="132"/>
        </w:numPr>
        <w:jc w:val="both"/>
        <w:rPr>
          <w:rFonts w:ascii="Times New Roman" w:hAnsi="Times New Roman"/>
          <w:sz w:val="20"/>
          <w:szCs w:val="20"/>
        </w:rPr>
      </w:pPr>
      <w:r w:rsidRPr="004030FF">
        <w:rPr>
          <w:rFonts w:ascii="Times New Roman" w:hAnsi="Times New Roman"/>
          <w:sz w:val="20"/>
          <w:szCs w:val="20"/>
        </w:rPr>
        <w:t xml:space="preserve">Административная деятельность органов внутренних дел: Учебник. Часть особенная / Под ред. проф. В.П. Сальникова. - М. МВД, 2005 г. </w:t>
      </w:r>
    </w:p>
    <w:p w:rsidR="004412B2" w:rsidRPr="004030FF" w:rsidRDefault="000B11D3" w:rsidP="004412B2">
      <w:pPr>
        <w:pStyle w:val="ae"/>
        <w:numPr>
          <w:ilvl w:val="0"/>
          <w:numId w:val="132"/>
        </w:numPr>
        <w:jc w:val="both"/>
        <w:rPr>
          <w:rFonts w:ascii="Times New Roman" w:hAnsi="Times New Roman"/>
          <w:sz w:val="20"/>
          <w:szCs w:val="20"/>
        </w:rPr>
      </w:pPr>
      <w:r w:rsidRPr="004030FF">
        <w:rPr>
          <w:rFonts w:ascii="Times New Roman" w:hAnsi="Times New Roman"/>
          <w:sz w:val="20"/>
          <w:szCs w:val="20"/>
        </w:rPr>
        <w:t xml:space="preserve">Административная деятельность ОВД: Учебное наглядное пособие / Под ред. Сальникова В.П. – М.: ИМЦ ГУК МВД России, 2004. </w:t>
      </w:r>
    </w:p>
    <w:p w:rsidR="004412B2" w:rsidRPr="004030FF" w:rsidRDefault="000B11D3" w:rsidP="004412B2">
      <w:pPr>
        <w:pStyle w:val="ae"/>
        <w:numPr>
          <w:ilvl w:val="0"/>
          <w:numId w:val="132"/>
        </w:numPr>
        <w:jc w:val="both"/>
        <w:rPr>
          <w:rFonts w:ascii="Times New Roman" w:hAnsi="Times New Roman"/>
          <w:sz w:val="20"/>
          <w:szCs w:val="20"/>
        </w:rPr>
      </w:pPr>
      <w:proofErr w:type="spellStart"/>
      <w:r w:rsidRPr="004030FF">
        <w:rPr>
          <w:rFonts w:ascii="Times New Roman" w:hAnsi="Times New Roman"/>
          <w:sz w:val="20"/>
          <w:szCs w:val="20"/>
        </w:rPr>
        <w:t>Зубач</w:t>
      </w:r>
      <w:proofErr w:type="spellEnd"/>
      <w:r w:rsidRPr="004030FF">
        <w:rPr>
          <w:rFonts w:ascii="Times New Roman" w:hAnsi="Times New Roman"/>
          <w:sz w:val="20"/>
          <w:szCs w:val="20"/>
        </w:rPr>
        <w:t xml:space="preserve"> А.В., </w:t>
      </w:r>
      <w:proofErr w:type="spellStart"/>
      <w:r w:rsidRPr="004030FF">
        <w:rPr>
          <w:rFonts w:ascii="Times New Roman" w:hAnsi="Times New Roman"/>
          <w:sz w:val="20"/>
          <w:szCs w:val="20"/>
        </w:rPr>
        <w:t>Кокорев</w:t>
      </w:r>
      <w:proofErr w:type="spellEnd"/>
      <w:r w:rsidRPr="004030FF">
        <w:rPr>
          <w:rFonts w:ascii="Times New Roman" w:hAnsi="Times New Roman"/>
          <w:sz w:val="20"/>
          <w:szCs w:val="20"/>
        </w:rPr>
        <w:t xml:space="preserve"> А.Н. Административная деятельность органов внутренних дел в вопросах и ответах: </w:t>
      </w:r>
    </w:p>
    <w:p w:rsidR="004412B2" w:rsidRPr="004030FF" w:rsidRDefault="000B11D3" w:rsidP="004412B2">
      <w:pPr>
        <w:pStyle w:val="ae"/>
        <w:numPr>
          <w:ilvl w:val="0"/>
          <w:numId w:val="132"/>
        </w:numPr>
        <w:jc w:val="both"/>
        <w:rPr>
          <w:rFonts w:ascii="Times New Roman" w:hAnsi="Times New Roman"/>
          <w:sz w:val="20"/>
          <w:szCs w:val="20"/>
        </w:rPr>
      </w:pPr>
      <w:r w:rsidRPr="004030FF">
        <w:rPr>
          <w:rFonts w:ascii="Times New Roman" w:hAnsi="Times New Roman"/>
          <w:sz w:val="20"/>
          <w:szCs w:val="20"/>
        </w:rPr>
        <w:t xml:space="preserve">Учебное пособие, </w:t>
      </w:r>
      <w:proofErr w:type="spellStart"/>
      <w:r w:rsidRPr="004030FF">
        <w:rPr>
          <w:rFonts w:ascii="Times New Roman" w:hAnsi="Times New Roman"/>
          <w:sz w:val="20"/>
          <w:szCs w:val="20"/>
        </w:rPr>
        <w:t>Зубач</w:t>
      </w:r>
      <w:proofErr w:type="spellEnd"/>
      <w:r w:rsidRPr="004030FF">
        <w:rPr>
          <w:rFonts w:ascii="Times New Roman" w:hAnsi="Times New Roman"/>
          <w:sz w:val="20"/>
          <w:szCs w:val="20"/>
        </w:rPr>
        <w:t xml:space="preserve"> А.В., </w:t>
      </w:r>
      <w:proofErr w:type="spellStart"/>
      <w:r w:rsidRPr="004030FF">
        <w:rPr>
          <w:rFonts w:ascii="Times New Roman" w:hAnsi="Times New Roman"/>
          <w:sz w:val="20"/>
          <w:szCs w:val="20"/>
        </w:rPr>
        <w:t>Кокорев</w:t>
      </w:r>
      <w:proofErr w:type="spellEnd"/>
      <w:r w:rsidRPr="004030FF">
        <w:rPr>
          <w:rFonts w:ascii="Times New Roman" w:hAnsi="Times New Roman"/>
          <w:sz w:val="20"/>
          <w:szCs w:val="20"/>
        </w:rPr>
        <w:t xml:space="preserve"> А.Н. – М.: Щит-М, 2006. </w:t>
      </w:r>
    </w:p>
    <w:p w:rsidR="004412B2" w:rsidRPr="004030FF" w:rsidRDefault="000B11D3" w:rsidP="004412B2">
      <w:pPr>
        <w:pStyle w:val="ae"/>
        <w:numPr>
          <w:ilvl w:val="0"/>
          <w:numId w:val="132"/>
        </w:numPr>
        <w:jc w:val="both"/>
        <w:rPr>
          <w:rFonts w:ascii="Times New Roman" w:hAnsi="Times New Roman"/>
          <w:sz w:val="20"/>
          <w:szCs w:val="20"/>
        </w:rPr>
      </w:pPr>
      <w:proofErr w:type="spellStart"/>
      <w:r w:rsidRPr="004030FF">
        <w:rPr>
          <w:rFonts w:ascii="Times New Roman" w:hAnsi="Times New Roman"/>
          <w:sz w:val="20"/>
          <w:szCs w:val="20"/>
        </w:rPr>
        <w:t>Танаева</w:t>
      </w:r>
      <w:proofErr w:type="spellEnd"/>
      <w:r w:rsidRPr="004030FF">
        <w:rPr>
          <w:rFonts w:ascii="Times New Roman" w:hAnsi="Times New Roman"/>
          <w:sz w:val="20"/>
          <w:szCs w:val="20"/>
        </w:rPr>
        <w:t xml:space="preserve"> З.Р., </w:t>
      </w:r>
      <w:proofErr w:type="spellStart"/>
      <w:r w:rsidRPr="004030FF">
        <w:rPr>
          <w:rFonts w:ascii="Times New Roman" w:hAnsi="Times New Roman"/>
          <w:sz w:val="20"/>
          <w:szCs w:val="20"/>
        </w:rPr>
        <w:t>Магденко</w:t>
      </w:r>
      <w:proofErr w:type="spellEnd"/>
      <w:r w:rsidRPr="004030FF">
        <w:rPr>
          <w:rFonts w:ascii="Times New Roman" w:hAnsi="Times New Roman"/>
          <w:sz w:val="20"/>
          <w:szCs w:val="20"/>
        </w:rPr>
        <w:t xml:space="preserve"> А. Д.,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4412B2" w:rsidRPr="004030FF" w:rsidRDefault="000B11D3" w:rsidP="004412B2">
      <w:pPr>
        <w:pStyle w:val="ae"/>
        <w:numPr>
          <w:ilvl w:val="0"/>
          <w:numId w:val="132"/>
        </w:numPr>
        <w:jc w:val="both"/>
        <w:rPr>
          <w:rFonts w:ascii="Times New Roman" w:hAnsi="Times New Roman"/>
          <w:sz w:val="20"/>
          <w:szCs w:val="20"/>
        </w:rPr>
      </w:pPr>
      <w:r w:rsidRPr="004030FF">
        <w:rPr>
          <w:rFonts w:ascii="Times New Roman" w:hAnsi="Times New Roman"/>
          <w:sz w:val="20"/>
          <w:szCs w:val="20"/>
        </w:rPr>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0B11D3" w:rsidP="004412B2">
      <w:pPr>
        <w:pStyle w:val="ae"/>
        <w:numPr>
          <w:ilvl w:val="0"/>
          <w:numId w:val="132"/>
        </w:numPr>
        <w:jc w:val="both"/>
        <w:rPr>
          <w:rFonts w:ascii="Times New Roman" w:hAnsi="Times New Roman"/>
          <w:sz w:val="20"/>
          <w:szCs w:val="20"/>
        </w:rPr>
      </w:pPr>
      <w:r w:rsidRPr="004030FF">
        <w:rPr>
          <w:rFonts w:ascii="Times New Roman" w:hAnsi="Times New Roman"/>
          <w:sz w:val="20"/>
          <w:szCs w:val="20"/>
        </w:rPr>
        <w:t xml:space="preserve">Административная деятельность ОВД: Учебник/ Под редакцией проф.    </w:t>
      </w:r>
      <w:proofErr w:type="spellStart"/>
      <w:r w:rsidRPr="004030FF">
        <w:rPr>
          <w:rFonts w:ascii="Times New Roman" w:hAnsi="Times New Roman"/>
          <w:sz w:val="20"/>
          <w:szCs w:val="20"/>
        </w:rPr>
        <w:t>Костенникова</w:t>
      </w:r>
      <w:proofErr w:type="spellEnd"/>
      <w:r w:rsidRPr="004030FF">
        <w:rPr>
          <w:rFonts w:ascii="Times New Roman" w:hAnsi="Times New Roman"/>
          <w:sz w:val="20"/>
          <w:szCs w:val="20"/>
        </w:rPr>
        <w:t xml:space="preserve"> М. В., проф. Куракина А. В.. Москва «</w:t>
      </w:r>
      <w:proofErr w:type="spellStart"/>
      <w:r w:rsidRPr="004030FF">
        <w:rPr>
          <w:rFonts w:ascii="Times New Roman" w:hAnsi="Times New Roman"/>
          <w:sz w:val="20"/>
          <w:szCs w:val="20"/>
        </w:rPr>
        <w:t>Юрайт</w:t>
      </w:r>
      <w:proofErr w:type="spellEnd"/>
      <w:r w:rsidRPr="004030FF">
        <w:rPr>
          <w:rFonts w:ascii="Times New Roman" w:hAnsi="Times New Roman"/>
          <w:sz w:val="20"/>
          <w:szCs w:val="20"/>
        </w:rPr>
        <w:t xml:space="preserve">» 2017. </w:t>
      </w:r>
    </w:p>
    <w:p w:rsidR="000B11D3" w:rsidRPr="004030FF" w:rsidRDefault="000B11D3" w:rsidP="000B11D3">
      <w:pPr>
        <w:jc w:val="both"/>
      </w:pPr>
    </w:p>
    <w:p w:rsidR="000B11D3" w:rsidRPr="004030FF" w:rsidRDefault="00304B89" w:rsidP="000B11D3">
      <w:pPr>
        <w:jc w:val="center"/>
      </w:pPr>
      <w:r w:rsidRPr="004030FF">
        <w:rPr>
          <w:b/>
        </w:rPr>
        <w:t>Задача 1</w:t>
      </w:r>
      <w:r w:rsidR="000B11D3" w:rsidRPr="004030FF">
        <w:rPr>
          <w:b/>
        </w:rPr>
        <w:t>.</w:t>
      </w:r>
    </w:p>
    <w:p w:rsidR="000B11D3" w:rsidRPr="004030FF" w:rsidRDefault="000B11D3" w:rsidP="000B11D3">
      <w:pPr>
        <w:jc w:val="both"/>
      </w:pPr>
      <w:r w:rsidRPr="004030FF">
        <w:t xml:space="preserve">          Инспектор дорожно-патрульной службы Петров остановил ехавший в правом крайнем ряду со скоростью 40 км/час автомобиль ГАЗ-2410, принадлежащий </w:t>
      </w:r>
      <w:proofErr w:type="spellStart"/>
      <w:r w:rsidRPr="004030FF">
        <w:t>Рафаеву</w:t>
      </w:r>
      <w:proofErr w:type="spellEnd"/>
      <w:r w:rsidRPr="004030FF">
        <w:t xml:space="preserve">. На вопрос о том, почему автомобиль движется по трассе с такой низкой скоростью, </w:t>
      </w:r>
      <w:proofErr w:type="spellStart"/>
      <w:r w:rsidRPr="004030FF">
        <w:t>Рафаев</w:t>
      </w:r>
      <w:proofErr w:type="spellEnd"/>
      <w:r w:rsidRPr="004030FF">
        <w:t xml:space="preserve"> сказал, что у него на скорости 60 км/час вибрирует автомобиль. Петров проверил техническое состояние автомобиля и выявил неисправность рулевого управления.</w:t>
      </w:r>
    </w:p>
    <w:p w:rsidR="000B11D3" w:rsidRPr="004030FF" w:rsidRDefault="000B11D3" w:rsidP="000B11D3">
      <w:pPr>
        <w:jc w:val="both"/>
      </w:pPr>
      <w:r w:rsidRPr="004030FF">
        <w:rPr>
          <w:b/>
        </w:rPr>
        <w:t>Задание:</w:t>
      </w:r>
      <w:r w:rsidRPr="004030FF">
        <w:t xml:space="preserve">  Каковы действия инспектора дорожно-патрульной службы в данной ситуации? </w:t>
      </w:r>
    </w:p>
    <w:p w:rsidR="000B11D3" w:rsidRPr="004030FF" w:rsidRDefault="000B11D3" w:rsidP="000B11D3">
      <w:pPr>
        <w:jc w:val="both"/>
      </w:pPr>
    </w:p>
    <w:p w:rsidR="000B11D3" w:rsidRPr="004030FF" w:rsidRDefault="00304B89" w:rsidP="000B11D3">
      <w:pPr>
        <w:jc w:val="center"/>
      </w:pPr>
      <w:r w:rsidRPr="004030FF">
        <w:rPr>
          <w:b/>
        </w:rPr>
        <w:t>Задача 2</w:t>
      </w:r>
      <w:r w:rsidR="000B11D3" w:rsidRPr="004030FF">
        <w:rPr>
          <w:b/>
        </w:rPr>
        <w:t>.</w:t>
      </w:r>
    </w:p>
    <w:p w:rsidR="000B11D3" w:rsidRPr="004030FF" w:rsidRDefault="000B11D3" w:rsidP="000B11D3">
      <w:pPr>
        <w:jc w:val="both"/>
      </w:pPr>
      <w:r w:rsidRPr="004030FF">
        <w:t xml:space="preserve">           Гр. Галкин П.Д. 1950 г. р. будучи в нетрезвом состоянии около дома № 50 по ул. Ленина  </w:t>
      </w:r>
      <w:proofErr w:type="spellStart"/>
      <w:r w:rsidRPr="004030FF">
        <w:t>г.Тирасполь</w:t>
      </w:r>
      <w:proofErr w:type="spellEnd"/>
      <w:r w:rsidRPr="004030FF">
        <w:t xml:space="preserve"> в 10.00 час., выкрикивал слова нецензурной брани в адрес проходивших мимо граждан </w:t>
      </w:r>
      <w:proofErr w:type="spellStart"/>
      <w:r w:rsidRPr="004030FF">
        <w:t>Секаевой</w:t>
      </w:r>
      <w:proofErr w:type="spellEnd"/>
      <w:r w:rsidRPr="004030FF">
        <w:t xml:space="preserve"> А. М. и </w:t>
      </w:r>
      <w:proofErr w:type="spellStart"/>
      <w:r w:rsidRPr="004030FF">
        <w:t>Ветлушиной</w:t>
      </w:r>
      <w:proofErr w:type="spellEnd"/>
      <w:r w:rsidRPr="004030FF">
        <w:t xml:space="preserve"> В. А.. На замечания граждан не реагировал. Патрулировавший, обслуживаемую территорию УИМ Петров потребовал от Галкина предъявить личные документы, которых у Галкина при себе не оказалось. </w:t>
      </w:r>
    </w:p>
    <w:p w:rsidR="000B11D3" w:rsidRPr="004030FF" w:rsidRDefault="000B11D3" w:rsidP="000B11D3">
      <w:r w:rsidRPr="004030FF">
        <w:t xml:space="preserve"> </w:t>
      </w:r>
      <w:r w:rsidRPr="004030FF">
        <w:rPr>
          <w:b/>
        </w:rPr>
        <w:t>Задание:</w:t>
      </w:r>
      <w:r w:rsidRPr="004030FF">
        <w:t xml:space="preserve">  Квалифицируйте действия Галкина. Определите порядок  действий УИМ Петрова. Какой орган будет рассматривать материалы об  административном правонарушении. </w:t>
      </w:r>
    </w:p>
    <w:p w:rsidR="000B11D3" w:rsidRPr="004030FF" w:rsidRDefault="000B11D3" w:rsidP="000B11D3"/>
    <w:p w:rsidR="000B11D3" w:rsidRPr="004030FF" w:rsidRDefault="00304B89" w:rsidP="000B11D3">
      <w:pPr>
        <w:jc w:val="center"/>
        <w:rPr>
          <w:b/>
        </w:rPr>
      </w:pPr>
      <w:r w:rsidRPr="004030FF">
        <w:rPr>
          <w:b/>
        </w:rPr>
        <w:t xml:space="preserve">         Задача 3</w:t>
      </w:r>
      <w:r w:rsidR="000B11D3" w:rsidRPr="004030FF">
        <w:rPr>
          <w:b/>
        </w:rPr>
        <w:t>.</w:t>
      </w:r>
    </w:p>
    <w:p w:rsidR="000B11D3" w:rsidRPr="004030FF" w:rsidRDefault="000B11D3" w:rsidP="000B11D3">
      <w:pPr>
        <w:jc w:val="both"/>
      </w:pPr>
      <w:r w:rsidRPr="004030FF">
        <w:rPr>
          <w:b/>
        </w:rPr>
        <w:t xml:space="preserve">          </w:t>
      </w:r>
      <w:r w:rsidRPr="004030FF">
        <w:t xml:space="preserve"> Гр. Серов М. Н. 1948 г. р. будучи в нетрезвом состоянии около дома № 52 по ул. Ленина г. Тирасполь в 19.00 часов разбил стекло витрины магазина «Домострой», чем причинил магазину материальный ущерб на сумму 180 руб. Патрулировавший, обслуживаемую территорию наряд ППС доставил гр. Серова в дежурную часть </w:t>
      </w:r>
      <w:r w:rsidRPr="004030FF">
        <w:rPr>
          <w:spacing w:val="4"/>
        </w:rPr>
        <w:t>органов внутренних дел</w:t>
      </w:r>
      <w:r w:rsidRPr="004030FF">
        <w:t xml:space="preserve">.  </w:t>
      </w:r>
    </w:p>
    <w:p w:rsidR="000B11D3" w:rsidRPr="004030FF" w:rsidRDefault="000B11D3" w:rsidP="000B11D3">
      <w:pPr>
        <w:jc w:val="both"/>
      </w:pPr>
      <w:r w:rsidRPr="004030FF">
        <w:rPr>
          <w:b/>
        </w:rPr>
        <w:t>Задание:</w:t>
      </w:r>
      <w:r w:rsidRPr="004030FF">
        <w:t xml:space="preserve">  Квалифицируйте действия Серова. Определите порядок действий наряда ППС. Определите порядок действий дежурного </w:t>
      </w:r>
      <w:r w:rsidRPr="004030FF">
        <w:rPr>
          <w:spacing w:val="4"/>
        </w:rPr>
        <w:t>органов внутренних дел</w:t>
      </w:r>
      <w:r w:rsidRPr="004030FF">
        <w:t xml:space="preserve">. Какой орган будет рассматривать материалы об административном правонарушении.  </w:t>
      </w:r>
    </w:p>
    <w:p w:rsidR="000B11D3" w:rsidRPr="004030FF" w:rsidRDefault="000B11D3" w:rsidP="000B11D3">
      <w:pPr>
        <w:jc w:val="both"/>
      </w:pPr>
    </w:p>
    <w:p w:rsidR="000B11D3" w:rsidRPr="004030FF" w:rsidRDefault="00304B89" w:rsidP="000B11D3">
      <w:pPr>
        <w:jc w:val="center"/>
      </w:pPr>
      <w:r w:rsidRPr="004030FF">
        <w:rPr>
          <w:b/>
        </w:rPr>
        <w:t>Задача 4</w:t>
      </w:r>
      <w:r w:rsidR="000B11D3" w:rsidRPr="004030FF">
        <w:t>.</w:t>
      </w:r>
    </w:p>
    <w:p w:rsidR="000B11D3" w:rsidRPr="004030FF" w:rsidRDefault="000B11D3" w:rsidP="000B11D3">
      <w:pPr>
        <w:jc w:val="both"/>
      </w:pPr>
      <w:r w:rsidRPr="004030FF">
        <w:t xml:space="preserve">          Гр. Прохоров  А. С. находясь на детской площадке около дома 4 по ул. Ленина в г. Тирасполь в 11 часов распивал спиртные напитки. На замечания граждан не реагировал. К месту происшествия прибыла группа. Свидетели происшедшего Теркин В. И. и Рудакова М. Н..</w:t>
      </w:r>
    </w:p>
    <w:p w:rsidR="000B11D3" w:rsidRPr="004030FF" w:rsidRDefault="000B11D3" w:rsidP="000B11D3">
      <w:pPr>
        <w:jc w:val="both"/>
      </w:pPr>
      <w:r w:rsidRPr="004030FF">
        <w:rPr>
          <w:b/>
        </w:rPr>
        <w:t>Задание:</w:t>
      </w:r>
      <w:r w:rsidRPr="004030FF">
        <w:t xml:space="preserve">  Квалифицируйте действия Прохорова. Определите порядок действий группа. Определите порядок действий дежурного </w:t>
      </w:r>
      <w:r w:rsidRPr="004030FF">
        <w:rPr>
          <w:spacing w:val="4"/>
        </w:rPr>
        <w:t>органов внутренних дел</w:t>
      </w:r>
      <w:r w:rsidRPr="004030FF">
        <w:t>. Какой орган будет рассматривать материалы об адм</w:t>
      </w:r>
      <w:r w:rsidR="00304B89" w:rsidRPr="004030FF">
        <w:t xml:space="preserve">инистративном правонарушении. </w:t>
      </w:r>
    </w:p>
    <w:p w:rsidR="000B11D3" w:rsidRPr="004030FF" w:rsidRDefault="000B11D3" w:rsidP="000B11D3">
      <w:pPr>
        <w:jc w:val="both"/>
      </w:pPr>
    </w:p>
    <w:p w:rsidR="000B11D3" w:rsidRPr="004030FF" w:rsidRDefault="00304B89" w:rsidP="000B11D3">
      <w:pPr>
        <w:jc w:val="center"/>
        <w:rPr>
          <w:b/>
        </w:rPr>
      </w:pPr>
      <w:r w:rsidRPr="004030FF">
        <w:rPr>
          <w:b/>
        </w:rPr>
        <w:t>Задача 5</w:t>
      </w:r>
      <w:r w:rsidR="000B11D3" w:rsidRPr="004030FF">
        <w:rPr>
          <w:b/>
        </w:rPr>
        <w:t>.</w:t>
      </w:r>
    </w:p>
    <w:p w:rsidR="000B11D3" w:rsidRPr="004030FF" w:rsidRDefault="000B11D3" w:rsidP="000B11D3">
      <w:pPr>
        <w:jc w:val="both"/>
      </w:pPr>
      <w:r w:rsidRPr="004030FF">
        <w:t xml:space="preserve">          Гр. Шапкин В. Н., будучи в нетрезвом состоянии, оскорбляющем человеческое достоинство,  в 19.00 часов находился около кинотеатра «Аврора». На место происшествия прибыла группа. Свидетели происшедшего Теркин В.И. и Рудакова М.Н.</w:t>
      </w:r>
    </w:p>
    <w:p w:rsidR="000B11D3" w:rsidRPr="004030FF" w:rsidRDefault="000B11D3" w:rsidP="000B11D3">
      <w:pPr>
        <w:jc w:val="both"/>
      </w:pPr>
      <w:r w:rsidRPr="004030FF">
        <w:rPr>
          <w:b/>
        </w:rPr>
        <w:t>Задание:</w:t>
      </w:r>
      <w:r w:rsidRPr="004030FF">
        <w:t xml:space="preserve"> Квалифицируйте действия Шапкина. Определите порядок действий группы. Определите порядок действий дежурного </w:t>
      </w:r>
      <w:r w:rsidRPr="004030FF">
        <w:rPr>
          <w:spacing w:val="4"/>
        </w:rPr>
        <w:t>органов внутренних дел</w:t>
      </w:r>
      <w:r w:rsidRPr="004030FF">
        <w:t>. Какой орган будет рассматривать материалы об ад</w:t>
      </w:r>
      <w:r w:rsidR="00304B89" w:rsidRPr="004030FF">
        <w:t xml:space="preserve">министративном правонарушении. </w:t>
      </w:r>
      <w:r w:rsidRPr="004030FF">
        <w:t xml:space="preserve"> </w:t>
      </w:r>
    </w:p>
    <w:p w:rsidR="000B11D3" w:rsidRPr="004030FF" w:rsidRDefault="000B11D3" w:rsidP="000B11D3">
      <w:pPr>
        <w:jc w:val="both"/>
      </w:pPr>
    </w:p>
    <w:p w:rsidR="000B11D3" w:rsidRPr="004030FF" w:rsidRDefault="00304B89" w:rsidP="000B11D3">
      <w:pPr>
        <w:jc w:val="center"/>
        <w:rPr>
          <w:b/>
        </w:rPr>
      </w:pPr>
      <w:r w:rsidRPr="004030FF">
        <w:rPr>
          <w:b/>
        </w:rPr>
        <w:t>Задача 6</w:t>
      </w:r>
      <w:r w:rsidR="000B11D3" w:rsidRPr="004030FF">
        <w:rPr>
          <w:b/>
        </w:rPr>
        <w:t>.</w:t>
      </w:r>
    </w:p>
    <w:p w:rsidR="000B11D3" w:rsidRPr="004030FF" w:rsidRDefault="000B11D3" w:rsidP="000B11D3">
      <w:pPr>
        <w:jc w:val="both"/>
      </w:pPr>
      <w:r w:rsidRPr="004030FF">
        <w:t xml:space="preserve">        Гр. Мухин  К. И. из хулиганских побуж</w:t>
      </w:r>
      <w:r w:rsidR="00304B89" w:rsidRPr="004030FF">
        <w:t>дений в 20 ч. около</w:t>
      </w:r>
      <w:r w:rsidRPr="004030FF">
        <w:t xml:space="preserve"> театра перевернул 3 мусорных урны. Граждане обратились в дежурную часть </w:t>
      </w:r>
      <w:r w:rsidRPr="004030FF">
        <w:rPr>
          <w:spacing w:val="4"/>
        </w:rPr>
        <w:t>органов внутренних дел</w:t>
      </w:r>
      <w:r w:rsidRPr="004030FF">
        <w:t>. Свидетели происшедшего Теркин В. И. и Рудакова М. Н.</w:t>
      </w:r>
    </w:p>
    <w:p w:rsidR="000B11D3" w:rsidRPr="004030FF" w:rsidRDefault="000B11D3" w:rsidP="000B11D3">
      <w:pPr>
        <w:jc w:val="both"/>
      </w:pPr>
      <w:r w:rsidRPr="004030FF">
        <w:t xml:space="preserve"> </w:t>
      </w:r>
      <w:r w:rsidRPr="004030FF">
        <w:rPr>
          <w:b/>
        </w:rPr>
        <w:t>Задание:</w:t>
      </w:r>
      <w:r w:rsidRPr="004030FF">
        <w:t xml:space="preserve">  Квалифицируйте действия Мухина. Определите порядок действий дежурного </w:t>
      </w:r>
      <w:r w:rsidRPr="004030FF">
        <w:rPr>
          <w:spacing w:val="4"/>
        </w:rPr>
        <w:t>органов внутренних дел</w:t>
      </w:r>
      <w:r w:rsidRPr="004030FF">
        <w:t>. Какой орган будет рассматривать материалы об адм</w:t>
      </w:r>
      <w:r w:rsidR="008064BB" w:rsidRPr="004030FF">
        <w:t xml:space="preserve">инистративном правонарушении. </w:t>
      </w:r>
    </w:p>
    <w:p w:rsidR="000B11D3" w:rsidRPr="004030FF" w:rsidRDefault="000B11D3" w:rsidP="000B11D3">
      <w:pPr>
        <w:jc w:val="both"/>
      </w:pPr>
    </w:p>
    <w:p w:rsidR="000B11D3" w:rsidRPr="004030FF" w:rsidRDefault="008064BB" w:rsidP="000B11D3">
      <w:pPr>
        <w:jc w:val="center"/>
        <w:rPr>
          <w:b/>
        </w:rPr>
      </w:pPr>
      <w:r w:rsidRPr="004030FF">
        <w:rPr>
          <w:b/>
        </w:rPr>
        <w:t>Задача 7</w:t>
      </w:r>
      <w:r w:rsidR="000B11D3" w:rsidRPr="004030FF">
        <w:rPr>
          <w:b/>
        </w:rPr>
        <w:t>.</w:t>
      </w:r>
    </w:p>
    <w:p w:rsidR="000B11D3" w:rsidRPr="004030FF" w:rsidRDefault="000B11D3" w:rsidP="000B11D3">
      <w:pPr>
        <w:jc w:val="both"/>
      </w:pPr>
      <w:r w:rsidRPr="004030FF">
        <w:t xml:space="preserve">          Гр. Суслов В. Н., будучи в нетрезвом состоянии беспричинно открыл стрельбу во дворе многоэтажного дома из охотничьего ружья, принадлежащего ему. Как заявил гр. Суслов он отмечал свой день рождения. Граждане о происшествии сообщили в органы внутренних дел. Свидетели происшедшего Теркин В. И. и Рудакова М. Н.. </w:t>
      </w:r>
    </w:p>
    <w:p w:rsidR="000B11D3" w:rsidRPr="004030FF" w:rsidRDefault="000B11D3" w:rsidP="000B11D3">
      <w:pPr>
        <w:jc w:val="both"/>
      </w:pPr>
      <w:r w:rsidRPr="004030FF">
        <w:rPr>
          <w:b/>
        </w:rPr>
        <w:t>Задание:</w:t>
      </w:r>
      <w:r w:rsidRPr="004030FF">
        <w:t xml:space="preserve">  Квалифицируйте действия Суслова. Определите порядок действий дежурного </w:t>
      </w:r>
      <w:r w:rsidRPr="004030FF">
        <w:rPr>
          <w:spacing w:val="4"/>
        </w:rPr>
        <w:t>органов внутренних дел</w:t>
      </w:r>
      <w:r w:rsidRPr="004030FF">
        <w:t>. Какой орган будет рассматривать материалы об адм</w:t>
      </w:r>
      <w:r w:rsidR="008064BB" w:rsidRPr="004030FF">
        <w:t xml:space="preserve">инистративном правонарушении. </w:t>
      </w:r>
    </w:p>
    <w:p w:rsidR="000B11D3" w:rsidRPr="004030FF" w:rsidRDefault="000B11D3" w:rsidP="000B11D3">
      <w:pPr>
        <w:jc w:val="both"/>
      </w:pPr>
    </w:p>
    <w:p w:rsidR="000B11D3" w:rsidRPr="004030FF" w:rsidRDefault="008064BB" w:rsidP="000B11D3">
      <w:pPr>
        <w:jc w:val="center"/>
        <w:rPr>
          <w:b/>
        </w:rPr>
      </w:pPr>
      <w:r w:rsidRPr="004030FF">
        <w:rPr>
          <w:b/>
        </w:rPr>
        <w:t>Задача 8</w:t>
      </w:r>
      <w:r w:rsidR="000B11D3" w:rsidRPr="004030FF">
        <w:rPr>
          <w:b/>
        </w:rPr>
        <w:t>.</w:t>
      </w:r>
    </w:p>
    <w:p w:rsidR="000B11D3" w:rsidRPr="004030FF" w:rsidRDefault="000B11D3" w:rsidP="000B11D3">
      <w:pPr>
        <w:jc w:val="both"/>
      </w:pPr>
      <w:r w:rsidRPr="004030FF">
        <w:t xml:space="preserve">           Гр. Гришин С. М. в состоянии опьянения проезжал в автобусе междугороднего сообщения без билета. Контролеру Титовой он заявил, что денег у него нет. Титова обратилась в дежурную часть </w:t>
      </w:r>
      <w:r w:rsidRPr="004030FF">
        <w:rPr>
          <w:spacing w:val="4"/>
        </w:rPr>
        <w:t>органов внутренних дел</w:t>
      </w:r>
      <w:r w:rsidRPr="004030FF">
        <w:t>. Свидетели происшедшего Теркин В. И. и Рудакова М. Н..</w:t>
      </w:r>
    </w:p>
    <w:p w:rsidR="000B11D3" w:rsidRPr="004030FF" w:rsidRDefault="000B11D3" w:rsidP="000B11D3">
      <w:pPr>
        <w:jc w:val="both"/>
      </w:pPr>
      <w:r w:rsidRPr="004030FF">
        <w:rPr>
          <w:b/>
        </w:rPr>
        <w:t>Задание:</w:t>
      </w:r>
      <w:r w:rsidRPr="004030FF">
        <w:t xml:space="preserve"> Квалифицируйте действия Гришина. Определите порядок действий дежурного </w:t>
      </w:r>
      <w:r w:rsidRPr="004030FF">
        <w:rPr>
          <w:spacing w:val="4"/>
        </w:rPr>
        <w:t>органов внутренних дел</w:t>
      </w:r>
      <w:r w:rsidRPr="004030FF">
        <w:t>. Какой орган будет рассматривать материалы об административном правонарушении. .</w:t>
      </w:r>
    </w:p>
    <w:p w:rsidR="000B11D3" w:rsidRPr="004030FF" w:rsidRDefault="000B11D3" w:rsidP="000B11D3">
      <w:pPr>
        <w:jc w:val="both"/>
      </w:pPr>
    </w:p>
    <w:p w:rsidR="000B11D3" w:rsidRPr="004030FF" w:rsidRDefault="008064BB" w:rsidP="000B11D3">
      <w:pPr>
        <w:jc w:val="center"/>
        <w:rPr>
          <w:b/>
        </w:rPr>
      </w:pPr>
      <w:r w:rsidRPr="004030FF">
        <w:rPr>
          <w:b/>
        </w:rPr>
        <w:t>Задача 9</w:t>
      </w:r>
      <w:r w:rsidR="000B11D3" w:rsidRPr="004030FF">
        <w:rPr>
          <w:b/>
        </w:rPr>
        <w:t>.</w:t>
      </w:r>
    </w:p>
    <w:p w:rsidR="000B11D3" w:rsidRPr="004030FF" w:rsidRDefault="000B11D3" w:rsidP="000B11D3">
      <w:pPr>
        <w:jc w:val="both"/>
      </w:pPr>
      <w:r w:rsidRPr="004030FF">
        <w:t xml:space="preserve">          Гр. Рудаков В. Н. был задержан участковым инспектор милиции за распитие спиртных напитков в общественном месте. При доставлении в дежурную часть органов внутренних дел. Рудаков всячески препятствовал действиям участкового, отталкивал, упирался. Свидетели происшедшего Теркин В. И. и Рудакова М. Н.. </w:t>
      </w:r>
    </w:p>
    <w:p w:rsidR="000B11D3" w:rsidRPr="004030FF" w:rsidRDefault="000B11D3" w:rsidP="000B11D3">
      <w:pPr>
        <w:jc w:val="both"/>
      </w:pPr>
      <w:r w:rsidRPr="004030FF">
        <w:rPr>
          <w:b/>
        </w:rPr>
        <w:t>Задание:</w:t>
      </w:r>
      <w:r w:rsidRPr="004030FF">
        <w:t xml:space="preserve">  Квалифицируйте действия Рудакова. Определите порядок действий УИМ Петрова. Определите порядок действий дежурного </w:t>
      </w:r>
      <w:r w:rsidRPr="004030FF">
        <w:rPr>
          <w:spacing w:val="4"/>
        </w:rPr>
        <w:t>органов внутренних дел</w:t>
      </w:r>
      <w:r w:rsidRPr="004030FF">
        <w:t xml:space="preserve">. Какой орган будет рассматривать материалы об административном правонарушении. . </w:t>
      </w:r>
    </w:p>
    <w:p w:rsidR="000B11D3" w:rsidRPr="004030FF" w:rsidRDefault="000B11D3" w:rsidP="000B11D3">
      <w:pPr>
        <w:jc w:val="both"/>
      </w:pPr>
    </w:p>
    <w:p w:rsidR="000B11D3" w:rsidRPr="004030FF" w:rsidRDefault="008064BB" w:rsidP="000B11D3">
      <w:pPr>
        <w:jc w:val="center"/>
        <w:rPr>
          <w:b/>
        </w:rPr>
      </w:pPr>
      <w:r w:rsidRPr="004030FF">
        <w:rPr>
          <w:b/>
        </w:rPr>
        <w:t>Задача 10</w:t>
      </w:r>
      <w:r w:rsidR="000B11D3" w:rsidRPr="004030FF">
        <w:rPr>
          <w:b/>
        </w:rPr>
        <w:t>.</w:t>
      </w:r>
    </w:p>
    <w:p w:rsidR="000B11D3" w:rsidRPr="004030FF" w:rsidRDefault="000B11D3" w:rsidP="000B11D3">
      <w:pPr>
        <w:jc w:val="both"/>
      </w:pPr>
      <w:r w:rsidRPr="004030FF">
        <w:t xml:space="preserve">         Гр. Петренко С. И. был задержан на проходной завода безалкогольной продукции при выходе, у него было обнаружено 5 бутылок газированной воды, которые без разрешения он вынес из цеха готовой продукции на сумму 150 рублей. Начальник службы безопасности обратился в дежурную часть </w:t>
      </w:r>
      <w:r w:rsidRPr="004030FF">
        <w:rPr>
          <w:spacing w:val="4"/>
        </w:rPr>
        <w:t>органов внутренних дел</w:t>
      </w:r>
      <w:r w:rsidRPr="004030FF">
        <w:t xml:space="preserve">. Свидетели происшедшего Теркин В. И. и Рудакова М. Н. </w:t>
      </w:r>
    </w:p>
    <w:p w:rsidR="000B11D3" w:rsidRPr="004030FF" w:rsidRDefault="000B11D3" w:rsidP="000B11D3">
      <w:pPr>
        <w:jc w:val="both"/>
      </w:pPr>
      <w:r w:rsidRPr="004030FF">
        <w:rPr>
          <w:b/>
        </w:rPr>
        <w:t>Задание:</w:t>
      </w:r>
      <w:r w:rsidRPr="004030FF">
        <w:t xml:space="preserve">  Квалифицируйте действия Петренко. Определите порядок действий дежурного </w:t>
      </w:r>
      <w:r w:rsidRPr="004030FF">
        <w:rPr>
          <w:spacing w:val="4"/>
        </w:rPr>
        <w:t>органов внутренних дел</w:t>
      </w:r>
      <w:r w:rsidRPr="004030FF">
        <w:t xml:space="preserve">. Какой орган будет рассматривать материалы об административном правонарушении.  </w:t>
      </w:r>
    </w:p>
    <w:p w:rsidR="000B11D3" w:rsidRPr="004030FF" w:rsidRDefault="000B11D3" w:rsidP="000B11D3">
      <w:pPr>
        <w:jc w:val="both"/>
      </w:pPr>
    </w:p>
    <w:p w:rsidR="000B11D3" w:rsidRPr="004030FF" w:rsidRDefault="008064BB" w:rsidP="000B11D3">
      <w:pPr>
        <w:jc w:val="center"/>
        <w:rPr>
          <w:b/>
        </w:rPr>
      </w:pPr>
      <w:r w:rsidRPr="004030FF">
        <w:rPr>
          <w:b/>
        </w:rPr>
        <w:t>Задача 11</w:t>
      </w:r>
      <w:r w:rsidR="000B11D3" w:rsidRPr="004030FF">
        <w:rPr>
          <w:b/>
        </w:rPr>
        <w:t>.</w:t>
      </w:r>
    </w:p>
    <w:p w:rsidR="000B11D3" w:rsidRPr="004030FF" w:rsidRDefault="000B11D3" w:rsidP="000B11D3">
      <w:pPr>
        <w:jc w:val="both"/>
      </w:pPr>
      <w:r w:rsidRPr="004030FF">
        <w:t xml:space="preserve">         На проходной винно-водочного завода был задержан гр. Тимохин А. Н., который незаконно вынес с территории завода 2 бутылки водки. Начальник службы безопасности обратился в дежурную часть </w:t>
      </w:r>
      <w:r w:rsidRPr="004030FF">
        <w:rPr>
          <w:spacing w:val="4"/>
        </w:rPr>
        <w:t>органов внутренних дел</w:t>
      </w:r>
      <w:r w:rsidRPr="004030FF">
        <w:t xml:space="preserve">. Свидетели происшествия Бураков и Стеблин. </w:t>
      </w:r>
    </w:p>
    <w:p w:rsidR="000B11D3" w:rsidRPr="004030FF" w:rsidRDefault="000B11D3" w:rsidP="000B11D3">
      <w:pPr>
        <w:jc w:val="both"/>
      </w:pPr>
      <w:r w:rsidRPr="004030FF">
        <w:rPr>
          <w:b/>
        </w:rPr>
        <w:t>Задание:</w:t>
      </w:r>
      <w:r w:rsidRPr="004030FF">
        <w:t xml:space="preserve">  </w:t>
      </w:r>
      <w:r w:rsidR="008064BB" w:rsidRPr="004030FF">
        <w:t>Квалифицируйте действия Тимохина</w:t>
      </w:r>
      <w:r w:rsidRPr="004030FF">
        <w:t xml:space="preserve">. Определите порядок действий дежурного </w:t>
      </w:r>
      <w:r w:rsidRPr="004030FF">
        <w:rPr>
          <w:spacing w:val="4"/>
        </w:rPr>
        <w:t>органов внутренних дел</w:t>
      </w:r>
      <w:r w:rsidRPr="004030FF">
        <w:t xml:space="preserve">. Какой орган будет рассматривать материалы об административном правонарушении. . </w:t>
      </w:r>
    </w:p>
    <w:p w:rsidR="000B11D3" w:rsidRPr="004030FF" w:rsidRDefault="000B11D3" w:rsidP="000B11D3">
      <w:pPr>
        <w:jc w:val="both"/>
      </w:pPr>
    </w:p>
    <w:p w:rsidR="000B11D3" w:rsidRPr="004030FF" w:rsidRDefault="008064BB" w:rsidP="000B11D3">
      <w:pPr>
        <w:jc w:val="center"/>
        <w:rPr>
          <w:b/>
        </w:rPr>
      </w:pPr>
      <w:r w:rsidRPr="004030FF">
        <w:rPr>
          <w:b/>
        </w:rPr>
        <w:t>Задача 12</w:t>
      </w:r>
      <w:r w:rsidR="000B11D3" w:rsidRPr="004030FF">
        <w:rPr>
          <w:b/>
        </w:rPr>
        <w:t>.</w:t>
      </w:r>
    </w:p>
    <w:p w:rsidR="000B11D3" w:rsidRPr="004030FF" w:rsidRDefault="000B11D3" w:rsidP="000B11D3">
      <w:pPr>
        <w:jc w:val="both"/>
      </w:pPr>
      <w:r w:rsidRPr="004030FF">
        <w:t xml:space="preserve">          Гр. Седин В.А. управлял автомобилем ВАЗ 2107 г\н К 909 КК 23 в нетрезвом состоянии. При досмотре транспортного средства отталкивал инспектора ДПС.</w:t>
      </w:r>
    </w:p>
    <w:p w:rsidR="000B11D3" w:rsidRPr="004030FF" w:rsidRDefault="000B11D3" w:rsidP="000B11D3">
      <w:pPr>
        <w:jc w:val="both"/>
      </w:pPr>
      <w:r w:rsidRPr="004030FF">
        <w:rPr>
          <w:b/>
        </w:rPr>
        <w:t>Задание:</w:t>
      </w:r>
      <w:r w:rsidRPr="004030FF">
        <w:t xml:space="preserve">   Квалифицируйте действия Седина. Имел ли право инспектор ДПС досматривать транспортное средство. Определите порядок действий инспектора ДПС. Какой орган будет рассматривать материалы об административном правонарушении. .</w:t>
      </w:r>
    </w:p>
    <w:p w:rsidR="000B11D3" w:rsidRPr="004030FF" w:rsidRDefault="000B11D3" w:rsidP="000B11D3">
      <w:pPr>
        <w:jc w:val="both"/>
      </w:pPr>
    </w:p>
    <w:p w:rsidR="000B11D3" w:rsidRPr="004030FF" w:rsidRDefault="008064BB" w:rsidP="000B11D3">
      <w:pPr>
        <w:jc w:val="center"/>
        <w:rPr>
          <w:b/>
        </w:rPr>
      </w:pPr>
      <w:r w:rsidRPr="004030FF">
        <w:rPr>
          <w:b/>
        </w:rPr>
        <w:t>Задача 13</w:t>
      </w:r>
      <w:r w:rsidR="000B11D3" w:rsidRPr="004030FF">
        <w:rPr>
          <w:b/>
        </w:rPr>
        <w:t>.</w:t>
      </w:r>
    </w:p>
    <w:p w:rsidR="000B11D3" w:rsidRPr="004030FF" w:rsidRDefault="000B11D3" w:rsidP="000B11D3">
      <w:pPr>
        <w:jc w:val="both"/>
      </w:pPr>
      <w:r w:rsidRPr="004030FF">
        <w:t xml:space="preserve">         При проверке п</w:t>
      </w:r>
      <w:r w:rsidR="008064BB" w:rsidRPr="004030FF">
        <w:t>аспортного режима в гостинице «</w:t>
      </w:r>
      <w:r w:rsidRPr="004030FF">
        <w:t xml:space="preserve">Лотос» участковый инспектор милиции обнаружил, что в номере № 13 проживает гражданин Грузии </w:t>
      </w:r>
      <w:proofErr w:type="spellStart"/>
      <w:r w:rsidRPr="004030FF">
        <w:t>Гавгадзе</w:t>
      </w:r>
      <w:proofErr w:type="spellEnd"/>
      <w:r w:rsidRPr="004030FF">
        <w:t xml:space="preserve"> З.И. без регистрации. </w:t>
      </w:r>
    </w:p>
    <w:p w:rsidR="000B11D3" w:rsidRPr="004030FF" w:rsidRDefault="000B11D3" w:rsidP="000B11D3">
      <w:pPr>
        <w:jc w:val="both"/>
      </w:pPr>
      <w:r w:rsidRPr="004030FF">
        <w:rPr>
          <w:b/>
        </w:rPr>
        <w:t>Задание:</w:t>
      </w:r>
      <w:r w:rsidRPr="004030FF">
        <w:t xml:space="preserve">  Квалифицируйте действия </w:t>
      </w:r>
      <w:proofErr w:type="spellStart"/>
      <w:r w:rsidRPr="004030FF">
        <w:t>Гавгадзе</w:t>
      </w:r>
      <w:proofErr w:type="spellEnd"/>
      <w:r w:rsidRPr="004030FF">
        <w:t>. Определите порядок действий участкового инспектора милиции.  Какой орган будет рассматривать материалы об адм</w:t>
      </w:r>
      <w:r w:rsidR="008064BB" w:rsidRPr="004030FF">
        <w:t xml:space="preserve">инистративном правонарушении. </w:t>
      </w:r>
    </w:p>
    <w:p w:rsidR="000B11D3" w:rsidRPr="004030FF" w:rsidRDefault="000B11D3" w:rsidP="000B11D3">
      <w:pPr>
        <w:jc w:val="both"/>
      </w:pPr>
    </w:p>
    <w:p w:rsidR="000B11D3" w:rsidRPr="004030FF" w:rsidRDefault="008064BB" w:rsidP="000B11D3">
      <w:pPr>
        <w:jc w:val="center"/>
        <w:rPr>
          <w:b/>
        </w:rPr>
      </w:pPr>
      <w:r w:rsidRPr="004030FF">
        <w:rPr>
          <w:b/>
        </w:rPr>
        <w:t>Задача 14</w:t>
      </w:r>
      <w:r w:rsidR="000B11D3" w:rsidRPr="004030FF">
        <w:rPr>
          <w:b/>
        </w:rPr>
        <w:t>.</w:t>
      </w:r>
    </w:p>
    <w:p w:rsidR="000B11D3" w:rsidRPr="004030FF" w:rsidRDefault="000B11D3" w:rsidP="000B11D3">
      <w:pPr>
        <w:jc w:val="both"/>
      </w:pPr>
      <w:r w:rsidRPr="004030FF">
        <w:t xml:space="preserve">      При проверке обувной фабрики участковый инспектор мили</w:t>
      </w:r>
      <w:r w:rsidR="008064BB" w:rsidRPr="004030FF">
        <w:t>ции обнаружил 5 граждан Грузии</w:t>
      </w:r>
      <w:r w:rsidRPr="004030FF">
        <w:t xml:space="preserve">, которые работали на предприятии с разрешения директора фабрики Оганезова Р. И. без регистрации. </w:t>
      </w:r>
    </w:p>
    <w:p w:rsidR="000B11D3" w:rsidRPr="004030FF" w:rsidRDefault="000B11D3" w:rsidP="000B11D3">
      <w:pPr>
        <w:jc w:val="both"/>
      </w:pPr>
      <w:r w:rsidRPr="004030FF">
        <w:rPr>
          <w:b/>
        </w:rPr>
        <w:t>Задание:</w:t>
      </w:r>
      <w:r w:rsidRPr="004030FF">
        <w:t xml:space="preserve">  Квалифицируйте действия Оганезова. Определите порядок действий участкового инспектора милиции.  Какой орган будет рассматривать материалы об административном правонарушении.  </w:t>
      </w:r>
    </w:p>
    <w:p w:rsidR="000B11D3" w:rsidRPr="004030FF" w:rsidRDefault="000B11D3" w:rsidP="000B11D3">
      <w:pPr>
        <w:jc w:val="both"/>
      </w:pPr>
    </w:p>
    <w:p w:rsidR="000B11D3" w:rsidRPr="004030FF" w:rsidRDefault="008064BB" w:rsidP="000B11D3">
      <w:pPr>
        <w:jc w:val="center"/>
        <w:rPr>
          <w:b/>
        </w:rPr>
      </w:pPr>
      <w:r w:rsidRPr="004030FF">
        <w:rPr>
          <w:b/>
        </w:rPr>
        <w:t>Задача 15</w:t>
      </w:r>
      <w:r w:rsidR="000B11D3" w:rsidRPr="004030FF">
        <w:rPr>
          <w:b/>
        </w:rPr>
        <w:t>.</w:t>
      </w:r>
    </w:p>
    <w:p w:rsidR="000B11D3" w:rsidRPr="004030FF" w:rsidRDefault="000B11D3" w:rsidP="000B11D3">
      <w:pPr>
        <w:jc w:val="both"/>
      </w:pPr>
      <w:r w:rsidRPr="004030FF">
        <w:t xml:space="preserve">      Участковый инспектор милиции задержал 16-летнего Лескова А. Н. при попытке похитить 2 пачки сигарет из киоска. Свидетели происшествия гр. Соколова А. К. и Бобров В. Б.</w:t>
      </w:r>
    </w:p>
    <w:p w:rsidR="000B11D3" w:rsidRPr="004030FF" w:rsidRDefault="000B11D3" w:rsidP="000B11D3">
      <w:pPr>
        <w:jc w:val="both"/>
      </w:pPr>
      <w:r w:rsidRPr="004030FF">
        <w:rPr>
          <w:b/>
        </w:rPr>
        <w:t>Задание:</w:t>
      </w:r>
      <w:r w:rsidRPr="004030FF">
        <w:t xml:space="preserve">   Квалифицируйте действия Лескова А. Н.. Определите порядок действий участкового инспектора милиции.  Какой орган будет рассматривать материалы об административном правонарушении.  </w:t>
      </w:r>
    </w:p>
    <w:p w:rsidR="000B11D3" w:rsidRPr="004030FF" w:rsidRDefault="000B11D3" w:rsidP="000B11D3">
      <w:pPr>
        <w:jc w:val="both"/>
      </w:pPr>
    </w:p>
    <w:p w:rsidR="000B11D3" w:rsidRPr="004030FF" w:rsidRDefault="008064BB" w:rsidP="000B11D3">
      <w:pPr>
        <w:jc w:val="center"/>
        <w:rPr>
          <w:b/>
        </w:rPr>
      </w:pPr>
      <w:r w:rsidRPr="004030FF">
        <w:rPr>
          <w:b/>
        </w:rPr>
        <w:t>Задача 16</w:t>
      </w:r>
      <w:r w:rsidR="000B11D3" w:rsidRPr="004030FF">
        <w:rPr>
          <w:b/>
        </w:rPr>
        <w:t>.</w:t>
      </w:r>
    </w:p>
    <w:p w:rsidR="000B11D3" w:rsidRPr="004030FF" w:rsidRDefault="000B11D3" w:rsidP="000B11D3">
      <w:pPr>
        <w:jc w:val="both"/>
      </w:pPr>
      <w:r w:rsidRPr="004030FF">
        <w:t xml:space="preserve">          При проверке участковым инспектором милиции организации работ</w:t>
      </w:r>
      <w:r w:rsidR="008064BB" w:rsidRPr="004030FF">
        <w:t>ы частного охранного общества «</w:t>
      </w:r>
      <w:r w:rsidRPr="004030FF">
        <w:t xml:space="preserve">Витязь» обнаружилось, что </w:t>
      </w:r>
      <w:proofErr w:type="spellStart"/>
      <w:r w:rsidRPr="004030FF">
        <w:t>охрано</w:t>
      </w:r>
      <w:proofErr w:type="spellEnd"/>
      <w:r w:rsidRPr="004030FF">
        <w:t xml:space="preserve"> - пожарная сигнализация в оружейной комнате не работает, замок сломан, однако руководитель частного охранного общества гр. Мазуров Н.И. продолжил деятельность предприятия, несмотря на то, что ранее ему было сделано замечание по этому поводу. </w:t>
      </w:r>
    </w:p>
    <w:p w:rsidR="000B11D3" w:rsidRPr="004030FF" w:rsidRDefault="000B11D3" w:rsidP="000B11D3">
      <w:pPr>
        <w:jc w:val="both"/>
      </w:pPr>
      <w:r w:rsidRPr="004030FF">
        <w:rPr>
          <w:b/>
        </w:rPr>
        <w:t>Задание:</w:t>
      </w:r>
      <w:r w:rsidRPr="004030FF">
        <w:t xml:space="preserve">  Квалифицируйте действия гр. Мазурова Н. И.. Определите порядок действий участкового инспектора милиции. Какой орган будет рассматривать материалы об административном правонарушении.  </w:t>
      </w:r>
    </w:p>
    <w:p w:rsidR="000B11D3" w:rsidRPr="004030FF" w:rsidRDefault="000B11D3" w:rsidP="000B11D3">
      <w:pPr>
        <w:jc w:val="both"/>
      </w:pPr>
    </w:p>
    <w:p w:rsidR="000B11D3" w:rsidRPr="004030FF" w:rsidRDefault="008064BB" w:rsidP="000B11D3">
      <w:pPr>
        <w:jc w:val="center"/>
        <w:rPr>
          <w:b/>
        </w:rPr>
      </w:pPr>
      <w:r w:rsidRPr="004030FF">
        <w:rPr>
          <w:b/>
        </w:rPr>
        <w:t>Задача 17</w:t>
      </w:r>
      <w:r w:rsidR="000B11D3" w:rsidRPr="004030FF">
        <w:rPr>
          <w:b/>
        </w:rPr>
        <w:t>.</w:t>
      </w:r>
    </w:p>
    <w:p w:rsidR="000B11D3" w:rsidRPr="004030FF" w:rsidRDefault="000B11D3" w:rsidP="000B11D3">
      <w:pPr>
        <w:jc w:val="both"/>
      </w:pPr>
      <w:r w:rsidRPr="004030FF">
        <w:t xml:space="preserve">         При обходе обслу</w:t>
      </w:r>
      <w:r w:rsidR="008064BB" w:rsidRPr="004030FF">
        <w:t>живаемой территории возле магазина</w:t>
      </w:r>
      <w:r w:rsidRPr="004030FF">
        <w:t xml:space="preserve"> с продовольственными товарами участковый инспектор милиции обнаружил большую кучу отходов пищевых продуктов, что нарушало санитарное состояние окружающей среды. Продавец киоска </w:t>
      </w:r>
      <w:proofErr w:type="spellStart"/>
      <w:r w:rsidRPr="004030FF">
        <w:t>Леднева</w:t>
      </w:r>
      <w:proofErr w:type="spellEnd"/>
      <w:r w:rsidRPr="004030FF">
        <w:t xml:space="preserve"> М.А. пояснила, что уберет мусор в конце дня. </w:t>
      </w:r>
    </w:p>
    <w:p w:rsidR="000B11D3" w:rsidRPr="004030FF" w:rsidRDefault="000B11D3" w:rsidP="000B11D3">
      <w:pPr>
        <w:jc w:val="both"/>
      </w:pPr>
      <w:r w:rsidRPr="004030FF">
        <w:rPr>
          <w:b/>
        </w:rPr>
        <w:t>Задание:</w:t>
      </w:r>
      <w:r w:rsidRPr="004030FF">
        <w:t xml:space="preserve">  Квалифицируйте действия гр. </w:t>
      </w:r>
      <w:proofErr w:type="spellStart"/>
      <w:r w:rsidRPr="004030FF">
        <w:t>Ледневой</w:t>
      </w:r>
      <w:proofErr w:type="spellEnd"/>
      <w:r w:rsidRPr="004030FF">
        <w:t xml:space="preserve"> М. А..  Определите порядок действий участкового инспектора милиции. Какой орган будет рассматривать материалы об административном правонарушении.  </w:t>
      </w:r>
    </w:p>
    <w:p w:rsidR="000B11D3" w:rsidRPr="004030FF" w:rsidRDefault="000B11D3" w:rsidP="000B11D3">
      <w:pPr>
        <w:jc w:val="both"/>
      </w:pPr>
    </w:p>
    <w:p w:rsidR="000B11D3" w:rsidRPr="004030FF" w:rsidRDefault="008064BB" w:rsidP="000B11D3">
      <w:pPr>
        <w:jc w:val="center"/>
        <w:rPr>
          <w:b/>
        </w:rPr>
      </w:pPr>
      <w:r w:rsidRPr="004030FF">
        <w:rPr>
          <w:b/>
        </w:rPr>
        <w:t>Задача 18</w:t>
      </w:r>
      <w:r w:rsidR="000B11D3" w:rsidRPr="004030FF">
        <w:rPr>
          <w:b/>
        </w:rPr>
        <w:t>.</w:t>
      </w:r>
    </w:p>
    <w:p w:rsidR="000B11D3" w:rsidRPr="004030FF" w:rsidRDefault="000B11D3" w:rsidP="000B11D3">
      <w:pPr>
        <w:jc w:val="both"/>
      </w:pPr>
      <w:r w:rsidRPr="004030FF">
        <w:t xml:space="preserve">         Гр. Бабкин И. Н.,  будучи в нетрезвом состоянии в 24.00 часа громко кричал во дворе многоэтажного дома, распевал нецензурные песни, мешал отдыхать жителям, на замечания граждан не реагировал. Жильцы обратились в дежурную часть </w:t>
      </w:r>
      <w:r w:rsidRPr="004030FF">
        <w:rPr>
          <w:spacing w:val="4"/>
        </w:rPr>
        <w:t>органов внутренних дел</w:t>
      </w:r>
      <w:r w:rsidRPr="004030FF">
        <w:t xml:space="preserve">. </w:t>
      </w:r>
    </w:p>
    <w:p w:rsidR="000B11D3" w:rsidRPr="004030FF" w:rsidRDefault="000B11D3" w:rsidP="000B11D3">
      <w:pPr>
        <w:jc w:val="both"/>
      </w:pPr>
      <w:r w:rsidRPr="004030FF">
        <w:rPr>
          <w:b/>
        </w:rPr>
        <w:t>Задание:</w:t>
      </w:r>
      <w:r w:rsidRPr="004030FF">
        <w:t xml:space="preserve">  Квалифицируйте действия гр. Бабкина И.Н. Определите порядок действий дежурного </w:t>
      </w:r>
      <w:r w:rsidRPr="004030FF">
        <w:rPr>
          <w:spacing w:val="4"/>
        </w:rPr>
        <w:t>органов внутренних дел</w:t>
      </w:r>
      <w:r w:rsidRPr="004030FF">
        <w:t xml:space="preserve">. Какой орган будет рассматривать материалы об административном правонарушении. </w:t>
      </w:r>
    </w:p>
    <w:p w:rsidR="000B11D3" w:rsidRPr="004030FF" w:rsidRDefault="000B11D3" w:rsidP="000B11D3">
      <w:pPr>
        <w:jc w:val="both"/>
      </w:pPr>
    </w:p>
    <w:p w:rsidR="000B11D3" w:rsidRPr="004030FF" w:rsidRDefault="008064BB" w:rsidP="000B11D3">
      <w:pPr>
        <w:jc w:val="center"/>
        <w:rPr>
          <w:b/>
        </w:rPr>
      </w:pPr>
      <w:r w:rsidRPr="004030FF">
        <w:rPr>
          <w:b/>
        </w:rPr>
        <w:t>Задача 19</w:t>
      </w:r>
      <w:r w:rsidR="000B11D3" w:rsidRPr="004030FF">
        <w:rPr>
          <w:b/>
        </w:rPr>
        <w:t>.</w:t>
      </w:r>
    </w:p>
    <w:p w:rsidR="000B11D3" w:rsidRPr="004030FF" w:rsidRDefault="000B11D3" w:rsidP="000B11D3">
      <w:pPr>
        <w:jc w:val="both"/>
      </w:pPr>
      <w:r w:rsidRPr="004030FF">
        <w:t xml:space="preserve">         Гражданин Колесников И. А., будучи в нетрезвом состоянии разбил фонарь уличного освещения на автобусной остановке. Свидетели происшествия гр. Медведев С.А. и Журавлев А.Н. Граждане обратились к участковому инспектору милиции. </w:t>
      </w:r>
    </w:p>
    <w:p w:rsidR="000B11D3" w:rsidRPr="004030FF" w:rsidRDefault="000B11D3" w:rsidP="000B11D3">
      <w:pPr>
        <w:jc w:val="both"/>
      </w:pPr>
      <w:r w:rsidRPr="004030FF">
        <w:rPr>
          <w:b/>
        </w:rPr>
        <w:t>Задание:</w:t>
      </w:r>
      <w:r w:rsidRPr="004030FF">
        <w:t xml:space="preserve">  Квалифицируйте действия гр. Колесникова И.А. Определите порядок действий участкового инспектора милиции.</w:t>
      </w:r>
    </w:p>
    <w:p w:rsidR="000B11D3" w:rsidRPr="004030FF" w:rsidRDefault="000B11D3" w:rsidP="000B11D3">
      <w:pPr>
        <w:jc w:val="both"/>
      </w:pPr>
    </w:p>
    <w:p w:rsidR="000B11D3" w:rsidRPr="004030FF" w:rsidRDefault="008064BB" w:rsidP="000B11D3">
      <w:pPr>
        <w:jc w:val="center"/>
        <w:rPr>
          <w:b/>
        </w:rPr>
      </w:pPr>
      <w:r w:rsidRPr="004030FF">
        <w:rPr>
          <w:b/>
        </w:rPr>
        <w:t>Задача 20</w:t>
      </w:r>
      <w:r w:rsidR="000B11D3" w:rsidRPr="004030FF">
        <w:rPr>
          <w:b/>
        </w:rPr>
        <w:t>.</w:t>
      </w:r>
    </w:p>
    <w:p w:rsidR="000B11D3" w:rsidRPr="004030FF" w:rsidRDefault="008064BB" w:rsidP="000B11D3">
      <w:pPr>
        <w:jc w:val="both"/>
      </w:pPr>
      <w:r w:rsidRPr="004030FF">
        <w:t xml:space="preserve">         Гр. Петухов А. С. </w:t>
      </w:r>
      <w:r w:rsidR="000B11D3" w:rsidRPr="004030FF">
        <w:t xml:space="preserve">1970 г. р. проходил по рынку расположенного около дома № 15 по ул. Ленина года Тирасполь в состоянии алкогольного опьянения, на ходу распивая водку. Сотрудник ППС потребовал от Петухова прекращения противоправных действий, однако Петухов демонстративно продолжал распивать спиртное. </w:t>
      </w:r>
    </w:p>
    <w:p w:rsidR="000B11D3" w:rsidRPr="004030FF" w:rsidRDefault="000B11D3" w:rsidP="000B11D3">
      <w:pPr>
        <w:jc w:val="both"/>
      </w:pPr>
      <w:r w:rsidRPr="004030FF">
        <w:rPr>
          <w:b/>
        </w:rPr>
        <w:t>Задание:</w:t>
      </w:r>
      <w:r w:rsidRPr="004030FF">
        <w:t xml:space="preserve">  Квалифицируйте действия гр. Петухова. Определите порядок действий сотрудника ППС. Определите порядок действий дежурного </w:t>
      </w:r>
      <w:r w:rsidRPr="004030FF">
        <w:rPr>
          <w:spacing w:val="4"/>
        </w:rPr>
        <w:t>органов внутренних дел</w:t>
      </w:r>
      <w:r w:rsidRPr="004030FF">
        <w:t xml:space="preserve">. Какой орган будет рассматривать материалы об административном правонарушении. . </w:t>
      </w:r>
    </w:p>
    <w:p w:rsidR="000B11D3" w:rsidRPr="004030FF" w:rsidRDefault="000B11D3" w:rsidP="000B11D3"/>
    <w:p w:rsidR="000B11D3" w:rsidRPr="004030FF" w:rsidRDefault="000B11D3" w:rsidP="000B11D3">
      <w:pPr>
        <w:jc w:val="center"/>
        <w:rPr>
          <w:b/>
        </w:rPr>
      </w:pPr>
      <w:r w:rsidRPr="004030FF">
        <w:rPr>
          <w:b/>
        </w:rPr>
        <w:t>Тема № 5. Правовое положение, задачи  и организационное построение органов внутренних дел Приднестровской Молдавской Республики.</w:t>
      </w:r>
    </w:p>
    <w:p w:rsidR="000B11D3" w:rsidRPr="004030FF" w:rsidRDefault="000B11D3" w:rsidP="000B11D3">
      <w:pPr>
        <w:jc w:val="center"/>
        <w:rPr>
          <w:b/>
        </w:rPr>
      </w:pPr>
    </w:p>
    <w:p w:rsidR="000B11D3" w:rsidRPr="004030FF" w:rsidRDefault="000B11D3" w:rsidP="000B11D3">
      <w:pPr>
        <w:jc w:val="both"/>
      </w:pPr>
      <w:r w:rsidRPr="004030FF">
        <w:rPr>
          <w:b/>
        </w:rPr>
        <w:t>Цель занятия</w:t>
      </w:r>
      <w:r w:rsidRPr="004030FF">
        <w:t xml:space="preserve">. Готовясь к рассказу о системе и структуре </w:t>
      </w:r>
      <w:r w:rsidRPr="004030FF">
        <w:rPr>
          <w:spacing w:val="4"/>
        </w:rPr>
        <w:t>Министерства внутренних дел</w:t>
      </w:r>
      <w:r w:rsidRPr="004030FF">
        <w:t xml:space="preserve"> Приднестровской Молдавской Республики, следует изучить рекомендуемые нормативные источники. Не следует забывать, что </w:t>
      </w:r>
      <w:r w:rsidRPr="004030FF">
        <w:rPr>
          <w:spacing w:val="4"/>
        </w:rPr>
        <w:t>Министерства внутренних дел</w:t>
      </w:r>
      <w:r w:rsidRPr="004030FF">
        <w:t xml:space="preserve"> Приднестровской Молдавской Республики как орган исполнительной власти, осуществляющий управление в сфере внутренних дел, призван обеспечивать совместно с другими государственными органами и общественными объединениями безопасность, охранять общественный порядок, права и свободы граждан, предприятий, организаций, учреждений от противоправных посягательств, а также решать иные вопросы в сфере внутренних дел в пределах предоставленной Министерству компетенции. Оно несет ответственность за состояние деятельности органов внутренних дел Приднестровской Молдавской Республики, по выполнению возложенных на них законодательством задач и функций. </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Методические рекомендации</w:t>
      </w:r>
    </w:p>
    <w:p w:rsidR="000B11D3" w:rsidRPr="004030FF" w:rsidRDefault="000B11D3" w:rsidP="000B11D3">
      <w:pPr>
        <w:pStyle w:val="af1"/>
        <w:jc w:val="both"/>
      </w:pPr>
    </w:p>
    <w:p w:rsidR="000B11D3" w:rsidRPr="004030FF" w:rsidRDefault="000B11D3" w:rsidP="000B11D3">
      <w:pPr>
        <w:jc w:val="both"/>
      </w:pPr>
      <w:r w:rsidRPr="004030FF">
        <w:t xml:space="preserve">        Изучив рекомендуемую лит</w:t>
      </w:r>
      <w:r w:rsidR="008064BB" w:rsidRPr="004030FF">
        <w:t>ературу и нормативные источники</w:t>
      </w:r>
      <w:r w:rsidRPr="004030FF">
        <w:t xml:space="preserve"> выполнив задание для самостоятельной подготовки слушателей должны обратить внимание на формы административной деятельности органов внутренних дел – это организационно-правовое внешнее выражение конкретных однородных действий, совершаемых в целях практического осуществления стоящих перед ним задач. Следовательно, форма есть объективированное выражение сущности деятельности органов внутренних дел и их должностных лиц, которые осуществляют административную деятельность. При этом форма, раскрывая содержание деятельности, показывает вместе с тем конкретные пути ее осуществления. Различают правовые формы, когда совершаемые в них действия влекут юридические последствия, и не правовые, не вызывающие непосредственно правовых последствий.  К последним относятся формы выражения организационных и материально-технических действий по управлению. Поскольку, однако, указанные действия совершаются в соответствии с законом, а формы выражения действий закрепляются в правилах и положениях в виде общих принципов деятельности, то они также должны соответствовать целям и задачам административной деятельности. Административная деятельность органов внутренних дел осуществляется в следующих формах: правотворческая (</w:t>
      </w:r>
      <w:proofErr w:type="spellStart"/>
      <w:r w:rsidRPr="004030FF">
        <w:t>правоустановительная</w:t>
      </w:r>
      <w:proofErr w:type="spellEnd"/>
      <w:r w:rsidRPr="004030FF">
        <w:t xml:space="preserve">); правоприменительная, которая в свою очередь подразделяется на регулятивную и правоохранительную; проведение организационных мероприятий; совершение материально-технических действий, операций. Следует привести примеры из деятельности органов внутренних дел по каждой из этих форм. </w:t>
      </w:r>
    </w:p>
    <w:p w:rsidR="000B11D3" w:rsidRPr="004030FF" w:rsidRDefault="000B11D3" w:rsidP="000B11D3">
      <w:pPr>
        <w:jc w:val="both"/>
      </w:pPr>
      <w:r w:rsidRPr="004030FF">
        <w:t xml:space="preserve">       Необходимо отметить, что в соответствии с компетенцией органы внутренних дел призваны осуществлять следующие основные задачи: обеспечивать безопасность личности, защищать ее права, свободы и законные интересы, интересы общества и государства от противоправных посягательств; предупреждать и пресекать преступления и другие правонарушения; охранять общественный порядок и общественную безопасность; раскрывать и расследовать преступления и осуществлять розыск лиц, скрывающихся от следствия и суда, а так же преступников; предупреждать пожары и вести борьбу с ними; охранять собственность, оказывать социальную и правовую помощь населению. Сущность деятельности органов внутренних дел государства, общественный порядок, общественную безопасность и борьбу с преступностью, а также с правонарушениями. </w:t>
      </w:r>
    </w:p>
    <w:p w:rsidR="000B11D3" w:rsidRPr="004030FF" w:rsidRDefault="000B11D3" w:rsidP="000B11D3">
      <w:pPr>
        <w:jc w:val="both"/>
      </w:pPr>
      <w:r w:rsidRPr="004030FF">
        <w:t xml:space="preserve">       Основные функции органов внутренних дел. В соответствии с возложенными задачами органы внутренних дел осуществляют следующие функции: борьба с противоправными посягательствами на жизнь, здоровье, честь, достоинство, права, свободы и законные интересы граждан, а также интересы предприятий, учреждений и организаций; организация и проведение профилактики правонарушений; охрана общественного порядка, обеспечение правомерного поведения граждан в общественных местах, населенных пунктах, обеспечение общественной безопасности; безопасности дорожного движения, противопожарной безопасности, правил пользования материалами, веществами и предметами, попадающими под лицензионно-разрешительную систему; осуществление надзора за соблюдением актов, регулирующих общественный порядок и общественную безопасность; осуществление следствия и дознания в пределах определенной законом компетенции; осуществление контроля за соблюдением иностранными гражданами и лицами без гражданства правил пребывания в Приднестровской Молдавской Республике; осуществление деятельности, связанной с вопросами гражданства Приднестровской Молдавской Республики; осуществление охраны объектов государственной и коллективной собственности и личного имущества граждан по договорам; обеспечение наряду с другими органами государства режима чрезвычайного положения. </w:t>
      </w:r>
    </w:p>
    <w:p w:rsidR="000B11D3" w:rsidRPr="004030FF" w:rsidRDefault="000B11D3" w:rsidP="000B11D3">
      <w:pPr>
        <w:jc w:val="both"/>
      </w:pPr>
      <w:r w:rsidRPr="004030FF">
        <w:t xml:space="preserve">      Изучая методы, слушатели могут составить схему этих методов, не забывая, что методы – это способы, средства воздействия, применяемые органами внутренних дел в целях практической реализации возложенных на них задач и функций. Посредством методов органы внутренних дел, выступая в качестве субъектов управления, воздействуют на соответствующие объекты управления. Основными методами деятельности органов государственного управления, являются убеждение и принуждение. Их социальное назначение состоит в обеспечении должного поведения в сфере управления внутренними делами государства. Убеждение как метод деятельности органов внутренних дел заключается в воздействии на сознание и волю людей с целью добровольного соблюдения ими норм права, регулирующих общественные отношения в сфере внутренних дел, правопорядка. Это воздействие может выражаться в нравственном воспитании, правовом обучении, организационно-массовой работе, поощрении и т.д. Наряду с убеждением органы внутренних дел применяют принуждение. Последнее проявляются в том, что воздействие предполагает одностороннее юридически обязательное предписание, выполнение которого гарантируется, а при необходимости обеспечивается принудительной силой государства. Принуждение, применяемое органами внутренних дел, так же как и иными органами государственного управления, не имеет цели причинить личности физические страдания или унизить ее достоинство, однако оно не лишено карательных свойств и определенных ограничений. Принуждение является средством защиты урегулированных нормами права общественных отношений. Принуждение применяется на базе убеждения и в соответствии с требованиями законности. Убеждение и принуждение являются универсальными методами деятельности органов внутренних дел и находят свою конкретизацию в организационных, психологических, административных, социологических, экономических и иных методах воздействия. </w:t>
      </w:r>
    </w:p>
    <w:p w:rsidR="000B11D3" w:rsidRPr="004030FF" w:rsidRDefault="000B11D3" w:rsidP="000B11D3">
      <w:pPr>
        <w:pStyle w:val="af1"/>
        <w:jc w:val="both"/>
        <w:rPr>
          <w:b/>
        </w:rPr>
      </w:pPr>
      <w:r w:rsidRPr="004030FF">
        <w:rPr>
          <w:b/>
        </w:rPr>
        <w:t>Задание на самоподготовку</w:t>
      </w:r>
    </w:p>
    <w:p w:rsidR="000B11D3" w:rsidRPr="004030FF" w:rsidRDefault="000B11D3" w:rsidP="000B11D3">
      <w:pPr>
        <w:pStyle w:val="af1"/>
        <w:numPr>
          <w:ilvl w:val="0"/>
          <w:numId w:val="45"/>
        </w:numPr>
        <w:jc w:val="both"/>
      </w:pPr>
      <w:r w:rsidRPr="004030FF">
        <w:t>Изучить рекомендованные по теме материалы, указанные в литературе.</w:t>
      </w:r>
    </w:p>
    <w:p w:rsidR="000B11D3" w:rsidRPr="004030FF" w:rsidRDefault="000B11D3" w:rsidP="000B11D3">
      <w:pPr>
        <w:pStyle w:val="af1"/>
        <w:numPr>
          <w:ilvl w:val="0"/>
          <w:numId w:val="45"/>
        </w:numPr>
        <w:jc w:val="both"/>
      </w:pPr>
      <w:r w:rsidRPr="004030FF">
        <w:t>Подготовить ответы на теоретические вопросы, выносимые на семинарское занятие.</w:t>
      </w:r>
    </w:p>
    <w:p w:rsidR="000B11D3" w:rsidRPr="004030FF" w:rsidRDefault="000B11D3" w:rsidP="000B11D3">
      <w:pPr>
        <w:pStyle w:val="af1"/>
        <w:jc w:val="both"/>
      </w:pPr>
    </w:p>
    <w:p w:rsidR="000B11D3" w:rsidRPr="004030FF" w:rsidRDefault="000B11D3" w:rsidP="000B11D3">
      <w:pPr>
        <w:pStyle w:val="af1"/>
        <w:jc w:val="both"/>
        <w:rPr>
          <w:b/>
        </w:rPr>
      </w:pPr>
      <w:r w:rsidRPr="004030FF">
        <w:rPr>
          <w:b/>
        </w:rPr>
        <w:t>Контрольно-пр</w:t>
      </w:r>
      <w:r w:rsidR="00787262" w:rsidRPr="004030FF">
        <w:rPr>
          <w:b/>
        </w:rPr>
        <w:t>оверочные вопросы к</w:t>
      </w:r>
      <w:r w:rsidRPr="004030FF">
        <w:rPr>
          <w:b/>
        </w:rPr>
        <w:t xml:space="preserve"> занятию</w:t>
      </w:r>
    </w:p>
    <w:p w:rsidR="000B11D3" w:rsidRPr="004030FF" w:rsidRDefault="000B11D3" w:rsidP="000B11D3">
      <w:pPr>
        <w:numPr>
          <w:ilvl w:val="0"/>
          <w:numId w:val="46"/>
        </w:numPr>
        <w:jc w:val="both"/>
      </w:pPr>
      <w:r w:rsidRPr="004030FF">
        <w:t xml:space="preserve">Правовая основа деятельности органов внутренних дел. </w:t>
      </w:r>
    </w:p>
    <w:p w:rsidR="000B11D3" w:rsidRPr="004030FF" w:rsidRDefault="000B11D3" w:rsidP="000B11D3">
      <w:pPr>
        <w:numPr>
          <w:ilvl w:val="0"/>
          <w:numId w:val="46"/>
        </w:numPr>
        <w:jc w:val="both"/>
      </w:pPr>
      <w:r w:rsidRPr="004030FF">
        <w:t xml:space="preserve">Система органов внутренних дел. </w:t>
      </w:r>
    </w:p>
    <w:p w:rsidR="000B11D3" w:rsidRPr="004030FF" w:rsidRDefault="000B11D3" w:rsidP="000B11D3">
      <w:pPr>
        <w:numPr>
          <w:ilvl w:val="0"/>
          <w:numId w:val="46"/>
        </w:numPr>
        <w:jc w:val="both"/>
      </w:pPr>
      <w:r w:rsidRPr="004030FF">
        <w:t xml:space="preserve">Задачи и функции органов внутренних дел. </w:t>
      </w:r>
    </w:p>
    <w:p w:rsidR="000B11D3" w:rsidRPr="004030FF" w:rsidRDefault="000B11D3" w:rsidP="000B11D3">
      <w:pPr>
        <w:numPr>
          <w:ilvl w:val="0"/>
          <w:numId w:val="46"/>
        </w:numPr>
        <w:jc w:val="both"/>
      </w:pPr>
      <w:r w:rsidRPr="004030FF">
        <w:t>Правовое положение и организационное построение Министерства внутренних дел Приднестровской Молдавской Республики.</w:t>
      </w:r>
    </w:p>
    <w:p w:rsidR="000B11D3" w:rsidRPr="004030FF" w:rsidRDefault="000B11D3" w:rsidP="000B11D3">
      <w:pPr>
        <w:numPr>
          <w:ilvl w:val="0"/>
          <w:numId w:val="46"/>
        </w:numPr>
        <w:jc w:val="both"/>
      </w:pPr>
      <w:r w:rsidRPr="004030FF">
        <w:t xml:space="preserve">Правовое положение и организационное построение главных управлений </w:t>
      </w:r>
      <w:r w:rsidRPr="004030FF">
        <w:rPr>
          <w:spacing w:val="4"/>
        </w:rPr>
        <w:t xml:space="preserve">Министерства внутренних дел </w:t>
      </w:r>
      <w:r w:rsidRPr="004030FF">
        <w:t xml:space="preserve">Приднестровской Молдавской Республики. </w:t>
      </w:r>
    </w:p>
    <w:p w:rsidR="000B11D3" w:rsidRPr="004030FF" w:rsidRDefault="000B11D3" w:rsidP="000B11D3">
      <w:pPr>
        <w:numPr>
          <w:ilvl w:val="0"/>
          <w:numId w:val="46"/>
        </w:numPr>
        <w:jc w:val="both"/>
      </w:pPr>
      <w:r w:rsidRPr="004030FF">
        <w:t xml:space="preserve">Правовое положение и организационное построение городских, районных органах внутренних дел. </w:t>
      </w:r>
    </w:p>
    <w:p w:rsidR="000B11D3" w:rsidRPr="004030FF" w:rsidRDefault="000B11D3" w:rsidP="000B11D3">
      <w:pPr>
        <w:jc w:val="both"/>
      </w:pPr>
    </w:p>
    <w:p w:rsidR="000B11D3" w:rsidRPr="004030FF" w:rsidRDefault="000B11D3" w:rsidP="000B11D3">
      <w:pPr>
        <w:jc w:val="both"/>
        <w:rPr>
          <w:b/>
        </w:rPr>
      </w:pPr>
      <w:r w:rsidRPr="004030FF">
        <w:rPr>
          <w:b/>
        </w:rPr>
        <w:t>Темы рефератов</w:t>
      </w:r>
    </w:p>
    <w:p w:rsidR="000B11D3" w:rsidRPr="004030FF" w:rsidRDefault="000B11D3" w:rsidP="000B11D3">
      <w:pPr>
        <w:numPr>
          <w:ilvl w:val="0"/>
          <w:numId w:val="47"/>
        </w:numPr>
        <w:jc w:val="both"/>
      </w:pPr>
      <w:r w:rsidRPr="004030FF">
        <w:t xml:space="preserve">Правовое положение и организационное построение </w:t>
      </w:r>
      <w:r w:rsidRPr="004030FF">
        <w:rPr>
          <w:spacing w:val="4"/>
        </w:rPr>
        <w:t xml:space="preserve">Министерства внутренних дел </w:t>
      </w:r>
      <w:r w:rsidRPr="004030FF">
        <w:t xml:space="preserve">Приднестровской Молдавской Республики. </w:t>
      </w:r>
    </w:p>
    <w:p w:rsidR="000B11D3" w:rsidRPr="004030FF" w:rsidRDefault="000B11D3" w:rsidP="000B11D3">
      <w:pPr>
        <w:numPr>
          <w:ilvl w:val="0"/>
          <w:numId w:val="47"/>
        </w:numPr>
        <w:jc w:val="both"/>
      </w:pPr>
      <w:r w:rsidRPr="004030FF">
        <w:t xml:space="preserve">Правовое положение и организационное построение органов внутренних дел Приднестровской Молдавской Республики. </w:t>
      </w:r>
    </w:p>
    <w:p w:rsidR="000B11D3" w:rsidRPr="004030FF" w:rsidRDefault="000B11D3" w:rsidP="000B11D3">
      <w:pPr>
        <w:numPr>
          <w:ilvl w:val="0"/>
          <w:numId w:val="47"/>
        </w:numPr>
        <w:jc w:val="both"/>
      </w:pPr>
      <w:r w:rsidRPr="004030FF">
        <w:t xml:space="preserve">Понятие, задачи и принципы деятельности органов внутренних дел. </w:t>
      </w:r>
    </w:p>
    <w:p w:rsidR="000B11D3" w:rsidRPr="004030FF" w:rsidRDefault="000B11D3" w:rsidP="000B11D3">
      <w:pPr>
        <w:numPr>
          <w:ilvl w:val="0"/>
          <w:numId w:val="47"/>
        </w:numPr>
        <w:jc w:val="both"/>
      </w:pPr>
      <w:r w:rsidRPr="004030FF">
        <w:t>Обязанности и права милиции.</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Литература рекомендуем</w:t>
      </w:r>
      <w:r w:rsidR="00787262" w:rsidRPr="004030FF">
        <w:rPr>
          <w:b/>
        </w:rPr>
        <w:t>ая для подготовки к</w:t>
      </w:r>
      <w:r w:rsidRPr="004030FF">
        <w:rPr>
          <w:b/>
        </w:rPr>
        <w:t xml:space="preserve"> занятию</w:t>
      </w:r>
    </w:p>
    <w:p w:rsidR="000B11D3" w:rsidRPr="004030FF" w:rsidRDefault="000B11D3" w:rsidP="002C3A22">
      <w:pPr>
        <w:numPr>
          <w:ilvl w:val="0"/>
          <w:numId w:val="52"/>
        </w:numPr>
        <w:jc w:val="center"/>
        <w:rPr>
          <w:b/>
          <w:bCs/>
        </w:rPr>
      </w:pPr>
      <w:r w:rsidRPr="004030FF">
        <w:rPr>
          <w:b/>
          <w:bCs/>
        </w:rPr>
        <w:t>Официальные документы</w:t>
      </w:r>
    </w:p>
    <w:p w:rsidR="000B11D3" w:rsidRPr="004030FF" w:rsidRDefault="000B11D3" w:rsidP="000B11D3">
      <w:pPr>
        <w:pStyle w:val="af1"/>
        <w:jc w:val="center"/>
        <w:rPr>
          <w:b/>
        </w:rPr>
      </w:pPr>
    </w:p>
    <w:p w:rsidR="000B11D3" w:rsidRPr="004030FF" w:rsidRDefault="000B11D3" w:rsidP="002C3A22">
      <w:pPr>
        <w:pStyle w:val="af1"/>
        <w:numPr>
          <w:ilvl w:val="0"/>
          <w:numId w:val="84"/>
        </w:numPr>
        <w:tabs>
          <w:tab w:val="left" w:pos="540"/>
          <w:tab w:val="left" w:pos="960"/>
        </w:tabs>
        <w:jc w:val="both"/>
        <w:rPr>
          <w:spacing w:val="4"/>
        </w:rPr>
      </w:pPr>
      <w:r w:rsidRPr="004030FF">
        <w:rPr>
          <w:spacing w:val="4"/>
        </w:rPr>
        <w:t>К</w:t>
      </w:r>
      <w:r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Pr="004030FF">
        <w:rPr>
          <w:rStyle w:val="FontStyle41"/>
          <w:spacing w:val="4"/>
          <w:sz w:val="20"/>
          <w:lang w:val="en-US"/>
        </w:rPr>
        <w:t>IV</w:t>
      </w:r>
      <w:r w:rsidRPr="004030FF">
        <w:rPr>
          <w:rStyle w:val="FontStyle41"/>
          <w:spacing w:val="4"/>
          <w:sz w:val="20"/>
        </w:rPr>
        <w:t xml:space="preserve">  (САЗ 06-7); от 4 июля 2011 года  № 94 - КЗИД-</w:t>
      </w:r>
      <w:r w:rsidRPr="004030FF">
        <w:rPr>
          <w:rStyle w:val="FontStyle41"/>
          <w:spacing w:val="4"/>
          <w:sz w:val="20"/>
          <w:lang w:val="en-US"/>
        </w:rPr>
        <w:t>V</w:t>
      </w:r>
      <w:r w:rsidRPr="004030FF">
        <w:rPr>
          <w:rStyle w:val="FontStyle41"/>
          <w:spacing w:val="4"/>
          <w:sz w:val="20"/>
        </w:rPr>
        <w:t xml:space="preserve">  (САЗ 11-27); от 19 мая 2016 года № 127 КЗИД-</w:t>
      </w:r>
      <w:r w:rsidRPr="004030FF">
        <w:rPr>
          <w:rStyle w:val="FontStyle41"/>
          <w:spacing w:val="4"/>
          <w:sz w:val="20"/>
          <w:lang w:val="en-US"/>
        </w:rPr>
        <w:t>VI</w:t>
      </w:r>
      <w:r w:rsidRPr="004030FF">
        <w:rPr>
          <w:rStyle w:val="FontStyle41"/>
          <w:spacing w:val="4"/>
          <w:sz w:val="20"/>
        </w:rPr>
        <w:t xml:space="preserve"> (газета «Приднестровье» от 24 мая 2016 года № 89); от 2 июня 2016 года № 144 - КЗИД-</w:t>
      </w:r>
      <w:r w:rsidRPr="004030FF">
        <w:rPr>
          <w:rStyle w:val="FontStyle41"/>
          <w:spacing w:val="4"/>
          <w:sz w:val="20"/>
          <w:lang w:val="en-US"/>
        </w:rPr>
        <w:t>VI</w:t>
      </w:r>
      <w:r w:rsidRPr="004030FF">
        <w:rPr>
          <w:rStyle w:val="FontStyle41"/>
          <w:spacing w:val="4"/>
          <w:sz w:val="20"/>
        </w:rPr>
        <w:t xml:space="preserve"> (САЗ 16-22); от 18 августа 2016 года (САЗ 16-37), от </w:t>
      </w:r>
      <w:r w:rsidRPr="004030FF">
        <w:rPr>
          <w:spacing w:val="4"/>
        </w:rPr>
        <w:t xml:space="preserve"> 30 января 2</w:t>
      </w:r>
      <w:r w:rsidR="008064BB" w:rsidRPr="004030FF">
        <w:rPr>
          <w:spacing w:val="4"/>
        </w:rPr>
        <w:t>017 года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84"/>
        </w:numPr>
        <w:tabs>
          <w:tab w:val="left" w:pos="540"/>
          <w:tab w:val="left" w:pos="960"/>
        </w:tabs>
        <w:jc w:val="both"/>
        <w:rPr>
          <w:spacing w:val="4"/>
        </w:rPr>
      </w:pPr>
      <w:r w:rsidRPr="004030FF">
        <w:rPr>
          <w:spacing w:val="4"/>
        </w:rPr>
        <w:t xml:space="preserve">Конституционный закон </w:t>
      </w:r>
      <w:r w:rsidRPr="004030FF">
        <w:rPr>
          <w:rStyle w:val="FontStyle41"/>
          <w:spacing w:val="4"/>
          <w:sz w:val="20"/>
        </w:rPr>
        <w:t>Приднестровской Молдавской Республики от 19 июня 2017 года № 144- КЗ-</w:t>
      </w:r>
      <w:r w:rsidRPr="004030FF">
        <w:rPr>
          <w:rStyle w:val="FontStyle41"/>
          <w:spacing w:val="4"/>
          <w:sz w:val="20"/>
          <w:lang w:val="en-US"/>
        </w:rPr>
        <w:t>VI</w:t>
      </w:r>
      <w:r w:rsidRPr="004030FF">
        <w:rPr>
          <w:rStyle w:val="FontStyle41"/>
          <w:spacing w:val="4"/>
          <w:sz w:val="20"/>
        </w:rPr>
        <w:t xml:space="preserve">  «О гражданстве Приднестровской Молдавской Республики»</w:t>
      </w:r>
      <w:r w:rsidRPr="004030FF">
        <w:rPr>
          <w:spacing w:val="4"/>
        </w:rPr>
        <w:t xml:space="preserve">. </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20 ноября 2002 года № 205-КЗ-III «О Конституционном суде </w:t>
      </w:r>
      <w:r w:rsidRPr="004030FF">
        <w:rPr>
          <w:rStyle w:val="FontStyle41"/>
          <w:spacing w:val="4"/>
          <w:sz w:val="20"/>
        </w:rPr>
        <w:t>Приднестровской Молдавской Республики</w:t>
      </w:r>
      <w:r w:rsidRPr="004030FF">
        <w:rPr>
          <w:spacing w:val="4"/>
          <w:sz w:val="20"/>
        </w:rPr>
        <w:t>» (САЗ 02-47)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 xml:space="preserve">Приднестровской Молдавской Республики от </w:t>
      </w:r>
      <w:r w:rsidRPr="004030FF">
        <w:rPr>
          <w:spacing w:val="4"/>
          <w:sz w:val="20"/>
        </w:rPr>
        <w:t>9 августа 2005 года № 620-КЗ-</w:t>
      </w:r>
      <w:r w:rsidRPr="004030FF">
        <w:rPr>
          <w:spacing w:val="4"/>
          <w:sz w:val="20"/>
          <w:lang w:val="en-US"/>
        </w:rPr>
        <w:t>III</w:t>
      </w:r>
      <w:r w:rsidRPr="004030FF">
        <w:rPr>
          <w:spacing w:val="4"/>
          <w:sz w:val="20"/>
        </w:rPr>
        <w:t xml:space="preserve"> «О судебной системе  в </w:t>
      </w:r>
      <w:r w:rsidRPr="004030FF">
        <w:rPr>
          <w:rStyle w:val="FontStyle41"/>
          <w:spacing w:val="4"/>
          <w:sz w:val="20"/>
        </w:rPr>
        <w:t>Приднестровской Молдавской Республике</w:t>
      </w:r>
      <w:r w:rsidRPr="004030FF">
        <w:rPr>
          <w:spacing w:val="4"/>
          <w:sz w:val="20"/>
        </w:rPr>
        <w:t>» (САЗ 05-33)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31 июля 2006 года 66-КЗ-IV «О Прокуратуре </w:t>
      </w:r>
      <w:r w:rsidRPr="004030FF">
        <w:rPr>
          <w:rStyle w:val="FontStyle41"/>
          <w:spacing w:val="4"/>
          <w:sz w:val="20"/>
        </w:rPr>
        <w:t>Приднестровской Молдавской Республики</w:t>
      </w:r>
      <w:r w:rsidRPr="004030FF">
        <w:rPr>
          <w:spacing w:val="4"/>
          <w:sz w:val="20"/>
        </w:rPr>
        <w:t>» (САЗ 06-32)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ноября 2005 года № 657-КЗ-III «Об Уполномоченном по правам человека в </w:t>
      </w:r>
      <w:r w:rsidRPr="004030FF">
        <w:rPr>
          <w:rStyle w:val="FontStyle41"/>
          <w:spacing w:val="4"/>
          <w:sz w:val="20"/>
        </w:rPr>
        <w:t>Приднестровской Молдавской Республике»</w:t>
      </w:r>
      <w:r w:rsidRPr="004030FF">
        <w:rPr>
          <w:spacing w:val="4"/>
          <w:sz w:val="20"/>
        </w:rPr>
        <w:t xml:space="preserve"> (САЗ 05-45)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Таможенный кодекс </w:t>
      </w:r>
      <w:r w:rsidRPr="004030FF">
        <w:rPr>
          <w:rStyle w:val="FontStyle41"/>
          <w:spacing w:val="4"/>
          <w:sz w:val="20"/>
        </w:rPr>
        <w:t>Приднестровской Молдавской Республики</w:t>
      </w:r>
      <w:r w:rsidRPr="004030FF">
        <w:rPr>
          <w:spacing w:val="4"/>
          <w:sz w:val="20"/>
        </w:rPr>
        <w:t xml:space="preserve"> от 31 января 2000 года (САЗ 00-1)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Избирательный кодекс </w:t>
      </w:r>
      <w:r w:rsidRPr="004030FF">
        <w:rPr>
          <w:rStyle w:val="FontStyle41"/>
          <w:spacing w:val="4"/>
          <w:sz w:val="20"/>
        </w:rPr>
        <w:t>Приднестровской Молдавской Республики</w:t>
      </w:r>
      <w:r w:rsidRPr="004030FF">
        <w:rPr>
          <w:spacing w:val="4"/>
          <w:sz w:val="20"/>
        </w:rPr>
        <w:t xml:space="preserve"> от 5 августа 2000 года (СЗМР 00-3)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Кодекс О браке и семье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19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bCs/>
          <w:spacing w:val="4"/>
          <w:sz w:val="20"/>
        </w:rPr>
        <w:t xml:space="preserve">Закон  </w:t>
      </w:r>
      <w:r w:rsidRPr="004030FF">
        <w:rPr>
          <w:spacing w:val="4"/>
          <w:sz w:val="20"/>
        </w:rPr>
        <w:t>Приднестровской Молдавской Республики </w:t>
      </w:r>
      <w:r w:rsidRPr="004030FF">
        <w:rPr>
          <w:bCs/>
          <w:spacing w:val="4"/>
          <w:sz w:val="20"/>
        </w:rPr>
        <w:t xml:space="preserve"> от </w:t>
      </w:r>
      <w:r w:rsidRPr="004030FF">
        <w:rPr>
          <w:spacing w:val="4"/>
          <w:sz w:val="20"/>
        </w:rPr>
        <w:t>16 января 2017 года № 18-З-VI «Об обязательном страховании гражданской ответственности владельцев транспортных средств» (САЗ 17-4)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color w:val="000000"/>
          <w:spacing w:val="4"/>
          <w:sz w:val="20"/>
        </w:rPr>
        <w:t xml:space="preserve">Закон </w:t>
      </w:r>
      <w:r w:rsidRPr="004030FF">
        <w:rPr>
          <w:spacing w:val="4"/>
          <w:sz w:val="20"/>
        </w:rPr>
        <w:t xml:space="preserve">Приднестровской Молдавской Республики от 12 января 2017 года  № 17-З-VI </w:t>
      </w:r>
      <w:r w:rsidRPr="004030FF">
        <w:rPr>
          <w:color w:val="000000"/>
          <w:spacing w:val="4"/>
          <w:sz w:val="20"/>
        </w:rPr>
        <w:t xml:space="preserve"> «О безопасности дорожного движения»</w:t>
      </w:r>
      <w:r w:rsidRPr="004030FF">
        <w:rPr>
          <w:spacing w:val="4"/>
          <w:sz w:val="20"/>
        </w:rPr>
        <w:t xml:space="preserve"> (САЗ 17-3)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Закон Приднестровской Молдавской Республики от  16 января 2015 года № 25-З-V «Об охране здоровья граждан от воздействия табачного дыма и последствий потребления табака» (САЗ 15-3).</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Закон Приднестровской Молдавской Республики от  31 октября 2014 года  № 166-З-V «О соблюдении покоя граждан и тишины» (САЗ 14-44)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Закон Приднестровской Молдавской  Республики от  8 сентября 1992 года «О языках в </w:t>
      </w:r>
      <w:r w:rsidRPr="004030FF">
        <w:rPr>
          <w:rStyle w:val="FontStyle41"/>
          <w:spacing w:val="4"/>
          <w:sz w:val="20"/>
        </w:rPr>
        <w:t xml:space="preserve">Приднестровской Молдавской Республике» </w:t>
      </w:r>
      <w:r w:rsidRPr="004030FF">
        <w:rPr>
          <w:spacing w:val="4"/>
          <w:sz w:val="20"/>
        </w:rPr>
        <w:t xml:space="preserve">(СЗМР 92-3) </w:t>
      </w:r>
      <w:r w:rsidRPr="004030FF">
        <w:rPr>
          <w:rStyle w:val="FontStyle41"/>
          <w:spacing w:val="4"/>
          <w:sz w:val="20"/>
        </w:rPr>
        <w:t>с изменениями.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Закон Приднестровской Молдавской  Республики от  27 октября 1992 года «О безопасности «(СЗМЗ 92-4)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Закон Приднестровской Молдавской  Республики от  </w:t>
      </w:r>
      <w:r w:rsidRPr="004030FF">
        <w:rPr>
          <w:caps/>
          <w:spacing w:val="4"/>
          <w:sz w:val="20"/>
        </w:rPr>
        <w:t xml:space="preserve">15 </w:t>
      </w:r>
      <w:r w:rsidRPr="004030FF">
        <w:rPr>
          <w:spacing w:val="4"/>
          <w:sz w:val="20"/>
        </w:rPr>
        <w:t>февраля 2007 года  № 172-З-</w:t>
      </w:r>
      <w:r w:rsidRPr="004030FF">
        <w:rPr>
          <w:spacing w:val="4"/>
          <w:sz w:val="20"/>
          <w:lang w:val="en-US"/>
        </w:rPr>
        <w:t>IV</w:t>
      </w:r>
      <w:r w:rsidRPr="004030FF">
        <w:rPr>
          <w:spacing w:val="4"/>
          <w:sz w:val="20"/>
        </w:rPr>
        <w:t xml:space="preserve"> «О гарантиях лицам, занимавшим должности Президента Приднестровской Молдавской Республики, Вице-Президента Приднестровской Молдавской Республики, Председателя Верховного Совета Приднестровской Молдавской Республики и прекратившим исполнение своих полномочий, и членам их семей (САЗ 07-8)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23 мая 2013 года «О Государственной границе </w:t>
      </w:r>
      <w:r w:rsidRPr="004030FF">
        <w:rPr>
          <w:rStyle w:val="FontStyle41"/>
          <w:spacing w:val="4"/>
          <w:sz w:val="20"/>
        </w:rPr>
        <w:t>Приднестровской Молдавской Республики</w:t>
      </w:r>
      <w:r w:rsidRPr="004030FF">
        <w:rPr>
          <w:spacing w:val="4"/>
          <w:sz w:val="20"/>
        </w:rPr>
        <w:t>»     (САЗ 13-23).</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caps/>
          <w:spacing w:val="4"/>
          <w:sz w:val="20"/>
        </w:rPr>
        <w:t xml:space="preserve">25 </w:t>
      </w:r>
      <w:r w:rsidRPr="004030FF">
        <w:rPr>
          <w:spacing w:val="4"/>
          <w:sz w:val="20"/>
        </w:rPr>
        <w:t xml:space="preserve">апреля 2012 года </w:t>
      </w:r>
      <w:r w:rsidRPr="004030FF">
        <w:rPr>
          <w:caps/>
          <w:spacing w:val="4"/>
          <w:sz w:val="20"/>
        </w:rPr>
        <w:t>№ 49-З-</w:t>
      </w:r>
      <w:r w:rsidRPr="004030FF">
        <w:rPr>
          <w:caps/>
          <w:spacing w:val="4"/>
          <w:sz w:val="20"/>
          <w:lang w:val="en-US"/>
        </w:rPr>
        <w:t>V</w:t>
      </w:r>
      <w:r w:rsidRPr="004030FF">
        <w:rPr>
          <w:spacing w:val="4"/>
          <w:sz w:val="20"/>
        </w:rPr>
        <w:t xml:space="preserve">«О системе государственной службы </w:t>
      </w:r>
      <w:r w:rsidRPr="004030FF">
        <w:rPr>
          <w:rStyle w:val="FontStyle41"/>
          <w:spacing w:val="4"/>
          <w:sz w:val="20"/>
        </w:rPr>
        <w:t>Приднестровской Молдавской Республики</w:t>
      </w:r>
      <w:r w:rsidRPr="004030FF">
        <w:rPr>
          <w:spacing w:val="4"/>
          <w:sz w:val="20"/>
        </w:rPr>
        <w:t>» (САЗ 12-18).</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27 апреля 2012 года № 53-З-V «О государственной гражданской службе </w:t>
      </w:r>
      <w:r w:rsidRPr="004030FF">
        <w:rPr>
          <w:rStyle w:val="FontStyle41"/>
          <w:spacing w:val="4"/>
          <w:sz w:val="20"/>
        </w:rPr>
        <w:t>Приднестровской Молдавской Республике</w:t>
      </w:r>
      <w:r w:rsidRPr="004030FF">
        <w:rPr>
          <w:spacing w:val="4"/>
          <w:sz w:val="20"/>
        </w:rPr>
        <w:t>» (САЗ 12-18)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caps/>
          <w:spacing w:val="4"/>
          <w:sz w:val="20"/>
        </w:rPr>
        <w:t xml:space="preserve">20 </w:t>
      </w:r>
      <w:r w:rsidRPr="004030FF">
        <w:rPr>
          <w:spacing w:val="4"/>
          <w:sz w:val="20"/>
        </w:rPr>
        <w:t xml:space="preserve">июня 2012 года  </w:t>
      </w:r>
      <w:r w:rsidRPr="004030FF">
        <w:rPr>
          <w:caps/>
          <w:spacing w:val="4"/>
          <w:sz w:val="20"/>
        </w:rPr>
        <w:t>№ 97-З-</w:t>
      </w:r>
      <w:r w:rsidRPr="004030FF">
        <w:rPr>
          <w:caps/>
          <w:spacing w:val="4"/>
          <w:sz w:val="20"/>
          <w:lang w:val="en-US"/>
        </w:rPr>
        <w:t>V</w:t>
      </w:r>
      <w:r w:rsidRPr="004030FF">
        <w:rPr>
          <w:spacing w:val="4"/>
          <w:sz w:val="20"/>
        </w:rPr>
        <w:t>«О защите детей от информации, причиняющей вред их здоровью и развитию» (САЗ 12-26).</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Закон Приднестровской Молдавской Республики от  5 мая 2000 года  N 292-З «О всеобщей воинской обязанности и военной службе»  (СЗМР 00-2)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Закон Приднестровской Молдавской Республики от 5 января 2001 года N 371-З «О статусе военнослужащих» (СЗМР 01-1)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w:t>
      </w:r>
      <w:r w:rsidRPr="004030FF">
        <w:rPr>
          <w:bCs/>
          <w:spacing w:val="4"/>
          <w:sz w:val="20"/>
        </w:rPr>
        <w:t xml:space="preserve"> 26 октября 2012 года № 205-З-</w:t>
      </w:r>
      <w:r w:rsidRPr="004030FF">
        <w:rPr>
          <w:bCs/>
          <w:spacing w:val="4"/>
          <w:sz w:val="20"/>
          <w:lang w:val="en-US"/>
        </w:rPr>
        <w:t>V</w:t>
      </w:r>
      <w:r w:rsidRPr="004030FF">
        <w:rPr>
          <w:bCs/>
          <w:spacing w:val="4"/>
          <w:sz w:val="20"/>
        </w:rPr>
        <w:t xml:space="preserve"> «О </w:t>
      </w:r>
      <w:r w:rsidRPr="004030FF">
        <w:rPr>
          <w:spacing w:val="4"/>
          <w:sz w:val="20"/>
        </w:rPr>
        <w:t>Следственном комитете Приднестровской Молдавской Республики</w:t>
      </w:r>
      <w:r w:rsidRPr="004030FF">
        <w:rPr>
          <w:bCs/>
          <w:spacing w:val="4"/>
          <w:sz w:val="20"/>
        </w:rPr>
        <w:t xml:space="preserve"> (САЗ 12-44)</w:t>
      </w:r>
      <w:r w:rsidRPr="004030FF">
        <w:rPr>
          <w:spacing w:val="4"/>
          <w:sz w:val="20"/>
        </w:rPr>
        <w:t xml:space="preserve">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Закон Приднестровской Молдавской Республики от 5 мая 2000 года № 292-З «О всеобщей воинской обязанности и военной службе» (СЗМР 00-2)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Постановление Верховного Совета </w:t>
      </w:r>
      <w:r w:rsidRPr="004030FF">
        <w:rPr>
          <w:rStyle w:val="FontStyle41"/>
          <w:spacing w:val="4"/>
          <w:sz w:val="20"/>
        </w:rPr>
        <w:t>Приднестровской Молдавской Республики</w:t>
      </w:r>
      <w:r w:rsidRPr="004030FF">
        <w:rPr>
          <w:spacing w:val="4"/>
          <w:sz w:val="20"/>
        </w:rPr>
        <w:t xml:space="preserve"> от 30 мая 2012 года № 1061 «Об утверждении «Перечня должностей государственной гражданской службы в Верховном Совете </w:t>
      </w:r>
      <w:r w:rsidRPr="004030FF">
        <w:rPr>
          <w:rStyle w:val="FontStyle41"/>
          <w:spacing w:val="4"/>
          <w:sz w:val="20"/>
        </w:rPr>
        <w:t>Приднестровской Молдавской Республики</w:t>
      </w:r>
      <w:r w:rsidRPr="004030FF">
        <w:rPr>
          <w:spacing w:val="4"/>
          <w:sz w:val="20"/>
        </w:rPr>
        <w:t>» (САЗ 12-23).</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19 декабря 2016 года № 10 «Об утверждении системы и структуры исполнительных органов государственной власти</w:t>
      </w:r>
      <w:r w:rsidRPr="004030FF">
        <w:rPr>
          <w:rStyle w:val="FontStyle41"/>
          <w:spacing w:val="4"/>
          <w:sz w:val="20"/>
        </w:rPr>
        <w:t xml:space="preserve"> Приднестровской Молдавской Республики</w:t>
      </w:r>
      <w:r w:rsidRPr="004030FF">
        <w:rPr>
          <w:spacing w:val="4"/>
          <w:sz w:val="20"/>
        </w:rPr>
        <w:t>»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90дсп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xml:space="preserve">» (САЗ 16-8) </w:t>
      </w:r>
      <w:r w:rsidRPr="004030FF">
        <w:rPr>
          <w:sz w:val="20"/>
        </w:rPr>
        <w:t>с изменениями и дополнениями</w:t>
      </w:r>
      <w:r w:rsidRPr="004030FF">
        <w:rPr>
          <w:spacing w:val="4"/>
          <w:sz w:val="20"/>
        </w:rPr>
        <w:t>.</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12 июня 2001 года № 295 «Об утверждении Положения «О порядке подготовки правовых актов и об общих принципах взаимодействия исполнительных органов государственной власти с Верховным Советом </w:t>
      </w:r>
      <w:r w:rsidRPr="004030FF">
        <w:rPr>
          <w:rStyle w:val="FontStyle41"/>
          <w:spacing w:val="4"/>
          <w:sz w:val="20"/>
        </w:rPr>
        <w:t>Приднестровской Молдавской Республики</w:t>
      </w:r>
      <w:r w:rsidRPr="004030FF">
        <w:rPr>
          <w:spacing w:val="4"/>
          <w:sz w:val="20"/>
        </w:rPr>
        <w:t>» с изменениями.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9 декабря 2013 года № 303 «Об утверждении Положения «О порядке работы с обращениями граждан в Правительстве </w:t>
      </w:r>
      <w:r w:rsidRPr="004030FF">
        <w:rPr>
          <w:rStyle w:val="FontStyle41"/>
          <w:spacing w:val="4"/>
          <w:sz w:val="20"/>
        </w:rPr>
        <w:t>Приднестровской Молдавской Республики</w:t>
      </w:r>
      <w:r w:rsidRPr="004030FF">
        <w:rPr>
          <w:spacing w:val="4"/>
          <w:sz w:val="20"/>
        </w:rPr>
        <w:t>» (САЗ 13-49).</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Постановление Правительства Приднестровской Молдавской Республики от 25 декабря 2017 г № 219 «Об утверждении Положении «О лицензировании деятельности по производству и распространению пиротехнических изделий».</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 июня 2009 года № 220 «Об утверждении Инструкции «О порядке рассмотрения и разрешения обращений граждан и организации личного приёма граждан в органах и подразделениях Министерства внутренних дел Приднестровской Молдавской Республики» (САЗ 09-34).</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26 января 2007 года № 38 «Об утверждении Положения «О порядке прохождения  аттестации  сотрудников органов и подразделений Министерства внутренних дел Приднестровской Молдавской Республики».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Приказ Министерства внутренних дел Приднестровской Молдавск</w:t>
      </w:r>
      <w:r w:rsidR="008064BB" w:rsidRPr="004030FF">
        <w:rPr>
          <w:spacing w:val="4"/>
          <w:sz w:val="20"/>
        </w:rPr>
        <w:t>ой Республики от 16 апреля 2019 года № 176дсп</w:t>
      </w:r>
      <w:r w:rsidRPr="004030FF">
        <w:rPr>
          <w:spacing w:val="4"/>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01 августа 2017 года № 371 « Об организации индивидуальной и воспитательной работы в органах и подразделениях Министерства внутренних дел Приднестровской Молдавской Республики».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07 февраля 2003 года № 45 «Об утверждении Инструкции « О порядке присвоения классности рядового и начальствующего состава».</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29 мая 2001 года № 156 «Об утверждении Положения « О товарищеских судах рядового и суда чести начальствующего состава органов» внутренних дел и подразделений Министерства внутренних дел Приднестровской Молдавской Республики»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29 января 2013 года № 20 « По деловому стилю внешнего вида сотрудников и вольнонаемных Министерства внутренних дел Приднестровской Молдавской Республики».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11 марта 1996 года № 64 « Об утверждении Устава патрульно-постовой службы милиции общественной безопасности Приднестровской Молдавской Республики».</w:t>
      </w:r>
    </w:p>
    <w:p w:rsidR="000B11D3" w:rsidRPr="004030FF" w:rsidRDefault="000B11D3" w:rsidP="002C3A22">
      <w:pPr>
        <w:pStyle w:val="33"/>
        <w:widowControl/>
        <w:numPr>
          <w:ilvl w:val="0"/>
          <w:numId w:val="84"/>
        </w:numPr>
        <w:snapToGrid w:val="0"/>
        <w:spacing w:line="240" w:lineRule="auto"/>
        <w:rPr>
          <w:rStyle w:val="FontStyle39"/>
          <w:rFonts w:ascii="Times New Roman" w:hAnsi="Times New Roman"/>
          <w:spacing w:val="4"/>
          <w:sz w:val="20"/>
        </w:rPr>
      </w:pPr>
      <w:r w:rsidRPr="004030FF">
        <w:rPr>
          <w:rStyle w:val="FontStyle39"/>
          <w:rFonts w:ascii="Times New Roman" w:hAnsi="Times New Roman"/>
          <w:spacing w:val="4"/>
          <w:sz w:val="20"/>
        </w:rPr>
        <w:t xml:space="preserve">Приказ </w:t>
      </w:r>
      <w:r w:rsidRPr="004030FF">
        <w:rPr>
          <w:sz w:val="20"/>
        </w:rPr>
        <w:t xml:space="preserve">Министерства внутренних дел </w:t>
      </w:r>
      <w:r w:rsidRPr="004030FF">
        <w:rPr>
          <w:spacing w:val="4"/>
          <w:sz w:val="20"/>
        </w:rPr>
        <w:t>Приднестровской Молдавской Республики</w:t>
      </w:r>
      <w:r w:rsidRPr="004030FF">
        <w:rPr>
          <w:rStyle w:val="FontStyle39"/>
          <w:rFonts w:ascii="Times New Roman" w:hAnsi="Times New Roman"/>
          <w:spacing w:val="4"/>
          <w:sz w:val="20"/>
        </w:rPr>
        <w:t xml:space="preserve"> от 04  марта 2015 года №103 «Об утверждении Инструкции «Об организации  планирования и контроля над  исполнением планов в органах и подразделениях </w:t>
      </w:r>
      <w:r w:rsidRPr="004030FF">
        <w:rPr>
          <w:spacing w:val="4"/>
          <w:sz w:val="20"/>
        </w:rPr>
        <w:t>Министерства внутренних дел Приднестровской Молдавской Республики</w:t>
      </w:r>
      <w:r w:rsidRPr="004030FF">
        <w:rPr>
          <w:rStyle w:val="FontStyle39"/>
          <w:rFonts w:ascii="Times New Roman" w:hAnsi="Times New Roman"/>
          <w:spacing w:val="4"/>
          <w:sz w:val="20"/>
        </w:rPr>
        <w:t>».</w:t>
      </w:r>
    </w:p>
    <w:p w:rsidR="000B11D3" w:rsidRPr="004030FF" w:rsidRDefault="000B11D3" w:rsidP="002C3A22">
      <w:pPr>
        <w:numPr>
          <w:ilvl w:val="0"/>
          <w:numId w:val="84"/>
        </w:numPr>
        <w:jc w:val="both"/>
        <w:rPr>
          <w:spacing w:val="4"/>
        </w:rPr>
      </w:pPr>
      <w:r w:rsidRPr="004030FF">
        <w:rPr>
          <w:spacing w:val="4"/>
        </w:rPr>
        <w:t>Приказ Министерства внутренних дел Приднестровской Молдавской Республики от 31 мая 2005 года № 160 « Наставлении по организации хранения, учета и выдачи оружия, боеприпасов и специальных средств в организациях и подразделениях Министерства внутренних дел Приднестровской Молдавской Республики».</w:t>
      </w:r>
    </w:p>
    <w:p w:rsidR="000B11D3" w:rsidRPr="004030FF" w:rsidRDefault="000B11D3" w:rsidP="002C3A22">
      <w:pPr>
        <w:numPr>
          <w:ilvl w:val="0"/>
          <w:numId w:val="84"/>
        </w:numPr>
        <w:autoSpaceDN w:val="0"/>
        <w:jc w:val="both"/>
        <w:rPr>
          <w:color w:val="000000"/>
          <w:spacing w:val="4"/>
        </w:rPr>
      </w:pPr>
      <w:r w:rsidRPr="004030FF">
        <w:rPr>
          <w:spacing w:val="4"/>
        </w:rPr>
        <w:t xml:space="preserve">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Государственный таможенный комитет Приднестровской Молдавской Республики, Министерства обороны Приднестровской Молдавской Республики,  Служба безопасности Президента Приднестровской Молдавской Республики, прокуратуры Приднестровской Молдавской Республики от </w:t>
      </w:r>
      <w:r w:rsidRPr="004030FF">
        <w:rPr>
          <w:color w:val="000000"/>
          <w:spacing w:val="4"/>
        </w:rPr>
        <w:t>8 мая  2015 года № 193/30/126/88/185/76/56/19  Об утверждении Инструкции «О порядке приёма,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w:t>
      </w:r>
    </w:p>
    <w:p w:rsidR="000B11D3" w:rsidRPr="004030FF" w:rsidRDefault="000B11D3" w:rsidP="002C3A22">
      <w:pPr>
        <w:pStyle w:val="33"/>
        <w:widowControl/>
        <w:numPr>
          <w:ilvl w:val="0"/>
          <w:numId w:val="84"/>
        </w:numPr>
        <w:snapToGrid w:val="0"/>
        <w:spacing w:line="240" w:lineRule="auto"/>
        <w:rPr>
          <w:spacing w:val="4"/>
          <w:sz w:val="20"/>
        </w:rPr>
      </w:pPr>
      <w:r w:rsidRPr="004030FF">
        <w:rPr>
          <w:spacing w:val="4"/>
          <w:sz w:val="20"/>
        </w:rPr>
        <w:t xml:space="preserve">Приказ Министерства внутренних дел Приднестровской Молдавской Республики </w:t>
      </w:r>
      <w:hyperlink r:id="rId7" w:tgtFrame="_blank" w:history="1">
        <w:r w:rsidRPr="004030FF">
          <w:rPr>
            <w:rStyle w:val="af6"/>
            <w:color w:val="000000"/>
            <w:spacing w:val="4"/>
            <w:sz w:val="20"/>
            <w:u w:val="none"/>
          </w:rPr>
          <w:t xml:space="preserve">от </w:t>
        </w:r>
        <w:r w:rsidRPr="004030FF">
          <w:rPr>
            <w:spacing w:val="4"/>
            <w:sz w:val="20"/>
          </w:rPr>
          <w:t>11 марта 1996 года</w:t>
        </w:r>
        <w:r w:rsidRPr="004030FF">
          <w:rPr>
            <w:rStyle w:val="af6"/>
            <w:color w:val="000000"/>
            <w:spacing w:val="4"/>
            <w:sz w:val="20"/>
            <w:u w:val="none"/>
          </w:rPr>
          <w:t xml:space="preserve"> N </w:t>
        </w:r>
      </w:hyperlink>
      <w:r w:rsidRPr="004030FF">
        <w:rPr>
          <w:spacing w:val="4"/>
          <w:sz w:val="20"/>
        </w:rPr>
        <w:t>64 «Об утверждении Устава патрульно-постовой службы милиции общественной безопасности Приднестровской Молдавской Республики».</w:t>
      </w:r>
    </w:p>
    <w:p w:rsidR="000B11D3" w:rsidRPr="004030FF" w:rsidRDefault="000B11D3" w:rsidP="000B11D3">
      <w:pPr>
        <w:jc w:val="both"/>
      </w:pPr>
    </w:p>
    <w:p w:rsidR="000B11D3" w:rsidRPr="004030FF" w:rsidRDefault="000B11D3" w:rsidP="000B11D3">
      <w:pPr>
        <w:jc w:val="center"/>
        <w:rPr>
          <w:b/>
        </w:rPr>
      </w:pPr>
      <w:r w:rsidRPr="004030FF">
        <w:rPr>
          <w:b/>
        </w:rPr>
        <w:t>2. Дополнительная</w:t>
      </w:r>
    </w:p>
    <w:p w:rsidR="000B11D3" w:rsidRPr="004030FF" w:rsidRDefault="000B11D3" w:rsidP="002C3A22">
      <w:pPr>
        <w:numPr>
          <w:ilvl w:val="0"/>
          <w:numId w:val="99"/>
        </w:numPr>
        <w:jc w:val="both"/>
      </w:pPr>
      <w:r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0B11D3" w:rsidP="002C3A22">
      <w:pPr>
        <w:numPr>
          <w:ilvl w:val="0"/>
          <w:numId w:val="99"/>
        </w:numPr>
        <w:jc w:val="both"/>
      </w:pPr>
      <w:r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0B11D3" w:rsidP="002C3A22">
      <w:pPr>
        <w:numPr>
          <w:ilvl w:val="0"/>
          <w:numId w:val="99"/>
        </w:numPr>
        <w:jc w:val="both"/>
      </w:pPr>
      <w:r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0B11D3" w:rsidP="002C3A22">
      <w:pPr>
        <w:numPr>
          <w:ilvl w:val="0"/>
          <w:numId w:val="99"/>
        </w:numPr>
        <w:jc w:val="both"/>
      </w:pPr>
      <w:proofErr w:type="spellStart"/>
      <w:r w:rsidRPr="004030FF">
        <w:t>Зубач</w:t>
      </w:r>
      <w:proofErr w:type="spellEnd"/>
      <w:r w:rsidRPr="004030FF">
        <w:t xml:space="preserve"> А.В., </w:t>
      </w:r>
      <w:proofErr w:type="spellStart"/>
      <w:r w:rsidRPr="004030FF">
        <w:t>Кокорев</w:t>
      </w:r>
      <w:proofErr w:type="spellEnd"/>
      <w:r w:rsidRPr="004030FF">
        <w:t xml:space="preserve"> А.Н. Административная деятельность органов внутренних дел в вопросах и ответах: </w:t>
      </w:r>
    </w:p>
    <w:p w:rsidR="000B11D3" w:rsidRPr="004030FF" w:rsidRDefault="000B11D3" w:rsidP="002C3A22">
      <w:pPr>
        <w:numPr>
          <w:ilvl w:val="0"/>
          <w:numId w:val="99"/>
        </w:numPr>
        <w:jc w:val="both"/>
      </w:pPr>
      <w:r w:rsidRPr="004030FF">
        <w:t xml:space="preserve">Учебное пособие, </w:t>
      </w:r>
      <w:proofErr w:type="spellStart"/>
      <w:r w:rsidRPr="004030FF">
        <w:t>Зубач</w:t>
      </w:r>
      <w:proofErr w:type="spellEnd"/>
      <w:r w:rsidRPr="004030FF">
        <w:t xml:space="preserve"> А.В., </w:t>
      </w:r>
      <w:proofErr w:type="spellStart"/>
      <w:r w:rsidRPr="004030FF">
        <w:t>Кокорев</w:t>
      </w:r>
      <w:proofErr w:type="spellEnd"/>
      <w:r w:rsidRPr="004030FF">
        <w:t xml:space="preserve"> А.Н. – М.: Щит-М, 2006. </w:t>
      </w:r>
    </w:p>
    <w:p w:rsidR="000B11D3" w:rsidRPr="004030FF" w:rsidRDefault="000B11D3" w:rsidP="002C3A22">
      <w:pPr>
        <w:numPr>
          <w:ilvl w:val="0"/>
          <w:numId w:val="99"/>
        </w:numPr>
        <w:jc w:val="both"/>
      </w:pPr>
      <w:r w:rsidRPr="004030FF">
        <w:t xml:space="preserve">З.Р. </w:t>
      </w:r>
      <w:proofErr w:type="spellStart"/>
      <w:r w:rsidRPr="004030FF">
        <w:t>Танаева</w:t>
      </w:r>
      <w:proofErr w:type="spellEnd"/>
      <w:r w:rsidRPr="004030FF">
        <w:t xml:space="preserve">, А. Д. </w:t>
      </w:r>
      <w:proofErr w:type="spellStart"/>
      <w:r w:rsidRPr="004030FF">
        <w:t>Магденко</w:t>
      </w:r>
      <w:proofErr w:type="spellEnd"/>
      <w:r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0B11D3" w:rsidRPr="004030FF" w:rsidRDefault="000B11D3" w:rsidP="002C3A22">
      <w:pPr>
        <w:numPr>
          <w:ilvl w:val="0"/>
          <w:numId w:val="99"/>
        </w:numPr>
        <w:jc w:val="both"/>
      </w:pPr>
      <w:r w:rsidRPr="004030FF">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0B11D3" w:rsidP="002C3A22">
      <w:pPr>
        <w:numPr>
          <w:ilvl w:val="0"/>
          <w:numId w:val="99"/>
        </w:numPr>
        <w:jc w:val="both"/>
      </w:pPr>
      <w:r w:rsidRPr="004030FF">
        <w:t xml:space="preserve">Административная деятельность ОВД: Учебник/ Под редакцией проф.    </w:t>
      </w:r>
    </w:p>
    <w:p w:rsidR="000B11D3" w:rsidRPr="004030FF" w:rsidRDefault="000B11D3" w:rsidP="000B11D3">
      <w:pPr>
        <w:ind w:left="360"/>
        <w:jc w:val="both"/>
      </w:pPr>
      <w:r w:rsidRPr="004030FF">
        <w:t xml:space="preserve">     </w:t>
      </w:r>
      <w:proofErr w:type="spellStart"/>
      <w:r w:rsidRPr="004030FF">
        <w:t>Костенникова</w:t>
      </w:r>
      <w:proofErr w:type="spellEnd"/>
      <w:r w:rsidRPr="004030FF">
        <w:t xml:space="preserve"> М. В., проф. Куракина А. В.. Москва «</w:t>
      </w:r>
      <w:proofErr w:type="spellStart"/>
      <w:r w:rsidRPr="004030FF">
        <w:t>Юрайт</w:t>
      </w:r>
      <w:proofErr w:type="spellEnd"/>
      <w:r w:rsidRPr="004030FF">
        <w:t xml:space="preserve">» 2017. </w:t>
      </w:r>
    </w:p>
    <w:p w:rsidR="000B11D3" w:rsidRPr="004030FF" w:rsidRDefault="000B11D3" w:rsidP="000B11D3">
      <w:pPr>
        <w:jc w:val="both"/>
      </w:pPr>
    </w:p>
    <w:p w:rsidR="000B11D3" w:rsidRPr="004030FF" w:rsidRDefault="000B11D3" w:rsidP="000B11D3">
      <w:pPr>
        <w:jc w:val="center"/>
        <w:rPr>
          <w:b/>
        </w:rPr>
      </w:pPr>
      <w:r w:rsidRPr="004030FF">
        <w:rPr>
          <w:b/>
        </w:rPr>
        <w:t>Тема № 6. Прохождение государственной службы в органах внутренних дел.</w:t>
      </w:r>
      <w:r w:rsidRPr="004030FF">
        <w:rPr>
          <w:b/>
          <w:spacing w:val="4"/>
        </w:rPr>
        <w:t xml:space="preserve"> Министерства внутренних дел</w:t>
      </w:r>
      <w:r w:rsidRPr="004030FF">
        <w:rPr>
          <w:b/>
        </w:rPr>
        <w:t xml:space="preserve"> Приднестровской Молдавской Республики.</w:t>
      </w:r>
    </w:p>
    <w:p w:rsidR="000B11D3" w:rsidRPr="004030FF" w:rsidRDefault="000B11D3" w:rsidP="000B11D3">
      <w:pPr>
        <w:pStyle w:val="14"/>
        <w:rPr>
          <w:rFonts w:ascii="Times New Roman" w:hAnsi="Times New Roman"/>
          <w:color w:val="C00000"/>
        </w:rPr>
      </w:pPr>
    </w:p>
    <w:p w:rsidR="000B11D3" w:rsidRPr="004030FF" w:rsidRDefault="000B11D3" w:rsidP="000B11D3">
      <w:pPr>
        <w:pStyle w:val="14"/>
        <w:jc w:val="both"/>
        <w:rPr>
          <w:rFonts w:ascii="Times New Roman" w:hAnsi="Times New Roman"/>
        </w:rPr>
      </w:pPr>
      <w:r w:rsidRPr="004030FF">
        <w:rPr>
          <w:rFonts w:ascii="Times New Roman" w:hAnsi="Times New Roman"/>
          <w:b/>
        </w:rPr>
        <w:t>Цель занятия.</w:t>
      </w:r>
      <w:r w:rsidRPr="004030FF">
        <w:rPr>
          <w:rFonts w:ascii="Times New Roman" w:hAnsi="Times New Roman"/>
        </w:rPr>
        <w:t xml:space="preserve"> Получить представление об о</w:t>
      </w:r>
      <w:r w:rsidR="008064BB" w:rsidRPr="004030FF">
        <w:rPr>
          <w:rFonts w:ascii="Times New Roman" w:hAnsi="Times New Roman"/>
        </w:rPr>
        <w:t>рганизации прохождении службы в</w:t>
      </w:r>
      <w:r w:rsidRPr="004030FF">
        <w:rPr>
          <w:rFonts w:ascii="Times New Roman" w:hAnsi="Times New Roman"/>
        </w:rPr>
        <w:t xml:space="preserve"> органах внутренних дел. Знать  организацию службы  органов внутренних дел,</w:t>
      </w:r>
    </w:p>
    <w:p w:rsidR="000B11D3" w:rsidRPr="004030FF" w:rsidRDefault="000B11D3" w:rsidP="000B11D3">
      <w:pPr>
        <w:pStyle w:val="14"/>
        <w:jc w:val="both"/>
        <w:rPr>
          <w:rFonts w:ascii="Times New Roman" w:hAnsi="Times New Roman"/>
        </w:rPr>
      </w:pPr>
      <w:r w:rsidRPr="004030FF">
        <w:rPr>
          <w:rFonts w:ascii="Times New Roman" w:hAnsi="Times New Roman"/>
        </w:rPr>
        <w:t>основные задачи кадровых аппаратов, правовую основу службы органов внутренних дел,  порядок прохождения службы в органах внутренних дел, условия службы, служебная дисциплина в органов внутренних дел, аттестация, порядок присвоения специальных званий, виды отпусков, порядок предоставления, прекращение службы в органах внутренних дел, порядок увольнения из органов внутренних дел.</w:t>
      </w:r>
    </w:p>
    <w:p w:rsidR="000B11D3" w:rsidRPr="004030FF" w:rsidRDefault="000B11D3" w:rsidP="000B11D3">
      <w:pPr>
        <w:pStyle w:val="af1"/>
        <w:rPr>
          <w:b/>
        </w:rPr>
      </w:pPr>
    </w:p>
    <w:p w:rsidR="000B11D3" w:rsidRPr="004030FF" w:rsidRDefault="000B11D3" w:rsidP="000B11D3">
      <w:pPr>
        <w:pStyle w:val="af1"/>
        <w:jc w:val="center"/>
        <w:rPr>
          <w:b/>
        </w:rPr>
      </w:pPr>
      <w:r w:rsidRPr="004030FF">
        <w:rPr>
          <w:b/>
        </w:rPr>
        <w:t>Методические рекомендации</w:t>
      </w:r>
    </w:p>
    <w:p w:rsidR="000B11D3" w:rsidRPr="004030FF" w:rsidRDefault="000B11D3" w:rsidP="000B11D3">
      <w:pPr>
        <w:pStyle w:val="14"/>
        <w:jc w:val="both"/>
        <w:rPr>
          <w:rFonts w:ascii="Times New Roman" w:hAnsi="Times New Roman"/>
        </w:rPr>
      </w:pPr>
      <w:r w:rsidRPr="004030FF">
        <w:rPr>
          <w:rFonts w:ascii="Times New Roman" w:hAnsi="Times New Roman"/>
        </w:rPr>
        <w:tab/>
        <w:t>Повышение эффективности кадрового потенциала, улучшение подготовки и использования специалистов и в первую очередь совершенствование кадровой политики следует рассматривать в качестве важнейшего направления работы с кадрами, предусмотренного концепцией развития органов внутренних дел Приднестровской  Молдавской Республики.</w:t>
      </w:r>
    </w:p>
    <w:p w:rsidR="000B11D3" w:rsidRPr="004030FF" w:rsidRDefault="000B11D3" w:rsidP="000B11D3">
      <w:pPr>
        <w:pStyle w:val="14"/>
        <w:jc w:val="both"/>
        <w:rPr>
          <w:rFonts w:ascii="Times New Roman" w:hAnsi="Times New Roman"/>
        </w:rPr>
      </w:pPr>
      <w:r w:rsidRPr="004030FF">
        <w:rPr>
          <w:rFonts w:ascii="Times New Roman" w:hAnsi="Times New Roman"/>
        </w:rPr>
        <w:tab/>
        <w:t>Социологи и психологи, специалисты по теории управления ориентируются на то, что человека необходимо рассматривать целостно, а не одномерно, не как носителя функции, а как личность, исполняющую функцию управления. В настоящее время все большее распространение получают идеи о том, что человек осознается в качестве субъекта и объекта общественного прогресса, что роль человека в социальной сфере постоянно возрастает, что никакая сторона социального управления не может получить должного развития только на базе технократического, экономического мышления. Отсюда возрастание роли и значения работы с персоналом, с кадрами.</w:t>
      </w:r>
    </w:p>
    <w:p w:rsidR="000B11D3" w:rsidRPr="004030FF" w:rsidRDefault="000B11D3" w:rsidP="000B11D3">
      <w:pPr>
        <w:pStyle w:val="14"/>
        <w:jc w:val="both"/>
        <w:rPr>
          <w:rFonts w:ascii="Times New Roman" w:hAnsi="Times New Roman"/>
        </w:rPr>
      </w:pPr>
      <w:r w:rsidRPr="004030FF">
        <w:rPr>
          <w:rFonts w:ascii="Times New Roman" w:hAnsi="Times New Roman"/>
        </w:rPr>
        <w:tab/>
        <w:t>Персонал обслуживает сложные механизмы общественных отношений и является необходимым и обязательным элементом всякой системы социального управления. Это в полной мере относится к системе органов внутренних дел. Успех функционирования службы и подразделений в значительной мере зависит от организации работы с кадрами.</w:t>
      </w:r>
    </w:p>
    <w:p w:rsidR="000B11D3" w:rsidRPr="004030FF" w:rsidRDefault="000B11D3" w:rsidP="000B11D3">
      <w:pPr>
        <w:jc w:val="both"/>
      </w:pPr>
      <w:r w:rsidRPr="004030FF">
        <w:tab/>
        <w:t xml:space="preserve">В настоящей лекции мы рассмотрим принципы и правовые основы службы в органах внутренних дел, задачи и основные функции кадровых.  Служба в органах внутренних дел, ее принципы и правовые основы. Порядок приема на службу, прохождения и прекращения службы в органах внутренних дел и правовое регулирование. Аттестация сотрудников органов внутренних дел Приднестровской Молдавской Республики. Особенности прохождения службы в органах внутренних дел. Дисциплина в органах внутренних дел. Меры поощрения и виды ответственности лиц рядового и начальствующего состава. Социальная защита сотрудников органов внутренних дел. </w:t>
      </w:r>
    </w:p>
    <w:p w:rsidR="000B11D3" w:rsidRPr="004030FF" w:rsidRDefault="000B11D3" w:rsidP="000B11D3">
      <w:pPr>
        <w:pStyle w:val="14"/>
        <w:rPr>
          <w:rFonts w:ascii="Times New Roman" w:hAnsi="Times New Roman"/>
        </w:rPr>
      </w:pPr>
    </w:p>
    <w:p w:rsidR="000B11D3" w:rsidRPr="004030FF" w:rsidRDefault="000B11D3" w:rsidP="000B11D3">
      <w:pPr>
        <w:pStyle w:val="14"/>
        <w:jc w:val="center"/>
        <w:rPr>
          <w:rFonts w:ascii="Times New Roman" w:hAnsi="Times New Roman"/>
          <w:b/>
        </w:rPr>
      </w:pPr>
      <w:r w:rsidRPr="004030FF">
        <w:rPr>
          <w:rFonts w:ascii="Times New Roman" w:hAnsi="Times New Roman"/>
          <w:b/>
        </w:rPr>
        <w:t>Задание на самостоятельную работу</w:t>
      </w:r>
    </w:p>
    <w:p w:rsidR="000B11D3" w:rsidRPr="004030FF" w:rsidRDefault="000B11D3" w:rsidP="000B11D3">
      <w:pPr>
        <w:pStyle w:val="14"/>
        <w:numPr>
          <w:ilvl w:val="0"/>
          <w:numId w:val="44"/>
        </w:numPr>
        <w:rPr>
          <w:rFonts w:ascii="Times New Roman" w:hAnsi="Times New Roman"/>
        </w:rPr>
      </w:pPr>
      <w:r w:rsidRPr="004030FF">
        <w:rPr>
          <w:rFonts w:ascii="Times New Roman" w:hAnsi="Times New Roman"/>
        </w:rPr>
        <w:t>Изучить рекомендованную по теме литературу.</w:t>
      </w:r>
    </w:p>
    <w:p w:rsidR="000B11D3" w:rsidRPr="004030FF" w:rsidRDefault="000B11D3" w:rsidP="000B11D3">
      <w:pPr>
        <w:pStyle w:val="14"/>
        <w:numPr>
          <w:ilvl w:val="0"/>
          <w:numId w:val="44"/>
        </w:numPr>
        <w:rPr>
          <w:rFonts w:ascii="Times New Roman" w:hAnsi="Times New Roman"/>
        </w:rPr>
      </w:pPr>
      <w:r w:rsidRPr="004030FF">
        <w:rPr>
          <w:rFonts w:ascii="Times New Roman" w:hAnsi="Times New Roman"/>
        </w:rPr>
        <w:t>Подготовить план ответов на теоретические вопросы, выносимые на семинарском занятия.</w:t>
      </w:r>
    </w:p>
    <w:p w:rsidR="000B11D3" w:rsidRPr="004030FF" w:rsidRDefault="000B11D3" w:rsidP="000B11D3">
      <w:pPr>
        <w:pStyle w:val="14"/>
        <w:rPr>
          <w:rFonts w:ascii="Times New Roman" w:hAnsi="Times New Roman"/>
        </w:rPr>
      </w:pPr>
    </w:p>
    <w:p w:rsidR="000B11D3" w:rsidRPr="004030FF" w:rsidRDefault="000B11D3" w:rsidP="000B11D3">
      <w:pPr>
        <w:pStyle w:val="14"/>
        <w:jc w:val="center"/>
        <w:rPr>
          <w:rFonts w:ascii="Times New Roman" w:hAnsi="Times New Roman"/>
          <w:b/>
        </w:rPr>
      </w:pPr>
      <w:r w:rsidRPr="004030FF">
        <w:rPr>
          <w:rFonts w:ascii="Times New Roman" w:hAnsi="Times New Roman"/>
          <w:b/>
        </w:rPr>
        <w:t>Контрольно-проверочные вопросы</w:t>
      </w:r>
    </w:p>
    <w:p w:rsidR="000B11D3" w:rsidRPr="004030FF" w:rsidRDefault="000B11D3" w:rsidP="000B11D3">
      <w:pPr>
        <w:pStyle w:val="14"/>
        <w:rPr>
          <w:rFonts w:ascii="Times New Roman" w:hAnsi="Times New Roman"/>
        </w:rPr>
      </w:pPr>
      <w:r w:rsidRPr="004030FF">
        <w:rPr>
          <w:rFonts w:ascii="Times New Roman" w:hAnsi="Times New Roman"/>
        </w:rPr>
        <w:t>1. Что следует понимать под прохождением службы в органах внутренних дел.</w:t>
      </w:r>
    </w:p>
    <w:p w:rsidR="000B11D3" w:rsidRPr="004030FF" w:rsidRDefault="000B11D3" w:rsidP="000B11D3">
      <w:pPr>
        <w:pStyle w:val="14"/>
        <w:rPr>
          <w:rFonts w:ascii="Times New Roman" w:hAnsi="Times New Roman"/>
        </w:rPr>
      </w:pPr>
      <w:r w:rsidRPr="004030FF">
        <w:rPr>
          <w:rFonts w:ascii="Times New Roman" w:hAnsi="Times New Roman"/>
        </w:rPr>
        <w:t>2. Зачисление в кадры органов внутренних дел.</w:t>
      </w:r>
    </w:p>
    <w:p w:rsidR="000B11D3" w:rsidRPr="004030FF" w:rsidRDefault="000B11D3" w:rsidP="000B11D3">
      <w:pPr>
        <w:pStyle w:val="14"/>
        <w:rPr>
          <w:rFonts w:ascii="Times New Roman" w:hAnsi="Times New Roman"/>
        </w:rPr>
      </w:pPr>
      <w:r w:rsidRPr="004030FF">
        <w:rPr>
          <w:rFonts w:ascii="Times New Roman" w:hAnsi="Times New Roman"/>
        </w:rPr>
        <w:t xml:space="preserve">3. Что понимается под служебном </w:t>
      </w:r>
      <w:proofErr w:type="spellStart"/>
      <w:r w:rsidRPr="004030FF">
        <w:rPr>
          <w:rFonts w:ascii="Times New Roman" w:hAnsi="Times New Roman"/>
        </w:rPr>
        <w:t>аттестованием</w:t>
      </w:r>
      <w:proofErr w:type="spellEnd"/>
      <w:r w:rsidRPr="004030FF">
        <w:rPr>
          <w:rFonts w:ascii="Times New Roman" w:hAnsi="Times New Roman"/>
        </w:rPr>
        <w:t>.</w:t>
      </w:r>
    </w:p>
    <w:p w:rsidR="000B11D3" w:rsidRPr="004030FF" w:rsidRDefault="000B11D3" w:rsidP="000B11D3">
      <w:pPr>
        <w:pStyle w:val="14"/>
        <w:rPr>
          <w:rFonts w:ascii="Times New Roman" w:hAnsi="Times New Roman"/>
        </w:rPr>
      </w:pPr>
      <w:r w:rsidRPr="004030FF">
        <w:rPr>
          <w:rFonts w:ascii="Times New Roman" w:hAnsi="Times New Roman"/>
        </w:rPr>
        <w:t>4. Служебная дисциплина в органах внутренних дел.</w:t>
      </w:r>
    </w:p>
    <w:p w:rsidR="000B11D3" w:rsidRPr="004030FF" w:rsidRDefault="000B11D3" w:rsidP="000B11D3">
      <w:pPr>
        <w:pStyle w:val="14"/>
        <w:rPr>
          <w:rFonts w:ascii="Times New Roman" w:hAnsi="Times New Roman"/>
        </w:rPr>
      </w:pPr>
      <w:r w:rsidRPr="004030FF">
        <w:rPr>
          <w:rFonts w:ascii="Times New Roman" w:hAnsi="Times New Roman"/>
        </w:rPr>
        <w:t xml:space="preserve">5. Перечислить основания для прекращения службы в органах внутренних дел. </w:t>
      </w:r>
    </w:p>
    <w:p w:rsidR="000B11D3" w:rsidRPr="004030FF" w:rsidRDefault="000B11D3" w:rsidP="000B11D3">
      <w:pPr>
        <w:pStyle w:val="14"/>
        <w:rPr>
          <w:rFonts w:ascii="Times New Roman" w:hAnsi="Times New Roman"/>
        </w:rPr>
      </w:pPr>
      <w:r w:rsidRPr="004030FF">
        <w:rPr>
          <w:rFonts w:ascii="Times New Roman" w:hAnsi="Times New Roman"/>
        </w:rPr>
        <w:t>6. Порядок присвоения специальных званий.</w:t>
      </w:r>
    </w:p>
    <w:p w:rsidR="000B11D3" w:rsidRPr="004030FF" w:rsidRDefault="000B11D3" w:rsidP="000B11D3">
      <w:pPr>
        <w:pStyle w:val="14"/>
        <w:rPr>
          <w:rFonts w:ascii="Times New Roman" w:hAnsi="Times New Roman"/>
        </w:rPr>
      </w:pPr>
      <w:r w:rsidRPr="004030FF">
        <w:rPr>
          <w:rFonts w:ascii="Times New Roman" w:hAnsi="Times New Roman"/>
        </w:rPr>
        <w:t>7. Виды отпусков и основания и порядок их предоставления.</w:t>
      </w:r>
    </w:p>
    <w:p w:rsidR="000B11D3" w:rsidRPr="004030FF" w:rsidRDefault="000B11D3" w:rsidP="000B11D3">
      <w:pPr>
        <w:pStyle w:val="14"/>
        <w:rPr>
          <w:rFonts w:ascii="Times New Roman" w:hAnsi="Times New Roman"/>
        </w:rPr>
      </w:pPr>
    </w:p>
    <w:p w:rsidR="000B11D3" w:rsidRPr="004030FF" w:rsidRDefault="000B11D3" w:rsidP="000B11D3">
      <w:pPr>
        <w:ind w:left="360"/>
        <w:jc w:val="center"/>
        <w:rPr>
          <w:b/>
          <w:bCs/>
        </w:rPr>
      </w:pPr>
      <w:r w:rsidRPr="004030FF">
        <w:rPr>
          <w:b/>
          <w:bCs/>
        </w:rPr>
        <w:t>Литература, рекомендуем</w:t>
      </w:r>
      <w:r w:rsidR="00787262" w:rsidRPr="004030FF">
        <w:rPr>
          <w:b/>
          <w:bCs/>
        </w:rPr>
        <w:t>ая для подготовки к</w:t>
      </w:r>
      <w:r w:rsidRPr="004030FF">
        <w:rPr>
          <w:b/>
          <w:bCs/>
        </w:rPr>
        <w:t xml:space="preserve"> занятию</w:t>
      </w:r>
    </w:p>
    <w:p w:rsidR="000B11D3" w:rsidRPr="004030FF" w:rsidRDefault="000B11D3" w:rsidP="000B11D3">
      <w:pPr>
        <w:numPr>
          <w:ilvl w:val="0"/>
          <w:numId w:val="9"/>
        </w:numPr>
        <w:jc w:val="center"/>
        <w:rPr>
          <w:b/>
          <w:bCs/>
        </w:rPr>
      </w:pPr>
      <w:r w:rsidRPr="004030FF">
        <w:rPr>
          <w:b/>
          <w:bCs/>
        </w:rPr>
        <w:t>Официальные документы</w:t>
      </w:r>
    </w:p>
    <w:p w:rsidR="000B11D3" w:rsidRPr="004030FF" w:rsidRDefault="000B11D3" w:rsidP="000B11D3">
      <w:pPr>
        <w:ind w:left="720"/>
        <w:rPr>
          <w:b/>
          <w:bCs/>
        </w:rPr>
      </w:pPr>
    </w:p>
    <w:p w:rsidR="000B11D3" w:rsidRPr="004030FF" w:rsidRDefault="000B11D3" w:rsidP="002C3A22">
      <w:pPr>
        <w:pStyle w:val="af1"/>
        <w:numPr>
          <w:ilvl w:val="0"/>
          <w:numId w:val="85"/>
        </w:numPr>
        <w:tabs>
          <w:tab w:val="left" w:pos="540"/>
          <w:tab w:val="left" w:pos="960"/>
        </w:tabs>
        <w:jc w:val="both"/>
        <w:rPr>
          <w:spacing w:val="4"/>
        </w:rPr>
      </w:pPr>
      <w:r w:rsidRPr="004030FF">
        <w:rPr>
          <w:spacing w:val="4"/>
        </w:rPr>
        <w:t>К</w:t>
      </w:r>
      <w:r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Pr="004030FF">
        <w:rPr>
          <w:rStyle w:val="FontStyle41"/>
          <w:spacing w:val="4"/>
          <w:sz w:val="20"/>
          <w:lang w:val="en-US"/>
        </w:rPr>
        <w:t>IV</w:t>
      </w:r>
      <w:r w:rsidRPr="004030FF">
        <w:rPr>
          <w:rStyle w:val="FontStyle41"/>
          <w:spacing w:val="4"/>
          <w:sz w:val="20"/>
        </w:rPr>
        <w:t xml:space="preserve">  (САЗ 06-7); от 4 июля 2011 года  № 94 - КЗИД-</w:t>
      </w:r>
      <w:r w:rsidRPr="004030FF">
        <w:rPr>
          <w:rStyle w:val="FontStyle41"/>
          <w:spacing w:val="4"/>
          <w:sz w:val="20"/>
          <w:lang w:val="en-US"/>
        </w:rPr>
        <w:t>V</w:t>
      </w:r>
      <w:r w:rsidRPr="004030FF">
        <w:rPr>
          <w:rStyle w:val="FontStyle41"/>
          <w:spacing w:val="4"/>
          <w:sz w:val="20"/>
        </w:rPr>
        <w:t xml:space="preserve">  (САЗ 11-27); от 19 мая 2016 года № 127 КЗИД-</w:t>
      </w:r>
      <w:r w:rsidRPr="004030FF">
        <w:rPr>
          <w:rStyle w:val="FontStyle41"/>
          <w:spacing w:val="4"/>
          <w:sz w:val="20"/>
          <w:lang w:val="en-US"/>
        </w:rPr>
        <w:t>VI</w:t>
      </w:r>
      <w:r w:rsidRPr="004030FF">
        <w:rPr>
          <w:rStyle w:val="FontStyle41"/>
          <w:spacing w:val="4"/>
          <w:sz w:val="20"/>
        </w:rPr>
        <w:t xml:space="preserve"> (газета «Приднестровье» от 24 мая 2016 года № 89); от 2 июня 2016 года № 144 - КЗИД-</w:t>
      </w:r>
      <w:r w:rsidRPr="004030FF">
        <w:rPr>
          <w:rStyle w:val="FontStyle41"/>
          <w:spacing w:val="4"/>
          <w:sz w:val="20"/>
          <w:lang w:val="en-US"/>
        </w:rPr>
        <w:t>VI</w:t>
      </w:r>
      <w:r w:rsidRPr="004030FF">
        <w:rPr>
          <w:rStyle w:val="FontStyle41"/>
          <w:spacing w:val="4"/>
          <w:sz w:val="20"/>
        </w:rPr>
        <w:t xml:space="preserve"> (САЗ 16-22); от 18 августа 2016 года (САЗ 16-37), от </w:t>
      </w:r>
      <w:r w:rsidRPr="004030FF">
        <w:rPr>
          <w:spacing w:val="4"/>
        </w:rPr>
        <w:t xml:space="preserve"> 30 января 201</w:t>
      </w:r>
      <w:r w:rsidR="008064BB" w:rsidRPr="004030FF">
        <w:rPr>
          <w:spacing w:val="4"/>
        </w:rPr>
        <w:t>7 года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85"/>
        </w:numPr>
        <w:tabs>
          <w:tab w:val="left" w:pos="540"/>
          <w:tab w:val="left" w:pos="960"/>
        </w:tabs>
        <w:jc w:val="both"/>
        <w:rPr>
          <w:spacing w:val="4"/>
        </w:rPr>
      </w:pPr>
      <w:r w:rsidRPr="004030FF">
        <w:rPr>
          <w:spacing w:val="4"/>
        </w:rPr>
        <w:t xml:space="preserve">Конституционный закон </w:t>
      </w:r>
      <w:r w:rsidRPr="004030FF">
        <w:rPr>
          <w:rStyle w:val="FontStyle41"/>
          <w:spacing w:val="4"/>
          <w:sz w:val="20"/>
        </w:rPr>
        <w:t>Приднестровской Молдавской Республики от 19 июня 2017 года № 144-КЗ-</w:t>
      </w:r>
      <w:r w:rsidRPr="004030FF">
        <w:rPr>
          <w:rStyle w:val="FontStyle41"/>
          <w:spacing w:val="4"/>
          <w:sz w:val="20"/>
          <w:lang w:val="en-US"/>
        </w:rPr>
        <w:t>VI</w:t>
      </w:r>
      <w:r w:rsidRPr="004030FF">
        <w:rPr>
          <w:rStyle w:val="FontStyle41"/>
          <w:spacing w:val="4"/>
          <w:sz w:val="20"/>
        </w:rPr>
        <w:t xml:space="preserve">  «О гражданстве Приднестровской Молдавской Республики»</w:t>
      </w:r>
      <w:r w:rsidRPr="004030FF">
        <w:rPr>
          <w:spacing w:val="4"/>
        </w:rPr>
        <w:t xml:space="preserve">. </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30 ноября 2011 года № 224-КЗ-</w:t>
      </w:r>
      <w:r w:rsidRPr="004030FF">
        <w:rPr>
          <w:spacing w:val="4"/>
          <w:sz w:val="20"/>
          <w:lang w:val="en-US"/>
        </w:rPr>
        <w:t>V</w:t>
      </w:r>
      <w:r w:rsidRPr="004030FF">
        <w:rPr>
          <w:spacing w:val="4"/>
          <w:sz w:val="20"/>
        </w:rPr>
        <w:t xml:space="preserve"> «О Правительстве </w:t>
      </w:r>
      <w:r w:rsidRPr="004030FF">
        <w:rPr>
          <w:rStyle w:val="FontStyle41"/>
          <w:spacing w:val="4"/>
          <w:sz w:val="20"/>
        </w:rPr>
        <w:t>Приднестровской Молдавской Республики</w:t>
      </w:r>
      <w:r w:rsidRPr="004030FF">
        <w:rPr>
          <w:spacing w:val="4"/>
          <w:sz w:val="20"/>
        </w:rPr>
        <w:t>» (САЗ 11-48) с изменениями и дополнениями.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31 июля 2006 года 66-КЗ-IV «О Прокуратуре </w:t>
      </w:r>
      <w:r w:rsidRPr="004030FF">
        <w:rPr>
          <w:rStyle w:val="FontStyle41"/>
          <w:spacing w:val="4"/>
          <w:sz w:val="20"/>
        </w:rPr>
        <w:t>Приднестровской Молдавской Республики</w:t>
      </w:r>
      <w:r w:rsidRPr="004030FF">
        <w:rPr>
          <w:spacing w:val="4"/>
          <w:sz w:val="20"/>
        </w:rPr>
        <w:t>» (САЗ 06-32) с изменениями и дополнениями.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 xml:space="preserve">Избирательный кодекс </w:t>
      </w:r>
      <w:r w:rsidRPr="004030FF">
        <w:rPr>
          <w:rStyle w:val="FontStyle41"/>
          <w:spacing w:val="4"/>
          <w:sz w:val="20"/>
        </w:rPr>
        <w:t>Приднестровской Молдавской Республики</w:t>
      </w:r>
      <w:r w:rsidRPr="004030FF">
        <w:rPr>
          <w:spacing w:val="4"/>
          <w:sz w:val="20"/>
        </w:rPr>
        <w:t xml:space="preserve"> от 5 августа 2000 года (СЗМР 00-3) с изменениями и дополнениями.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 xml:space="preserve">Кодекс О браке и семье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19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Закон Приднестровской Молдавской  Республики от  27 октября 1992 года «О безопасности «(СЗМЗ 92-4) с изменениями и дополнениями.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caps/>
          <w:spacing w:val="4"/>
          <w:sz w:val="20"/>
        </w:rPr>
        <w:t xml:space="preserve">25 </w:t>
      </w:r>
      <w:r w:rsidRPr="004030FF">
        <w:rPr>
          <w:spacing w:val="4"/>
          <w:sz w:val="20"/>
        </w:rPr>
        <w:t xml:space="preserve">апреля 2012 года </w:t>
      </w:r>
      <w:r w:rsidRPr="004030FF">
        <w:rPr>
          <w:caps/>
          <w:spacing w:val="4"/>
          <w:sz w:val="20"/>
        </w:rPr>
        <w:t>№ 49-З-</w:t>
      </w:r>
      <w:r w:rsidRPr="004030FF">
        <w:rPr>
          <w:caps/>
          <w:spacing w:val="4"/>
          <w:sz w:val="20"/>
          <w:lang w:val="en-US"/>
        </w:rPr>
        <w:t>V</w:t>
      </w:r>
      <w:r w:rsidRPr="004030FF">
        <w:rPr>
          <w:spacing w:val="4"/>
          <w:sz w:val="20"/>
        </w:rPr>
        <w:t xml:space="preserve">«О системе государственной службы </w:t>
      </w:r>
      <w:r w:rsidRPr="004030FF">
        <w:rPr>
          <w:rStyle w:val="FontStyle41"/>
          <w:spacing w:val="4"/>
          <w:sz w:val="20"/>
        </w:rPr>
        <w:t>Приднестровской Молдавской Республики</w:t>
      </w:r>
      <w:r w:rsidRPr="004030FF">
        <w:rPr>
          <w:spacing w:val="4"/>
          <w:sz w:val="20"/>
        </w:rPr>
        <w:t>» (САЗ 12-18).</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27 апреля 2012 года № 53-З-V «О государственной гражданской службе </w:t>
      </w:r>
      <w:r w:rsidRPr="004030FF">
        <w:rPr>
          <w:rStyle w:val="FontStyle41"/>
          <w:spacing w:val="4"/>
          <w:sz w:val="20"/>
        </w:rPr>
        <w:t>Приднестровской Молдавской Республике</w:t>
      </w:r>
      <w:r w:rsidRPr="004030FF">
        <w:rPr>
          <w:spacing w:val="4"/>
          <w:sz w:val="20"/>
        </w:rPr>
        <w:t>» (САЗ 12-18) с изменениями и дополнениями.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Закон Приднестровской Молдавской Республики от 9 июня 2000 года  № 303-З «О вооруженных силах» (СЗМР 00-2) с изменениями и дополнениями.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Закон Приднестровской Молдавской Республики от  5 мая 2000 года  N 292-З «О всеобщей воинской обязанности и военной службе»  (СЗМР 00-2) с изменениями и дополнениями.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Закон Приднестровской Молдавской Республики от 5 января 2001 года N 371-З «О статусе военнослужащих» (СЗМР 01-1) с изменениями и дополнениями.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w:t>
      </w:r>
      <w:r w:rsidRPr="004030FF">
        <w:rPr>
          <w:bCs/>
          <w:spacing w:val="4"/>
          <w:sz w:val="20"/>
        </w:rPr>
        <w:t xml:space="preserve"> 26 октября 2012 года № 205-З-</w:t>
      </w:r>
      <w:r w:rsidRPr="004030FF">
        <w:rPr>
          <w:bCs/>
          <w:spacing w:val="4"/>
          <w:sz w:val="20"/>
          <w:lang w:val="en-US"/>
        </w:rPr>
        <w:t>V</w:t>
      </w:r>
      <w:r w:rsidRPr="004030FF">
        <w:rPr>
          <w:bCs/>
          <w:spacing w:val="4"/>
          <w:sz w:val="20"/>
        </w:rPr>
        <w:t xml:space="preserve"> «О </w:t>
      </w:r>
      <w:r w:rsidRPr="004030FF">
        <w:rPr>
          <w:spacing w:val="4"/>
          <w:sz w:val="20"/>
        </w:rPr>
        <w:t>Следственном комитете Приднестровской Молдавской Республики</w:t>
      </w:r>
      <w:r w:rsidRPr="004030FF">
        <w:rPr>
          <w:bCs/>
          <w:spacing w:val="4"/>
          <w:sz w:val="20"/>
        </w:rPr>
        <w:t xml:space="preserve"> (САЗ 12-44)</w:t>
      </w:r>
      <w:r w:rsidRPr="004030FF">
        <w:rPr>
          <w:spacing w:val="4"/>
          <w:sz w:val="20"/>
        </w:rPr>
        <w:t xml:space="preserve"> с изменениями и дополнениями.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Закон Приднестровской Молдавской Республики от 5 мая 2000 года № 292-З «О всеобщей воинской обязанности и военной службе» (СЗМР 00-2) с изменениями и дополнениями.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 xml:space="preserve">Постановление Верховного Совета </w:t>
      </w:r>
      <w:r w:rsidRPr="004030FF">
        <w:rPr>
          <w:rStyle w:val="FontStyle41"/>
          <w:spacing w:val="4"/>
          <w:sz w:val="20"/>
        </w:rPr>
        <w:t>Приднестровской Молдавской Республики</w:t>
      </w:r>
      <w:r w:rsidRPr="004030FF">
        <w:rPr>
          <w:spacing w:val="4"/>
          <w:sz w:val="20"/>
        </w:rPr>
        <w:t xml:space="preserve"> от 30 мая 2012 года № 1061 «Об утверждении «Перечня должностей государственной гражданской службы в Верховном Совете </w:t>
      </w:r>
      <w:r w:rsidRPr="004030FF">
        <w:rPr>
          <w:rStyle w:val="FontStyle41"/>
          <w:spacing w:val="4"/>
          <w:sz w:val="20"/>
        </w:rPr>
        <w:t>Приднестровской Молдавской Республики</w:t>
      </w:r>
      <w:r w:rsidRPr="004030FF">
        <w:rPr>
          <w:spacing w:val="4"/>
          <w:sz w:val="20"/>
        </w:rPr>
        <w:t>» (САЗ 12-23).</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90дсп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(САЗ 16-8)</w:t>
      </w:r>
      <w:r w:rsidRPr="004030FF">
        <w:rPr>
          <w:sz w:val="20"/>
        </w:rPr>
        <w:t xml:space="preserve"> с изменениями и дополнениями</w:t>
      </w:r>
      <w:r w:rsidRPr="004030FF">
        <w:rPr>
          <w:spacing w:val="4"/>
          <w:sz w:val="20"/>
        </w:rPr>
        <w:t>.</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13 августа 2012 года № 529 «Об утверждении Положения « Об упорядочении оборота гражданского и служебного оружия и боеприпасов к нему на территории Приднестровской Молдавской Республики» (САЗ 12-34).</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 и дополнениями.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26 января 2007 года № 38 «Об утверждении Положения «О порядке прохождения  аттестации  сотрудников органов и подразделений Министерства внутренних дел Приднестровской Молдавской Республики».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Приказ Министерства внутренних дел Приднестровской Молдавск</w:t>
      </w:r>
      <w:r w:rsidR="008064BB" w:rsidRPr="004030FF">
        <w:rPr>
          <w:spacing w:val="4"/>
          <w:sz w:val="20"/>
        </w:rPr>
        <w:t>ой Республики от 16 апреля 2019 года № 176дсп</w:t>
      </w:r>
      <w:r w:rsidRPr="004030FF">
        <w:rPr>
          <w:spacing w:val="4"/>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01 августа 2017 года № 371 « Об организации индивидуальной и воспитательной работы в органах и подразделениях Министерства внутренних дел Приднестровской Молдавской Республики».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07 февраля 2003 года № 45 «Об утверждении Инструкции « О порядке присвоения классности рядового и начальствующего состава».</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29 мая 2001 года № 156 «Об утверждении Положения « О товарищеских судах рядового и суда чести начальствующего состава органов» внутренних дел и подразделений Министерства внутренних дел Приднестровской Молдавской Республики» с изменениями и дополнениями.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29 января 2013 года № 20 « По деловому стилю внешнего вида сотрудников и вольнонаемных Министерства внутренних дел Приднестровской Молдавской Республики».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0B11D3" w:rsidRPr="004030FF" w:rsidRDefault="000B11D3" w:rsidP="002C3A22">
      <w:pPr>
        <w:pStyle w:val="33"/>
        <w:widowControl/>
        <w:numPr>
          <w:ilvl w:val="0"/>
          <w:numId w:val="85"/>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11 марта 1996 года № 64 « Об утверждении Устава патрульно-постовой службы милиции общественной безопасности Приднестровской Молдавской Республики».</w:t>
      </w:r>
    </w:p>
    <w:p w:rsidR="000B11D3" w:rsidRPr="004030FF" w:rsidRDefault="000B11D3" w:rsidP="002C3A22">
      <w:pPr>
        <w:pStyle w:val="33"/>
        <w:widowControl/>
        <w:numPr>
          <w:ilvl w:val="0"/>
          <w:numId w:val="85"/>
        </w:numPr>
        <w:snapToGrid w:val="0"/>
        <w:spacing w:line="240" w:lineRule="auto"/>
        <w:rPr>
          <w:rStyle w:val="FontStyle39"/>
          <w:rFonts w:ascii="Times New Roman" w:hAnsi="Times New Roman"/>
          <w:spacing w:val="4"/>
          <w:sz w:val="20"/>
        </w:rPr>
      </w:pPr>
      <w:r w:rsidRPr="004030FF">
        <w:rPr>
          <w:rStyle w:val="FontStyle39"/>
          <w:rFonts w:ascii="Times New Roman" w:hAnsi="Times New Roman"/>
          <w:spacing w:val="4"/>
          <w:sz w:val="20"/>
        </w:rPr>
        <w:t xml:space="preserve">Приказ </w:t>
      </w:r>
      <w:r w:rsidRPr="004030FF">
        <w:rPr>
          <w:spacing w:val="4"/>
          <w:sz w:val="20"/>
        </w:rPr>
        <w:t>Министра внутренних дел Приднестровской Молдавской Республики</w:t>
      </w:r>
      <w:r w:rsidRPr="004030FF">
        <w:rPr>
          <w:rStyle w:val="FontStyle39"/>
          <w:rFonts w:ascii="Times New Roman" w:hAnsi="Times New Roman"/>
          <w:spacing w:val="4"/>
          <w:sz w:val="20"/>
        </w:rPr>
        <w:t xml:space="preserve"> от 04  марта 2015 года №103 «Об утверждении Инструкции «Об организации  планирования и контроля над  исполнением планов в органах и подразделениях </w:t>
      </w:r>
      <w:r w:rsidRPr="004030FF">
        <w:rPr>
          <w:spacing w:val="4"/>
          <w:sz w:val="20"/>
        </w:rPr>
        <w:t>Министерства внутренних дел Приднестровской Молдавской Республики</w:t>
      </w:r>
      <w:r w:rsidRPr="004030FF">
        <w:rPr>
          <w:rStyle w:val="FontStyle39"/>
          <w:rFonts w:ascii="Times New Roman" w:hAnsi="Times New Roman"/>
          <w:spacing w:val="4"/>
          <w:sz w:val="20"/>
        </w:rPr>
        <w:t>».</w:t>
      </w:r>
    </w:p>
    <w:p w:rsidR="000B11D3" w:rsidRPr="004030FF" w:rsidRDefault="004412B2" w:rsidP="000B11D3">
      <w:pPr>
        <w:jc w:val="center"/>
        <w:rPr>
          <w:b/>
        </w:rPr>
      </w:pPr>
      <w:r w:rsidRPr="004030FF">
        <w:rPr>
          <w:b/>
        </w:rPr>
        <w:t xml:space="preserve">2. </w:t>
      </w:r>
      <w:r w:rsidR="000B11D3" w:rsidRPr="004030FF">
        <w:rPr>
          <w:b/>
        </w:rPr>
        <w:t xml:space="preserve"> Дополнительная</w:t>
      </w:r>
    </w:p>
    <w:p w:rsidR="004412B2" w:rsidRPr="004030FF" w:rsidRDefault="000B11D3" w:rsidP="004412B2">
      <w:pPr>
        <w:pStyle w:val="ae"/>
        <w:numPr>
          <w:ilvl w:val="0"/>
          <w:numId w:val="133"/>
        </w:numPr>
        <w:jc w:val="both"/>
        <w:rPr>
          <w:rFonts w:ascii="Times New Roman" w:hAnsi="Times New Roman"/>
          <w:sz w:val="20"/>
          <w:szCs w:val="20"/>
        </w:rPr>
      </w:pPr>
      <w:r w:rsidRPr="004030FF">
        <w:rPr>
          <w:rFonts w:ascii="Times New Roman" w:hAnsi="Times New Roman"/>
          <w:sz w:val="20"/>
          <w:szCs w:val="20"/>
        </w:rPr>
        <w:t xml:space="preserve">Административная деятельность органов внутренних дел: Учебник. Часть общая / Под ред. проф. В.П. Сальникова. - М. МВД, 2005 г. </w:t>
      </w:r>
    </w:p>
    <w:p w:rsidR="004412B2" w:rsidRPr="004030FF" w:rsidRDefault="000B11D3" w:rsidP="004412B2">
      <w:pPr>
        <w:pStyle w:val="ae"/>
        <w:numPr>
          <w:ilvl w:val="0"/>
          <w:numId w:val="133"/>
        </w:numPr>
        <w:jc w:val="both"/>
        <w:rPr>
          <w:rFonts w:ascii="Times New Roman" w:hAnsi="Times New Roman"/>
          <w:sz w:val="20"/>
          <w:szCs w:val="20"/>
        </w:rPr>
      </w:pPr>
      <w:r w:rsidRPr="004030FF">
        <w:rPr>
          <w:rFonts w:ascii="Times New Roman" w:hAnsi="Times New Roman"/>
          <w:sz w:val="20"/>
          <w:szCs w:val="20"/>
        </w:rPr>
        <w:t xml:space="preserve">Административная деятельность органов внутренних дел: Учебник. Часть особенная / Под ред. проф. В.П. Сальникова. - М. МВД, 2005 г. </w:t>
      </w:r>
    </w:p>
    <w:p w:rsidR="004412B2" w:rsidRPr="004030FF" w:rsidRDefault="000B11D3" w:rsidP="004412B2">
      <w:pPr>
        <w:pStyle w:val="ae"/>
        <w:numPr>
          <w:ilvl w:val="0"/>
          <w:numId w:val="133"/>
        </w:numPr>
        <w:jc w:val="both"/>
        <w:rPr>
          <w:rFonts w:ascii="Times New Roman" w:hAnsi="Times New Roman"/>
          <w:sz w:val="20"/>
          <w:szCs w:val="20"/>
        </w:rPr>
      </w:pPr>
      <w:r w:rsidRPr="004030FF">
        <w:rPr>
          <w:rFonts w:ascii="Times New Roman" w:hAnsi="Times New Roman"/>
          <w:sz w:val="20"/>
          <w:szCs w:val="20"/>
        </w:rPr>
        <w:t xml:space="preserve">Административная деятельность ОВД: Учебное наглядное пособие / Под ред. Сальникова В.П. – М.: ИМЦ ГУК МВД России, 2004. </w:t>
      </w:r>
    </w:p>
    <w:p w:rsidR="004412B2" w:rsidRPr="004030FF" w:rsidRDefault="000B11D3" w:rsidP="004412B2">
      <w:pPr>
        <w:pStyle w:val="ae"/>
        <w:numPr>
          <w:ilvl w:val="0"/>
          <w:numId w:val="133"/>
        </w:numPr>
        <w:jc w:val="both"/>
        <w:rPr>
          <w:rFonts w:ascii="Times New Roman" w:hAnsi="Times New Roman"/>
          <w:sz w:val="20"/>
          <w:szCs w:val="20"/>
        </w:rPr>
      </w:pPr>
      <w:proofErr w:type="spellStart"/>
      <w:r w:rsidRPr="004030FF">
        <w:rPr>
          <w:rFonts w:ascii="Times New Roman" w:hAnsi="Times New Roman"/>
          <w:sz w:val="20"/>
          <w:szCs w:val="20"/>
        </w:rPr>
        <w:t>Зубач</w:t>
      </w:r>
      <w:proofErr w:type="spellEnd"/>
      <w:r w:rsidRPr="004030FF">
        <w:rPr>
          <w:rFonts w:ascii="Times New Roman" w:hAnsi="Times New Roman"/>
          <w:sz w:val="20"/>
          <w:szCs w:val="20"/>
        </w:rPr>
        <w:t xml:space="preserve"> А.В., </w:t>
      </w:r>
      <w:proofErr w:type="spellStart"/>
      <w:r w:rsidRPr="004030FF">
        <w:rPr>
          <w:rFonts w:ascii="Times New Roman" w:hAnsi="Times New Roman"/>
          <w:sz w:val="20"/>
          <w:szCs w:val="20"/>
        </w:rPr>
        <w:t>Кокорев</w:t>
      </w:r>
      <w:proofErr w:type="spellEnd"/>
      <w:r w:rsidRPr="004030FF">
        <w:rPr>
          <w:rFonts w:ascii="Times New Roman" w:hAnsi="Times New Roman"/>
          <w:sz w:val="20"/>
          <w:szCs w:val="20"/>
        </w:rPr>
        <w:t xml:space="preserve"> А.Н. Административная деятельность органов внутренних дел в вопросах и ответах: </w:t>
      </w:r>
    </w:p>
    <w:p w:rsidR="004412B2" w:rsidRPr="004030FF" w:rsidRDefault="000B11D3" w:rsidP="004412B2">
      <w:pPr>
        <w:pStyle w:val="ae"/>
        <w:numPr>
          <w:ilvl w:val="0"/>
          <w:numId w:val="133"/>
        </w:numPr>
        <w:jc w:val="both"/>
        <w:rPr>
          <w:rFonts w:ascii="Times New Roman" w:hAnsi="Times New Roman"/>
          <w:sz w:val="20"/>
          <w:szCs w:val="20"/>
        </w:rPr>
      </w:pPr>
      <w:r w:rsidRPr="004030FF">
        <w:rPr>
          <w:rFonts w:ascii="Times New Roman" w:hAnsi="Times New Roman"/>
          <w:sz w:val="20"/>
          <w:szCs w:val="20"/>
        </w:rPr>
        <w:t xml:space="preserve">Учебное пособие, </w:t>
      </w:r>
      <w:proofErr w:type="spellStart"/>
      <w:r w:rsidRPr="004030FF">
        <w:rPr>
          <w:rFonts w:ascii="Times New Roman" w:hAnsi="Times New Roman"/>
          <w:sz w:val="20"/>
          <w:szCs w:val="20"/>
        </w:rPr>
        <w:t>Зубач</w:t>
      </w:r>
      <w:proofErr w:type="spellEnd"/>
      <w:r w:rsidRPr="004030FF">
        <w:rPr>
          <w:rFonts w:ascii="Times New Roman" w:hAnsi="Times New Roman"/>
          <w:sz w:val="20"/>
          <w:szCs w:val="20"/>
        </w:rPr>
        <w:t xml:space="preserve"> А.В., </w:t>
      </w:r>
      <w:proofErr w:type="spellStart"/>
      <w:r w:rsidRPr="004030FF">
        <w:rPr>
          <w:rFonts w:ascii="Times New Roman" w:hAnsi="Times New Roman"/>
          <w:sz w:val="20"/>
          <w:szCs w:val="20"/>
        </w:rPr>
        <w:t>Кокорев</w:t>
      </w:r>
      <w:proofErr w:type="spellEnd"/>
      <w:r w:rsidRPr="004030FF">
        <w:rPr>
          <w:rFonts w:ascii="Times New Roman" w:hAnsi="Times New Roman"/>
          <w:sz w:val="20"/>
          <w:szCs w:val="20"/>
        </w:rPr>
        <w:t xml:space="preserve"> А.Н. – М.: Щит-М, 2006. </w:t>
      </w:r>
    </w:p>
    <w:p w:rsidR="004412B2" w:rsidRPr="004030FF" w:rsidRDefault="000B11D3" w:rsidP="004412B2">
      <w:pPr>
        <w:pStyle w:val="ae"/>
        <w:numPr>
          <w:ilvl w:val="0"/>
          <w:numId w:val="133"/>
        </w:numPr>
        <w:jc w:val="both"/>
        <w:rPr>
          <w:rFonts w:ascii="Times New Roman" w:hAnsi="Times New Roman"/>
          <w:sz w:val="20"/>
          <w:szCs w:val="20"/>
        </w:rPr>
      </w:pPr>
      <w:r w:rsidRPr="004030FF">
        <w:rPr>
          <w:rFonts w:ascii="Times New Roman" w:hAnsi="Times New Roman"/>
          <w:sz w:val="20"/>
          <w:szCs w:val="20"/>
        </w:rPr>
        <w:t xml:space="preserve">З.Р. </w:t>
      </w:r>
      <w:proofErr w:type="spellStart"/>
      <w:r w:rsidRPr="004030FF">
        <w:rPr>
          <w:rFonts w:ascii="Times New Roman" w:hAnsi="Times New Roman"/>
          <w:sz w:val="20"/>
          <w:szCs w:val="20"/>
        </w:rPr>
        <w:t>Танаева</w:t>
      </w:r>
      <w:proofErr w:type="spellEnd"/>
      <w:r w:rsidRPr="004030FF">
        <w:rPr>
          <w:rFonts w:ascii="Times New Roman" w:hAnsi="Times New Roman"/>
          <w:sz w:val="20"/>
          <w:szCs w:val="20"/>
        </w:rPr>
        <w:t xml:space="preserve">, А. Д. </w:t>
      </w:r>
      <w:proofErr w:type="spellStart"/>
      <w:r w:rsidRPr="004030FF">
        <w:rPr>
          <w:rFonts w:ascii="Times New Roman" w:hAnsi="Times New Roman"/>
          <w:sz w:val="20"/>
          <w:szCs w:val="20"/>
        </w:rPr>
        <w:t>Магденко</w:t>
      </w:r>
      <w:proofErr w:type="spellEnd"/>
      <w:r w:rsidRPr="004030FF">
        <w:rPr>
          <w:rFonts w:ascii="Times New Roman" w:hAnsi="Times New Roman"/>
          <w:sz w:val="20"/>
          <w:szCs w:val="20"/>
        </w:rPr>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4412B2" w:rsidRPr="004030FF" w:rsidRDefault="000B11D3" w:rsidP="004412B2">
      <w:pPr>
        <w:pStyle w:val="ae"/>
        <w:numPr>
          <w:ilvl w:val="0"/>
          <w:numId w:val="133"/>
        </w:numPr>
        <w:jc w:val="both"/>
        <w:rPr>
          <w:rFonts w:ascii="Times New Roman" w:hAnsi="Times New Roman"/>
          <w:sz w:val="20"/>
          <w:szCs w:val="20"/>
        </w:rPr>
      </w:pPr>
      <w:r w:rsidRPr="004030FF">
        <w:rPr>
          <w:rFonts w:ascii="Times New Roman" w:hAnsi="Times New Roman"/>
          <w:sz w:val="20"/>
          <w:szCs w:val="20"/>
        </w:rPr>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0B11D3" w:rsidP="004412B2">
      <w:pPr>
        <w:pStyle w:val="ae"/>
        <w:numPr>
          <w:ilvl w:val="0"/>
          <w:numId w:val="133"/>
        </w:numPr>
        <w:jc w:val="both"/>
        <w:rPr>
          <w:rFonts w:ascii="Times New Roman" w:hAnsi="Times New Roman"/>
          <w:sz w:val="20"/>
          <w:szCs w:val="20"/>
        </w:rPr>
      </w:pPr>
      <w:r w:rsidRPr="004030FF">
        <w:rPr>
          <w:rFonts w:ascii="Times New Roman" w:hAnsi="Times New Roman"/>
          <w:sz w:val="20"/>
          <w:szCs w:val="20"/>
        </w:rPr>
        <w:t xml:space="preserve">Административная деятельность ОВД: Учебник/ Под редакцией проф.    </w:t>
      </w:r>
      <w:proofErr w:type="spellStart"/>
      <w:r w:rsidRPr="004030FF">
        <w:rPr>
          <w:rFonts w:ascii="Times New Roman" w:hAnsi="Times New Roman"/>
          <w:sz w:val="20"/>
          <w:szCs w:val="20"/>
        </w:rPr>
        <w:t>Костенникова</w:t>
      </w:r>
      <w:proofErr w:type="spellEnd"/>
      <w:r w:rsidRPr="004030FF">
        <w:rPr>
          <w:rFonts w:ascii="Times New Roman" w:hAnsi="Times New Roman"/>
          <w:sz w:val="20"/>
          <w:szCs w:val="20"/>
        </w:rPr>
        <w:t xml:space="preserve"> М. В., проф. Куракина А. В.. Москва «</w:t>
      </w:r>
      <w:proofErr w:type="spellStart"/>
      <w:r w:rsidRPr="004030FF">
        <w:rPr>
          <w:rFonts w:ascii="Times New Roman" w:hAnsi="Times New Roman"/>
          <w:sz w:val="20"/>
          <w:szCs w:val="20"/>
        </w:rPr>
        <w:t>Юрайт</w:t>
      </w:r>
      <w:proofErr w:type="spellEnd"/>
      <w:r w:rsidRPr="004030FF">
        <w:rPr>
          <w:rFonts w:ascii="Times New Roman" w:hAnsi="Times New Roman"/>
          <w:sz w:val="20"/>
          <w:szCs w:val="20"/>
        </w:rPr>
        <w:t xml:space="preserve">» 2017. </w:t>
      </w: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center"/>
        <w:rPr>
          <w:b/>
        </w:rPr>
      </w:pPr>
      <w:r w:rsidRPr="004030FF">
        <w:rPr>
          <w:b/>
        </w:rPr>
        <w:t>Тема №7. Правовое положение, система и структура организационно-штабных аппаратов</w:t>
      </w:r>
    </w:p>
    <w:p w:rsidR="000B11D3" w:rsidRPr="004030FF" w:rsidRDefault="000B11D3" w:rsidP="000B11D3">
      <w:pPr>
        <w:jc w:val="center"/>
        <w:rPr>
          <w:b/>
        </w:rPr>
      </w:pPr>
    </w:p>
    <w:p w:rsidR="000B11D3" w:rsidRPr="004030FF" w:rsidRDefault="000B11D3" w:rsidP="000B11D3">
      <w:pPr>
        <w:pStyle w:val="af1"/>
        <w:jc w:val="both"/>
      </w:pPr>
      <w:r w:rsidRPr="004030FF">
        <w:t xml:space="preserve">  </w:t>
      </w:r>
      <w:r w:rsidRPr="004030FF">
        <w:rPr>
          <w:b/>
        </w:rPr>
        <w:t>Цели занятия</w:t>
      </w:r>
      <w:r w:rsidRPr="004030FF">
        <w:t xml:space="preserve">. Получить представление о правовой основе деятельности и система организационно - штабных аппаратов органов внутренних дел, структуре и задачах организационно – штабных аппаратов </w:t>
      </w:r>
      <w:r w:rsidRPr="004030FF">
        <w:rPr>
          <w:spacing w:val="4"/>
        </w:rPr>
        <w:t>Министерства внутренних дел</w:t>
      </w:r>
      <w:r w:rsidRPr="004030FF">
        <w:t xml:space="preserve"> Приднестровской Молдавской Республики. Знать функции организационно - штабных аппаратов </w:t>
      </w:r>
      <w:r w:rsidRPr="004030FF">
        <w:rPr>
          <w:spacing w:val="4"/>
        </w:rPr>
        <w:t xml:space="preserve">Министерства внутренних дел </w:t>
      </w:r>
      <w:r w:rsidRPr="004030FF">
        <w:t>Приднестровской Молдавской Республики и требования, предъявляемые к деятельности штабных аппаратов.</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 xml:space="preserve">Методические рекомендации  </w:t>
      </w:r>
    </w:p>
    <w:p w:rsidR="000B11D3" w:rsidRPr="004030FF" w:rsidRDefault="000B11D3" w:rsidP="000B11D3">
      <w:pPr>
        <w:pStyle w:val="af1"/>
        <w:jc w:val="both"/>
      </w:pPr>
      <w:r w:rsidRPr="004030FF">
        <w:t xml:space="preserve">          Слушатели должны изучить предлагаемую литературу и выполнить задание для самостоятельной работы, а также понимать функции общего управления в системе органов внутренних дел осуществляют штабные аппараты (службы), именуемые организационно -</w:t>
      </w:r>
      <w:r w:rsidRPr="004030FF">
        <w:rPr>
          <w:color w:val="FF0000"/>
        </w:rPr>
        <w:t xml:space="preserve"> </w:t>
      </w:r>
      <w:r w:rsidRPr="004030FF">
        <w:t>штабные аппаратами. В соответствии с правовым статусом эти аппараты органов внутренних дел призваны выполнять следующие основные общие управленческие задачи: - непрерывное слежение за оперативной обстановкой и реагирование на ее изменения; - комплексный анализ и прогнозирование криминогенной обстановки; - координация работы подразделений и служб соответствующих органов внутренних дел при решении комплексных правоохранительных задач по обеспечению общественного порядка и безопасности, разработке и реализации оперативных планов использования сил и средств в условиях чрезвычайных ситуаций; - контроль за выполнением подразделениями и службами органа внутренних дел требований законодательных и иных нормативных актов, в том числе ведомственных актов Министерства внутренних дел Приднестровской Молдавской Республики;</w:t>
      </w:r>
    </w:p>
    <w:p w:rsidR="000B11D3" w:rsidRPr="004030FF" w:rsidRDefault="000B11D3" w:rsidP="000B11D3">
      <w:pPr>
        <w:pStyle w:val="af1"/>
        <w:jc w:val="both"/>
      </w:pPr>
      <w:r w:rsidRPr="004030FF">
        <w:t xml:space="preserve"> - координация работы по совершенствованию системы выявления и внедрения положительного отечественного и зарубежного опыта оперативно-служебной деятельности; обобщение и распространение положительного опыта по вопросам организации и управления;</w:t>
      </w:r>
    </w:p>
    <w:p w:rsidR="000B11D3" w:rsidRPr="004030FF" w:rsidRDefault="000B11D3" w:rsidP="000B11D3">
      <w:pPr>
        <w:pStyle w:val="af1"/>
        <w:jc w:val="both"/>
      </w:pPr>
      <w:r w:rsidRPr="004030FF">
        <w:t xml:space="preserve"> - организационно-методическое обеспечение штабов и дежурных частей нижестоящих органов внутренних дел.</w:t>
      </w:r>
    </w:p>
    <w:p w:rsidR="000B11D3" w:rsidRPr="004030FF" w:rsidRDefault="000B11D3" w:rsidP="000B11D3">
      <w:pPr>
        <w:pStyle w:val="af1"/>
        <w:jc w:val="both"/>
      </w:pPr>
      <w:r w:rsidRPr="004030FF">
        <w:t xml:space="preserve">             В функциях они осуществляют сбор и систематизацию оперативной информации, осуществляют комплексный анализ информации, определяют актуальные проблемы, проводят сравнительные исследования, разрабатывают карты, диаграммы, схемы, отражающие динамику, структуру, распространенность правонарушений по территориям и объектам обслуживания, расстановку и использование имеющихся сил и средств, основные результаты оперативно-служебной деятельности; формируют справочно-информационный фонд нормативных, методических, аналитических и иных документов по основным направлениям правоохранительной деятельности и регионам, координируют деятельность подразделений и служб, обеспечивают контроль за выполнением нормативных актов. </w:t>
      </w:r>
    </w:p>
    <w:p w:rsidR="000B11D3" w:rsidRPr="004030FF" w:rsidRDefault="000B11D3" w:rsidP="000B11D3">
      <w:pPr>
        <w:pStyle w:val="af1"/>
        <w:jc w:val="both"/>
      </w:pPr>
    </w:p>
    <w:p w:rsidR="000B11D3" w:rsidRPr="004030FF" w:rsidRDefault="000B11D3" w:rsidP="000B11D3">
      <w:pPr>
        <w:pStyle w:val="af1"/>
        <w:jc w:val="both"/>
        <w:rPr>
          <w:b/>
        </w:rPr>
      </w:pPr>
      <w:r w:rsidRPr="004030FF">
        <w:rPr>
          <w:b/>
        </w:rPr>
        <w:t>Задание на самоподготовку</w:t>
      </w:r>
    </w:p>
    <w:p w:rsidR="000B11D3" w:rsidRPr="004030FF" w:rsidRDefault="000B11D3" w:rsidP="002C3A22">
      <w:pPr>
        <w:pStyle w:val="14"/>
        <w:numPr>
          <w:ilvl w:val="0"/>
          <w:numId w:val="100"/>
        </w:numPr>
        <w:rPr>
          <w:rFonts w:ascii="Times New Roman" w:hAnsi="Times New Roman"/>
        </w:rPr>
      </w:pPr>
      <w:r w:rsidRPr="004030FF">
        <w:rPr>
          <w:rFonts w:ascii="Times New Roman" w:hAnsi="Times New Roman"/>
        </w:rPr>
        <w:t>Изучить рекомендованную по теме литературу.</w:t>
      </w:r>
    </w:p>
    <w:p w:rsidR="000B11D3" w:rsidRPr="004030FF" w:rsidRDefault="000B11D3" w:rsidP="002C3A22">
      <w:pPr>
        <w:pStyle w:val="14"/>
        <w:numPr>
          <w:ilvl w:val="0"/>
          <w:numId w:val="100"/>
        </w:numPr>
        <w:rPr>
          <w:rFonts w:ascii="Times New Roman" w:hAnsi="Times New Roman"/>
        </w:rPr>
      </w:pPr>
      <w:r w:rsidRPr="004030FF">
        <w:rPr>
          <w:rFonts w:ascii="Times New Roman" w:hAnsi="Times New Roman"/>
        </w:rPr>
        <w:t>Подготовить план ответов на теоретические вопросы, выносимые на семинарском занятия.</w:t>
      </w:r>
    </w:p>
    <w:p w:rsidR="000B11D3" w:rsidRPr="004030FF" w:rsidRDefault="000B11D3" w:rsidP="000B11D3">
      <w:pPr>
        <w:pStyle w:val="af1"/>
        <w:jc w:val="both"/>
      </w:pPr>
    </w:p>
    <w:p w:rsidR="000B11D3" w:rsidRPr="004030FF" w:rsidRDefault="000B11D3" w:rsidP="000B11D3">
      <w:pPr>
        <w:pStyle w:val="af1"/>
        <w:jc w:val="both"/>
        <w:rPr>
          <w:b/>
        </w:rPr>
      </w:pPr>
      <w:r w:rsidRPr="004030FF">
        <w:rPr>
          <w:b/>
        </w:rPr>
        <w:t>Контрольно-пр</w:t>
      </w:r>
      <w:r w:rsidR="00787262" w:rsidRPr="004030FF">
        <w:rPr>
          <w:b/>
        </w:rPr>
        <w:t>оверочные вопросы к</w:t>
      </w:r>
      <w:r w:rsidRPr="004030FF">
        <w:rPr>
          <w:b/>
        </w:rPr>
        <w:t xml:space="preserve"> занятию</w:t>
      </w:r>
    </w:p>
    <w:p w:rsidR="000B11D3" w:rsidRPr="004030FF" w:rsidRDefault="000B11D3" w:rsidP="000B11D3">
      <w:pPr>
        <w:pStyle w:val="af1"/>
        <w:jc w:val="both"/>
      </w:pPr>
      <w:r w:rsidRPr="004030FF">
        <w:t xml:space="preserve">1. Правовая основа деятельности и система организационно - штабных аппаратов органов внутренних дел. </w:t>
      </w:r>
    </w:p>
    <w:p w:rsidR="000B11D3" w:rsidRPr="004030FF" w:rsidRDefault="000B11D3" w:rsidP="000B11D3">
      <w:pPr>
        <w:pStyle w:val="af1"/>
        <w:jc w:val="both"/>
      </w:pPr>
      <w:r w:rsidRPr="004030FF">
        <w:t xml:space="preserve">2. Функции организационно - штабных аппаратов Министерства внутренних дел  Приднестровской Молдавской Республики. </w:t>
      </w:r>
    </w:p>
    <w:p w:rsidR="000B11D3" w:rsidRPr="004030FF" w:rsidRDefault="000B11D3" w:rsidP="000B11D3">
      <w:pPr>
        <w:pStyle w:val="af1"/>
        <w:jc w:val="both"/>
      </w:pPr>
      <w:r w:rsidRPr="004030FF">
        <w:t xml:space="preserve">3. Задачи организационно - штабных аппаратов городских и районных органов внутренних дел. </w:t>
      </w:r>
    </w:p>
    <w:p w:rsidR="000B11D3" w:rsidRPr="004030FF" w:rsidRDefault="000B11D3" w:rsidP="000B11D3">
      <w:pPr>
        <w:pStyle w:val="af1"/>
        <w:jc w:val="both"/>
      </w:pPr>
      <w:r w:rsidRPr="004030FF">
        <w:t xml:space="preserve">4. Функции организационно - штабных аппаратов городских и районных органов внутренних дел. </w:t>
      </w:r>
    </w:p>
    <w:p w:rsidR="000B11D3" w:rsidRPr="004030FF" w:rsidRDefault="000B11D3" w:rsidP="000B11D3">
      <w:pPr>
        <w:jc w:val="both"/>
      </w:pPr>
    </w:p>
    <w:p w:rsidR="000B11D3" w:rsidRPr="004030FF" w:rsidRDefault="000B11D3" w:rsidP="000B11D3">
      <w:pPr>
        <w:jc w:val="both"/>
      </w:pPr>
    </w:p>
    <w:p w:rsidR="000B11D3" w:rsidRPr="004030FF" w:rsidRDefault="000B11D3" w:rsidP="000B11D3">
      <w:pPr>
        <w:pStyle w:val="af1"/>
        <w:jc w:val="center"/>
        <w:rPr>
          <w:b/>
        </w:rPr>
      </w:pPr>
      <w:r w:rsidRPr="004030FF">
        <w:rPr>
          <w:b/>
        </w:rPr>
        <w:t>Литература рекомендуем</w:t>
      </w:r>
      <w:r w:rsidR="00787262" w:rsidRPr="004030FF">
        <w:rPr>
          <w:b/>
        </w:rPr>
        <w:t>ая для подготовки к</w:t>
      </w:r>
      <w:r w:rsidRPr="004030FF">
        <w:rPr>
          <w:b/>
        </w:rPr>
        <w:t xml:space="preserve"> занятию</w:t>
      </w:r>
    </w:p>
    <w:p w:rsidR="000B11D3" w:rsidRPr="004030FF" w:rsidRDefault="000B11D3" w:rsidP="002C3A22">
      <w:pPr>
        <w:numPr>
          <w:ilvl w:val="0"/>
          <w:numId w:val="53"/>
        </w:numPr>
        <w:jc w:val="center"/>
        <w:rPr>
          <w:b/>
          <w:bCs/>
        </w:rPr>
      </w:pPr>
      <w:r w:rsidRPr="004030FF">
        <w:rPr>
          <w:b/>
          <w:bCs/>
        </w:rPr>
        <w:t>Официальные документы</w:t>
      </w:r>
    </w:p>
    <w:p w:rsidR="000B11D3" w:rsidRPr="004030FF" w:rsidRDefault="000B11D3" w:rsidP="000B11D3">
      <w:pPr>
        <w:pStyle w:val="af1"/>
        <w:jc w:val="center"/>
        <w:rPr>
          <w:b/>
        </w:rPr>
      </w:pPr>
    </w:p>
    <w:p w:rsidR="000B11D3" w:rsidRPr="004030FF" w:rsidRDefault="000B11D3" w:rsidP="00787262">
      <w:pPr>
        <w:pStyle w:val="af1"/>
        <w:numPr>
          <w:ilvl w:val="0"/>
          <w:numId w:val="10"/>
        </w:numPr>
        <w:tabs>
          <w:tab w:val="left" w:pos="540"/>
          <w:tab w:val="left" w:pos="960"/>
        </w:tabs>
        <w:ind w:right="57"/>
        <w:jc w:val="both"/>
        <w:rPr>
          <w:spacing w:val="4"/>
        </w:rPr>
      </w:pPr>
      <w:r w:rsidRPr="004030FF">
        <w:rPr>
          <w:spacing w:val="4"/>
        </w:rPr>
        <w:t>К</w:t>
      </w:r>
      <w:r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Pr="004030FF">
        <w:rPr>
          <w:rStyle w:val="FontStyle41"/>
          <w:spacing w:val="4"/>
          <w:sz w:val="20"/>
          <w:lang w:val="en-US"/>
        </w:rPr>
        <w:t>IV</w:t>
      </w:r>
      <w:r w:rsidRPr="004030FF">
        <w:rPr>
          <w:rStyle w:val="FontStyle41"/>
          <w:spacing w:val="4"/>
          <w:sz w:val="20"/>
        </w:rPr>
        <w:t xml:space="preserve">  (САЗ 06-7); от 4 июля 2011 года  № 94 - КЗИД-</w:t>
      </w:r>
      <w:r w:rsidRPr="004030FF">
        <w:rPr>
          <w:rStyle w:val="FontStyle41"/>
          <w:spacing w:val="4"/>
          <w:sz w:val="20"/>
          <w:lang w:val="en-US"/>
        </w:rPr>
        <w:t>V</w:t>
      </w:r>
      <w:r w:rsidRPr="004030FF">
        <w:rPr>
          <w:rStyle w:val="FontStyle41"/>
          <w:spacing w:val="4"/>
          <w:sz w:val="20"/>
        </w:rPr>
        <w:t xml:space="preserve">  (САЗ 11-27); от 19 мая 2016 года № 127 КЗИД-</w:t>
      </w:r>
      <w:r w:rsidRPr="004030FF">
        <w:rPr>
          <w:rStyle w:val="FontStyle41"/>
          <w:spacing w:val="4"/>
          <w:sz w:val="20"/>
          <w:lang w:val="en-US"/>
        </w:rPr>
        <w:t>VI</w:t>
      </w:r>
      <w:r w:rsidRPr="004030FF">
        <w:rPr>
          <w:rStyle w:val="FontStyle41"/>
          <w:spacing w:val="4"/>
          <w:sz w:val="20"/>
        </w:rPr>
        <w:t xml:space="preserve"> (газета «Приднестровье» от 24 мая 2016 года № 89); от 2 июня 2016 года № 144 - КЗИД-</w:t>
      </w:r>
      <w:r w:rsidRPr="004030FF">
        <w:rPr>
          <w:rStyle w:val="FontStyle41"/>
          <w:spacing w:val="4"/>
          <w:sz w:val="20"/>
          <w:lang w:val="en-US"/>
        </w:rPr>
        <w:t>VI</w:t>
      </w:r>
      <w:r w:rsidRPr="004030FF">
        <w:rPr>
          <w:rStyle w:val="FontStyle41"/>
          <w:spacing w:val="4"/>
          <w:sz w:val="20"/>
        </w:rPr>
        <w:t xml:space="preserve"> (САЗ 16-22); от 18 августа 2016 года (САЗ 16-37), от </w:t>
      </w:r>
      <w:r w:rsidRPr="004030FF">
        <w:rPr>
          <w:spacing w:val="4"/>
        </w:rPr>
        <w:t xml:space="preserve"> 30 января 2</w:t>
      </w:r>
      <w:r w:rsidR="008064BB" w:rsidRPr="004030FF">
        <w:rPr>
          <w:spacing w:val="4"/>
        </w:rPr>
        <w:t>017 года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787262">
      <w:pPr>
        <w:pStyle w:val="af1"/>
        <w:numPr>
          <w:ilvl w:val="0"/>
          <w:numId w:val="10"/>
        </w:numPr>
        <w:tabs>
          <w:tab w:val="left" w:pos="540"/>
          <w:tab w:val="left" w:pos="960"/>
        </w:tabs>
        <w:ind w:right="57"/>
        <w:jc w:val="both"/>
        <w:rPr>
          <w:spacing w:val="4"/>
        </w:rPr>
      </w:pPr>
      <w:r w:rsidRPr="004030FF">
        <w:rPr>
          <w:spacing w:val="4"/>
        </w:rPr>
        <w:t xml:space="preserve">Конституционный закон </w:t>
      </w:r>
      <w:r w:rsidRPr="004030FF">
        <w:rPr>
          <w:rStyle w:val="FontStyle41"/>
          <w:spacing w:val="4"/>
          <w:sz w:val="20"/>
        </w:rPr>
        <w:t>Приднестровской Молдавской Республики от 19 июня 2017 года № 144- КЗ-</w:t>
      </w:r>
      <w:r w:rsidRPr="004030FF">
        <w:rPr>
          <w:rStyle w:val="FontStyle41"/>
          <w:spacing w:val="4"/>
          <w:sz w:val="20"/>
          <w:lang w:val="en-US"/>
        </w:rPr>
        <w:t>VI</w:t>
      </w:r>
      <w:r w:rsidRPr="004030FF">
        <w:rPr>
          <w:rStyle w:val="FontStyle41"/>
          <w:spacing w:val="4"/>
          <w:sz w:val="20"/>
        </w:rPr>
        <w:t xml:space="preserve">  «О гражданстве Приднестровской Молдавской Республики»</w:t>
      </w:r>
      <w:r w:rsidRPr="004030FF">
        <w:rPr>
          <w:spacing w:val="4"/>
        </w:rPr>
        <w:t xml:space="preserve">. </w:t>
      </w:r>
    </w:p>
    <w:p w:rsidR="000B11D3" w:rsidRPr="004030FF" w:rsidRDefault="000B11D3" w:rsidP="00787262">
      <w:pPr>
        <w:pStyle w:val="33"/>
        <w:widowControl/>
        <w:numPr>
          <w:ilvl w:val="0"/>
          <w:numId w:val="10"/>
        </w:numPr>
        <w:snapToGrid w:val="0"/>
        <w:spacing w:line="240" w:lineRule="auto"/>
        <w:ind w:right="57"/>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787262">
      <w:pPr>
        <w:pStyle w:val="33"/>
        <w:widowControl/>
        <w:numPr>
          <w:ilvl w:val="0"/>
          <w:numId w:val="10"/>
        </w:numPr>
        <w:snapToGrid w:val="0"/>
        <w:spacing w:line="240" w:lineRule="auto"/>
        <w:ind w:right="57"/>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31 июля 2006 года 66-КЗ-IV «О Прокуратуре </w:t>
      </w:r>
      <w:r w:rsidRPr="004030FF">
        <w:rPr>
          <w:rStyle w:val="FontStyle41"/>
          <w:spacing w:val="4"/>
          <w:sz w:val="20"/>
        </w:rPr>
        <w:t>Приднестровской Молдавской Республики</w:t>
      </w:r>
      <w:r w:rsidRPr="004030FF">
        <w:rPr>
          <w:spacing w:val="4"/>
          <w:sz w:val="20"/>
        </w:rPr>
        <w:t>» (САЗ 06-32) с изменениями и дополнениями.</w:t>
      </w:r>
    </w:p>
    <w:p w:rsidR="000B11D3" w:rsidRPr="004030FF" w:rsidRDefault="000B11D3" w:rsidP="00787262">
      <w:pPr>
        <w:pStyle w:val="33"/>
        <w:widowControl/>
        <w:numPr>
          <w:ilvl w:val="0"/>
          <w:numId w:val="10"/>
        </w:numPr>
        <w:snapToGrid w:val="0"/>
        <w:spacing w:line="240" w:lineRule="auto"/>
        <w:ind w:right="57"/>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787262">
      <w:pPr>
        <w:pStyle w:val="33"/>
        <w:widowControl/>
        <w:numPr>
          <w:ilvl w:val="0"/>
          <w:numId w:val="10"/>
        </w:numPr>
        <w:snapToGrid w:val="0"/>
        <w:spacing w:line="240" w:lineRule="auto"/>
        <w:ind w:right="57"/>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787262">
      <w:pPr>
        <w:pStyle w:val="33"/>
        <w:widowControl/>
        <w:numPr>
          <w:ilvl w:val="0"/>
          <w:numId w:val="10"/>
        </w:numPr>
        <w:snapToGrid w:val="0"/>
        <w:spacing w:line="240" w:lineRule="auto"/>
        <w:ind w:right="57"/>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787262">
      <w:pPr>
        <w:pStyle w:val="33"/>
        <w:widowControl/>
        <w:numPr>
          <w:ilvl w:val="0"/>
          <w:numId w:val="10"/>
        </w:numPr>
        <w:snapToGrid w:val="0"/>
        <w:spacing w:line="240" w:lineRule="auto"/>
        <w:ind w:right="57"/>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787262">
      <w:pPr>
        <w:pStyle w:val="33"/>
        <w:widowControl/>
        <w:numPr>
          <w:ilvl w:val="0"/>
          <w:numId w:val="10"/>
        </w:numPr>
        <w:snapToGrid w:val="0"/>
        <w:spacing w:line="240" w:lineRule="auto"/>
        <w:ind w:right="57"/>
        <w:rPr>
          <w:spacing w:val="4"/>
          <w:sz w:val="20"/>
        </w:rPr>
      </w:pPr>
      <w:r w:rsidRPr="004030FF">
        <w:rPr>
          <w:spacing w:val="4"/>
          <w:sz w:val="20"/>
        </w:rPr>
        <w:t xml:space="preserve">Кодекс О браке и семье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19 июля 2002 года вступил в силу с 22 июля 2002 года (САЗ 02-29) с изменениями и дополнениями.</w:t>
      </w:r>
    </w:p>
    <w:p w:rsidR="000B11D3" w:rsidRPr="004030FF" w:rsidRDefault="000B11D3" w:rsidP="00787262">
      <w:pPr>
        <w:pStyle w:val="33"/>
        <w:widowControl/>
        <w:numPr>
          <w:ilvl w:val="0"/>
          <w:numId w:val="10"/>
        </w:numPr>
        <w:snapToGrid w:val="0"/>
        <w:spacing w:line="240" w:lineRule="auto"/>
        <w:ind w:right="57"/>
        <w:rPr>
          <w:spacing w:val="4"/>
          <w:sz w:val="20"/>
        </w:rPr>
      </w:pPr>
      <w:r w:rsidRPr="004030FF">
        <w:rPr>
          <w:color w:val="000000"/>
          <w:spacing w:val="4"/>
          <w:sz w:val="20"/>
        </w:rPr>
        <w:t xml:space="preserve">Закон </w:t>
      </w:r>
      <w:r w:rsidRPr="004030FF">
        <w:rPr>
          <w:spacing w:val="4"/>
          <w:sz w:val="20"/>
        </w:rPr>
        <w:t xml:space="preserve">Приднестровской Молдавской Республики от 12 января 2017 года  № 17-З-VI </w:t>
      </w:r>
      <w:r w:rsidRPr="004030FF">
        <w:rPr>
          <w:color w:val="000000"/>
          <w:spacing w:val="4"/>
          <w:sz w:val="20"/>
        </w:rPr>
        <w:t xml:space="preserve"> «О безопасности дорожного движения»</w:t>
      </w:r>
      <w:r w:rsidRPr="004030FF">
        <w:rPr>
          <w:spacing w:val="4"/>
          <w:sz w:val="20"/>
        </w:rPr>
        <w:t xml:space="preserve"> (САЗ 17-3) с изменениями и дополнениями.</w:t>
      </w:r>
    </w:p>
    <w:p w:rsidR="000B11D3" w:rsidRPr="004030FF" w:rsidRDefault="000B11D3" w:rsidP="00787262">
      <w:pPr>
        <w:pStyle w:val="33"/>
        <w:widowControl/>
        <w:numPr>
          <w:ilvl w:val="0"/>
          <w:numId w:val="10"/>
        </w:numPr>
        <w:snapToGrid w:val="0"/>
        <w:spacing w:line="240" w:lineRule="auto"/>
        <w:ind w:right="57"/>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18 июля 1995 года «О милиции»   (СЗМР 95-3) с изменениями и дополнениями.</w:t>
      </w:r>
    </w:p>
    <w:p w:rsidR="000B11D3" w:rsidRPr="004030FF" w:rsidRDefault="000B11D3" w:rsidP="00787262">
      <w:pPr>
        <w:pStyle w:val="33"/>
        <w:widowControl/>
        <w:numPr>
          <w:ilvl w:val="0"/>
          <w:numId w:val="10"/>
        </w:numPr>
        <w:snapToGrid w:val="0"/>
        <w:spacing w:line="240" w:lineRule="auto"/>
        <w:ind w:right="57"/>
        <w:rPr>
          <w:spacing w:val="4"/>
          <w:sz w:val="20"/>
        </w:rPr>
      </w:pPr>
      <w:r w:rsidRPr="004030FF">
        <w:rPr>
          <w:spacing w:val="4"/>
          <w:sz w:val="20"/>
        </w:rPr>
        <w:t>Закон Приднестровской Молдавской  Республики от  27 октября 1992 года «О безопасности «(СЗМЗ 92-4) с изменениями и дополнениями.</w:t>
      </w:r>
    </w:p>
    <w:p w:rsidR="000B11D3" w:rsidRPr="004030FF" w:rsidRDefault="000B11D3" w:rsidP="00787262">
      <w:pPr>
        <w:pStyle w:val="33"/>
        <w:widowControl/>
        <w:numPr>
          <w:ilvl w:val="0"/>
          <w:numId w:val="10"/>
        </w:numPr>
        <w:snapToGrid w:val="0"/>
        <w:spacing w:line="240" w:lineRule="auto"/>
        <w:ind w:right="57"/>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16 ноября 2005 года № 665-З-III «Об основах системы профилактики безнадзорности и правонарушений несовершеннолетних» (САЗ  05-47)с изменениями и дополнениями.</w:t>
      </w:r>
    </w:p>
    <w:p w:rsidR="000B11D3" w:rsidRPr="004030FF" w:rsidRDefault="000B11D3" w:rsidP="00787262">
      <w:pPr>
        <w:pStyle w:val="33"/>
        <w:widowControl/>
        <w:numPr>
          <w:ilvl w:val="0"/>
          <w:numId w:val="10"/>
        </w:numPr>
        <w:snapToGrid w:val="0"/>
        <w:spacing w:line="240" w:lineRule="auto"/>
        <w:ind w:right="57"/>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90дсп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(САЗ 16-8)</w:t>
      </w:r>
      <w:r w:rsidRPr="004030FF">
        <w:rPr>
          <w:sz w:val="20"/>
        </w:rPr>
        <w:t xml:space="preserve"> с изменениями и дополнениями</w:t>
      </w:r>
      <w:r w:rsidRPr="004030FF">
        <w:rPr>
          <w:spacing w:val="4"/>
          <w:sz w:val="20"/>
        </w:rPr>
        <w:t>.</w:t>
      </w:r>
    </w:p>
    <w:p w:rsidR="000B11D3" w:rsidRPr="004030FF" w:rsidRDefault="000B11D3" w:rsidP="00787262">
      <w:pPr>
        <w:pStyle w:val="33"/>
        <w:widowControl/>
        <w:numPr>
          <w:ilvl w:val="0"/>
          <w:numId w:val="10"/>
        </w:numPr>
        <w:snapToGrid w:val="0"/>
        <w:spacing w:line="240" w:lineRule="auto"/>
        <w:ind w:right="57"/>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13 августа 2012 года № 529 «Об утверждении Положения « Об упорядочении оборота гражданского и служебного оружия и боеприпасов к нему на территории Приднестровской Молдавской Республики» (САЗ 12-34).</w:t>
      </w:r>
    </w:p>
    <w:p w:rsidR="000B11D3" w:rsidRPr="004030FF" w:rsidRDefault="000B11D3" w:rsidP="00787262">
      <w:pPr>
        <w:pStyle w:val="33"/>
        <w:widowControl/>
        <w:numPr>
          <w:ilvl w:val="0"/>
          <w:numId w:val="10"/>
        </w:numPr>
        <w:snapToGrid w:val="0"/>
        <w:spacing w:line="240" w:lineRule="auto"/>
        <w:ind w:right="57"/>
        <w:rPr>
          <w:spacing w:val="4"/>
          <w:sz w:val="20"/>
        </w:rPr>
      </w:pPr>
      <w:r w:rsidRPr="004030FF">
        <w:rPr>
          <w:spacing w:val="4"/>
          <w:sz w:val="20"/>
        </w:rPr>
        <w:t>Приказ Министерства внутренних дел Приднестровской Молдавской Республики от 1 июня 2009 года № 220 «Об утверждении Инструкции «О порядке рассмотрения и разрешения обращений граждан и организации личного приёма граждан в органах и подразделениях Министерства внутренних дел Приднестровской Молдавской Республики» (САЗ 09-34).</w:t>
      </w:r>
    </w:p>
    <w:p w:rsidR="000B11D3" w:rsidRPr="004030FF" w:rsidRDefault="000B11D3" w:rsidP="00787262">
      <w:pPr>
        <w:pStyle w:val="33"/>
        <w:widowControl/>
        <w:numPr>
          <w:ilvl w:val="0"/>
          <w:numId w:val="10"/>
        </w:numPr>
        <w:snapToGrid w:val="0"/>
        <w:spacing w:line="240" w:lineRule="auto"/>
        <w:ind w:right="57"/>
        <w:rPr>
          <w:spacing w:val="4"/>
          <w:sz w:val="20"/>
        </w:rPr>
      </w:pPr>
      <w:r w:rsidRPr="004030FF">
        <w:rPr>
          <w:spacing w:val="4"/>
          <w:sz w:val="20"/>
        </w:rPr>
        <w:t>Приказ Министерства внутренних дел Приднестровской Молдавск</w:t>
      </w:r>
      <w:r w:rsidR="008064BB" w:rsidRPr="004030FF">
        <w:rPr>
          <w:spacing w:val="4"/>
          <w:sz w:val="20"/>
        </w:rPr>
        <w:t>ой Республики от 16 апреля 2019 года № 176дсп</w:t>
      </w:r>
      <w:r w:rsidRPr="004030FF">
        <w:rPr>
          <w:spacing w:val="4"/>
          <w:sz w:val="20"/>
        </w:rPr>
        <w:t xml:space="preserve"> «Об утверждении Инструкции «Об организации деятельности участкового инспектора милиции».</w:t>
      </w:r>
    </w:p>
    <w:p w:rsidR="000B11D3" w:rsidRPr="004030FF" w:rsidRDefault="000B11D3" w:rsidP="00787262">
      <w:pPr>
        <w:pStyle w:val="33"/>
        <w:widowControl/>
        <w:numPr>
          <w:ilvl w:val="0"/>
          <w:numId w:val="10"/>
        </w:numPr>
        <w:snapToGrid w:val="0"/>
        <w:spacing w:line="240" w:lineRule="auto"/>
        <w:ind w:right="57"/>
        <w:rPr>
          <w:spacing w:val="4"/>
          <w:sz w:val="20"/>
        </w:rPr>
      </w:pPr>
      <w:r w:rsidRPr="004030FF">
        <w:rPr>
          <w:spacing w:val="4"/>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787262">
      <w:pPr>
        <w:pStyle w:val="33"/>
        <w:widowControl/>
        <w:numPr>
          <w:ilvl w:val="0"/>
          <w:numId w:val="10"/>
        </w:numPr>
        <w:snapToGrid w:val="0"/>
        <w:spacing w:line="240" w:lineRule="auto"/>
        <w:ind w:right="57"/>
        <w:rPr>
          <w:spacing w:val="4"/>
          <w:sz w:val="20"/>
        </w:rPr>
      </w:pPr>
      <w:r w:rsidRPr="004030FF">
        <w:rPr>
          <w:spacing w:val="4"/>
          <w:sz w:val="20"/>
        </w:rPr>
        <w:t>Приказ Министерства внутренних дел Приднестровской Молдавской Республики от 07 февраля 2003 года № 45 «Об утверждении Инструкции « О порядке присвоения классности рядового и начальствующего состава».</w:t>
      </w:r>
    </w:p>
    <w:p w:rsidR="000B11D3" w:rsidRPr="004030FF" w:rsidRDefault="000B11D3" w:rsidP="00787262">
      <w:pPr>
        <w:pStyle w:val="33"/>
        <w:widowControl/>
        <w:numPr>
          <w:ilvl w:val="0"/>
          <w:numId w:val="10"/>
        </w:numPr>
        <w:snapToGrid w:val="0"/>
        <w:spacing w:line="240" w:lineRule="auto"/>
        <w:ind w:right="57"/>
        <w:rPr>
          <w:spacing w:val="4"/>
          <w:sz w:val="20"/>
        </w:rPr>
      </w:pPr>
      <w:r w:rsidRPr="004030FF">
        <w:rPr>
          <w:spacing w:val="4"/>
          <w:sz w:val="20"/>
        </w:rPr>
        <w:t>Приказ Министерства внутренних дел Приднестровской Молдавской Республики от 11 марта 1996 года № 64 « Об утверждении Устава патрульно-постовой службы милиции общественной безопасности Приднестровской Молдавской Республики».</w:t>
      </w:r>
    </w:p>
    <w:p w:rsidR="000B11D3" w:rsidRPr="004030FF" w:rsidRDefault="000B11D3" w:rsidP="00787262">
      <w:pPr>
        <w:pStyle w:val="33"/>
        <w:widowControl/>
        <w:numPr>
          <w:ilvl w:val="0"/>
          <w:numId w:val="10"/>
        </w:numPr>
        <w:snapToGrid w:val="0"/>
        <w:spacing w:line="240" w:lineRule="auto"/>
        <w:ind w:right="57"/>
        <w:rPr>
          <w:rStyle w:val="FontStyle39"/>
          <w:rFonts w:ascii="Times New Roman" w:hAnsi="Times New Roman"/>
          <w:spacing w:val="4"/>
          <w:sz w:val="20"/>
        </w:rPr>
      </w:pPr>
      <w:r w:rsidRPr="004030FF">
        <w:rPr>
          <w:rStyle w:val="FontStyle39"/>
          <w:rFonts w:ascii="Times New Roman" w:hAnsi="Times New Roman"/>
          <w:spacing w:val="4"/>
          <w:sz w:val="20"/>
        </w:rPr>
        <w:t xml:space="preserve">Приказ </w:t>
      </w:r>
      <w:r w:rsidRPr="004030FF">
        <w:rPr>
          <w:spacing w:val="4"/>
          <w:sz w:val="20"/>
        </w:rPr>
        <w:t>Министра внутренних дел Приднестровской Молдавской Республики</w:t>
      </w:r>
      <w:r w:rsidRPr="004030FF">
        <w:rPr>
          <w:rStyle w:val="FontStyle39"/>
          <w:rFonts w:ascii="Times New Roman" w:hAnsi="Times New Roman"/>
          <w:spacing w:val="4"/>
          <w:sz w:val="20"/>
        </w:rPr>
        <w:t xml:space="preserve"> от 04  марта 2015 года №103 «Об утверждении Инструкции «Об организации  планирования и контроля над  исполнением планов в органах и подразделениях </w:t>
      </w:r>
      <w:r w:rsidRPr="004030FF">
        <w:rPr>
          <w:spacing w:val="4"/>
          <w:sz w:val="20"/>
        </w:rPr>
        <w:t>Министерства внутренних дел Приднестровской Молдавской Республики</w:t>
      </w:r>
      <w:r w:rsidRPr="004030FF">
        <w:rPr>
          <w:rStyle w:val="FontStyle39"/>
          <w:rFonts w:ascii="Times New Roman" w:hAnsi="Times New Roman"/>
          <w:spacing w:val="4"/>
          <w:sz w:val="20"/>
        </w:rPr>
        <w:t>».</w:t>
      </w:r>
    </w:p>
    <w:p w:rsidR="000B11D3" w:rsidRPr="004030FF" w:rsidRDefault="000B11D3" w:rsidP="00787262">
      <w:pPr>
        <w:pStyle w:val="33"/>
        <w:widowControl/>
        <w:numPr>
          <w:ilvl w:val="0"/>
          <w:numId w:val="10"/>
        </w:numPr>
        <w:snapToGrid w:val="0"/>
        <w:spacing w:line="240" w:lineRule="auto"/>
        <w:ind w:right="57"/>
        <w:rPr>
          <w:sz w:val="20"/>
        </w:rPr>
      </w:pPr>
      <w:r w:rsidRPr="004030FF">
        <w:rPr>
          <w:spacing w:val="4"/>
          <w:sz w:val="20"/>
        </w:rPr>
        <w:t>Приказ Министерства внутренних дел Приднестровской Молдавской Республики от 15 июня 2000 года № 146 «Об утверждении Инструкции «О правах и обязанностях работников ведомственной охраны, порядке применения ими физической силы, специальных  средств и огнестрельного оружия».</w:t>
      </w:r>
    </w:p>
    <w:p w:rsidR="000B11D3" w:rsidRPr="004030FF" w:rsidRDefault="000B11D3" w:rsidP="00787262">
      <w:pPr>
        <w:numPr>
          <w:ilvl w:val="0"/>
          <w:numId w:val="10"/>
        </w:numPr>
        <w:ind w:right="57"/>
        <w:jc w:val="both"/>
        <w:rPr>
          <w:spacing w:val="4"/>
        </w:rPr>
      </w:pPr>
      <w:r w:rsidRPr="004030FF">
        <w:t>Приказ Министерства внутренних дел Приднестровской Молдавской Республики от 31 мая 2005 года № 160 « Наставлении по организации хранения, учета и выдачи оружия, боеприпасов и специальных средств в организациях и подразделениях Министерства внутренних дел Приднестровской Молдавской Республики».</w:t>
      </w:r>
    </w:p>
    <w:p w:rsidR="000B11D3" w:rsidRPr="004030FF" w:rsidRDefault="000B11D3" w:rsidP="00787262">
      <w:pPr>
        <w:pStyle w:val="af1"/>
        <w:jc w:val="center"/>
      </w:pPr>
    </w:p>
    <w:p w:rsidR="000B11D3" w:rsidRPr="004030FF" w:rsidRDefault="005C3D64" w:rsidP="000B11D3">
      <w:pPr>
        <w:jc w:val="center"/>
        <w:rPr>
          <w:b/>
        </w:rPr>
      </w:pPr>
      <w:r w:rsidRPr="004030FF">
        <w:rPr>
          <w:b/>
        </w:rPr>
        <w:t>2</w:t>
      </w:r>
      <w:r w:rsidR="000B11D3" w:rsidRPr="004030FF">
        <w:rPr>
          <w:b/>
        </w:rPr>
        <w:t>. Дополнительная</w:t>
      </w:r>
    </w:p>
    <w:p w:rsidR="005C3D64" w:rsidRPr="004030FF" w:rsidRDefault="005C3D64" w:rsidP="005C3D64">
      <w:pPr>
        <w:ind w:left="360"/>
        <w:jc w:val="both"/>
      </w:pPr>
      <w:r w:rsidRPr="004030FF">
        <w:t xml:space="preserve">1. </w:t>
      </w:r>
      <w:r w:rsidR="000B11D3" w:rsidRPr="004030FF">
        <w:t>Административная деятельность органов внутренних дел: Учебник. Часть общая / Под ред. проф. В.П.</w:t>
      </w:r>
      <w:r w:rsidRPr="004030FF">
        <w:t xml:space="preserve"> Сальникова. - М. МВД, 2005 г. </w:t>
      </w:r>
    </w:p>
    <w:p w:rsidR="005C3D64" w:rsidRPr="004030FF" w:rsidRDefault="005C3D64" w:rsidP="005C3D64">
      <w:pPr>
        <w:ind w:left="360"/>
        <w:jc w:val="both"/>
      </w:pPr>
      <w:r w:rsidRPr="004030FF">
        <w:t xml:space="preserve">2. </w:t>
      </w:r>
      <w:r w:rsidR="000B11D3" w:rsidRPr="004030FF">
        <w:t xml:space="preserve">Административная деятельность органов внутренних дел: Учебник. Часть особенная / Под ред. проф. В.П. Сальникова. - М. МВД, 2005 г. </w:t>
      </w:r>
    </w:p>
    <w:p w:rsidR="005C3D64" w:rsidRPr="004030FF" w:rsidRDefault="005C3D64" w:rsidP="005C3D64">
      <w:pPr>
        <w:ind w:left="360"/>
        <w:jc w:val="both"/>
      </w:pPr>
      <w:r w:rsidRPr="004030FF">
        <w:t xml:space="preserve">3. </w:t>
      </w:r>
      <w:r w:rsidR="000B11D3" w:rsidRPr="004030FF">
        <w:t>Административная деятельность ОВД: Учебное наглядное пособие / Под ред. Сальникова В.П. –</w:t>
      </w:r>
      <w:r w:rsidRPr="004030FF">
        <w:t xml:space="preserve"> М.: ИМЦ ГУК МВД России, 2004. </w:t>
      </w:r>
    </w:p>
    <w:p w:rsidR="005C3D64" w:rsidRPr="004030FF" w:rsidRDefault="005C3D64" w:rsidP="005C3D64">
      <w:pPr>
        <w:ind w:left="360"/>
        <w:jc w:val="both"/>
      </w:pPr>
      <w:r w:rsidRPr="004030FF">
        <w:t xml:space="preserve">4. </w:t>
      </w:r>
      <w:proofErr w:type="spellStart"/>
      <w:r w:rsidR="000B11D3" w:rsidRPr="004030FF">
        <w:t>Зубач</w:t>
      </w:r>
      <w:proofErr w:type="spellEnd"/>
      <w:r w:rsidR="000B11D3" w:rsidRPr="004030FF">
        <w:t xml:space="preserve"> А.В., </w:t>
      </w:r>
      <w:proofErr w:type="spellStart"/>
      <w:r w:rsidR="000B11D3" w:rsidRPr="004030FF">
        <w:t>Кокорев</w:t>
      </w:r>
      <w:proofErr w:type="spellEnd"/>
      <w:r w:rsidR="000B11D3" w:rsidRPr="004030FF">
        <w:t xml:space="preserve"> А.Н. Административная деятельность органов внутре</w:t>
      </w:r>
      <w:r w:rsidRPr="004030FF">
        <w:t xml:space="preserve">нних дел в вопросах и ответах: </w:t>
      </w:r>
    </w:p>
    <w:p w:rsidR="005C3D64" w:rsidRPr="004030FF" w:rsidRDefault="005C3D64" w:rsidP="005C3D64">
      <w:pPr>
        <w:ind w:left="360"/>
        <w:jc w:val="both"/>
      </w:pPr>
      <w:r w:rsidRPr="004030FF">
        <w:t xml:space="preserve">5. </w:t>
      </w:r>
      <w:r w:rsidR="000B11D3" w:rsidRPr="004030FF">
        <w:t xml:space="preserve">Учебное пособие, </w:t>
      </w:r>
      <w:proofErr w:type="spellStart"/>
      <w:r w:rsidR="000B11D3" w:rsidRPr="004030FF">
        <w:t>Зубач</w:t>
      </w:r>
      <w:proofErr w:type="spellEnd"/>
      <w:r w:rsidR="000B11D3" w:rsidRPr="004030FF">
        <w:t xml:space="preserve"> А.В., К </w:t>
      </w:r>
      <w:proofErr w:type="spellStart"/>
      <w:r w:rsidRPr="004030FF">
        <w:t>окорев</w:t>
      </w:r>
      <w:proofErr w:type="spellEnd"/>
      <w:r w:rsidRPr="004030FF">
        <w:t xml:space="preserve"> А.Н. – М.: Щит-М, 2006. </w:t>
      </w:r>
    </w:p>
    <w:p w:rsidR="005C3D64" w:rsidRPr="004030FF" w:rsidRDefault="005C3D64" w:rsidP="005C3D64">
      <w:pPr>
        <w:ind w:left="360"/>
        <w:jc w:val="both"/>
      </w:pPr>
      <w:r w:rsidRPr="004030FF">
        <w:t xml:space="preserve">6. </w:t>
      </w:r>
      <w:proofErr w:type="spellStart"/>
      <w:r w:rsidR="000B11D3" w:rsidRPr="004030FF">
        <w:t>Танаева</w:t>
      </w:r>
      <w:proofErr w:type="spellEnd"/>
      <w:r w:rsidR="000B11D3" w:rsidRPr="004030FF">
        <w:t xml:space="preserve"> З.Р., </w:t>
      </w:r>
      <w:proofErr w:type="spellStart"/>
      <w:r w:rsidR="000B11D3" w:rsidRPr="004030FF">
        <w:t>Магденко</w:t>
      </w:r>
      <w:proofErr w:type="spellEnd"/>
      <w:r w:rsidR="000B11D3" w:rsidRPr="004030FF">
        <w:t xml:space="preserve"> А. Д. Взаимодействие ОВД с государственными и общественными организациями в профилактике безнадзорности и правонарушений несовершеннолетних</w:t>
      </w:r>
      <w:r w:rsidRPr="004030FF">
        <w:t xml:space="preserve">: учебное пособие – Челябинск: </w:t>
      </w:r>
    </w:p>
    <w:p w:rsidR="005C3D64" w:rsidRPr="004030FF" w:rsidRDefault="005C3D64" w:rsidP="005C3D64">
      <w:pPr>
        <w:ind w:left="360"/>
        <w:jc w:val="both"/>
      </w:pPr>
      <w:r w:rsidRPr="004030FF">
        <w:t xml:space="preserve">7. </w:t>
      </w:r>
      <w:r w:rsidR="000B11D3" w:rsidRPr="004030FF">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w:t>
      </w:r>
      <w:r w:rsidRPr="004030FF">
        <w:t>ская академия МВД России, 2004.</w:t>
      </w:r>
    </w:p>
    <w:p w:rsidR="000B11D3" w:rsidRPr="004030FF" w:rsidRDefault="005C3D64" w:rsidP="005C3D64">
      <w:pPr>
        <w:ind w:left="360"/>
        <w:jc w:val="both"/>
      </w:pPr>
      <w:r w:rsidRPr="004030FF">
        <w:t xml:space="preserve">8. </w:t>
      </w:r>
      <w:r w:rsidR="000B11D3" w:rsidRPr="004030FF">
        <w:t>Административная деятельность ОВД: У</w:t>
      </w:r>
      <w:r w:rsidRPr="004030FF">
        <w:t xml:space="preserve">чебник/ Под редакцией проф.    </w:t>
      </w:r>
      <w:proofErr w:type="spellStart"/>
      <w:r w:rsidR="000B11D3" w:rsidRPr="004030FF">
        <w:t>Костенникова</w:t>
      </w:r>
      <w:proofErr w:type="spellEnd"/>
      <w:r w:rsidR="000B11D3" w:rsidRPr="004030FF">
        <w:t xml:space="preserve"> М. В., проф. Куракина А. В.. Москва «</w:t>
      </w:r>
      <w:proofErr w:type="spellStart"/>
      <w:r w:rsidR="000B11D3" w:rsidRPr="004030FF">
        <w:t>Юрайт</w:t>
      </w:r>
      <w:proofErr w:type="spellEnd"/>
      <w:r w:rsidR="000B11D3" w:rsidRPr="004030FF">
        <w:t xml:space="preserve">» 2017. </w:t>
      </w:r>
    </w:p>
    <w:p w:rsidR="000B11D3" w:rsidRPr="004030FF" w:rsidRDefault="000B11D3" w:rsidP="000B11D3">
      <w:pPr>
        <w:jc w:val="both"/>
      </w:pPr>
    </w:p>
    <w:p w:rsidR="000B11D3" w:rsidRPr="004030FF" w:rsidRDefault="000B11D3" w:rsidP="000B11D3">
      <w:pPr>
        <w:jc w:val="both"/>
      </w:pPr>
    </w:p>
    <w:p w:rsidR="000B11D3" w:rsidRPr="004030FF" w:rsidRDefault="000B11D3" w:rsidP="000B11D3">
      <w:pPr>
        <w:jc w:val="both"/>
      </w:pPr>
    </w:p>
    <w:p w:rsidR="000B11D3" w:rsidRPr="004030FF" w:rsidRDefault="000B11D3" w:rsidP="000B11D3">
      <w:pPr>
        <w:keepNext/>
        <w:jc w:val="center"/>
        <w:rPr>
          <w:b/>
        </w:rPr>
      </w:pPr>
      <w:r w:rsidRPr="004030FF">
        <w:rPr>
          <w:b/>
        </w:rPr>
        <w:t>Тема № 8. Служба дежурных частей органов внутренних дел  Приднестровской Молдавской Республики</w:t>
      </w:r>
    </w:p>
    <w:p w:rsidR="000B11D3" w:rsidRPr="004030FF" w:rsidRDefault="000B11D3" w:rsidP="000B11D3">
      <w:pPr>
        <w:keepNext/>
        <w:jc w:val="center"/>
        <w:rPr>
          <w:b/>
        </w:rPr>
      </w:pPr>
    </w:p>
    <w:p w:rsidR="000B11D3" w:rsidRPr="004030FF" w:rsidRDefault="000B11D3" w:rsidP="000B11D3">
      <w:pPr>
        <w:jc w:val="both"/>
      </w:pPr>
      <w:r w:rsidRPr="004030FF">
        <w:rPr>
          <w:b/>
        </w:rPr>
        <w:t xml:space="preserve">         Цель занятия</w:t>
      </w:r>
      <w:r w:rsidRPr="004030FF">
        <w:t>.</w:t>
      </w:r>
      <w:r w:rsidRPr="004030FF">
        <w:rPr>
          <w:color w:val="FF0000"/>
        </w:rPr>
        <w:t xml:space="preserve"> </w:t>
      </w:r>
      <w:r w:rsidRPr="004030FF">
        <w:t xml:space="preserve">Дежурная часть отражает общий уровень культуры деятельности органа и определяет его авторитет среди населения, должностных лиц предприятий, учреждений и организаций, представителей общественных формирований. Особо следует уяснить, что дежурные части выполняют возложенные на них задачи при строжайшем соблюдении законности, прав и интересов граждан. Исходя из вышеизложенного необходимо изучить назначение и задачи службы дежурных частей органов внутренних дел, ее основные функции, система и структура дежурных частей,  общие и специальные права дежурного по органу внутренних дел, организацию работы дежурных частей по раскрытию преступлений,  организацию  деятельности дежурных  частей  по охране  общественного порядка, деятельность дежурной  смены  по разбирательству с доставленными. </w:t>
      </w:r>
    </w:p>
    <w:p w:rsidR="000B11D3" w:rsidRPr="004030FF" w:rsidRDefault="000B11D3" w:rsidP="000B11D3"/>
    <w:p w:rsidR="000B11D3" w:rsidRPr="004030FF" w:rsidRDefault="000B11D3" w:rsidP="000B11D3">
      <w:pPr>
        <w:jc w:val="center"/>
        <w:rPr>
          <w:b/>
        </w:rPr>
      </w:pPr>
      <w:r w:rsidRPr="004030FF">
        <w:rPr>
          <w:b/>
        </w:rPr>
        <w:t>Методические рекомендации</w:t>
      </w:r>
    </w:p>
    <w:p w:rsidR="000B11D3" w:rsidRPr="004030FF" w:rsidRDefault="000B11D3" w:rsidP="000B11D3">
      <w:pPr>
        <w:jc w:val="center"/>
        <w:rPr>
          <w:b/>
        </w:rPr>
      </w:pPr>
    </w:p>
    <w:p w:rsidR="000B11D3" w:rsidRPr="004030FF" w:rsidRDefault="000B11D3" w:rsidP="000B11D3">
      <w:pPr>
        <w:jc w:val="both"/>
      </w:pPr>
      <w:r w:rsidRPr="004030FF">
        <w:t xml:space="preserve">         Слушатели должны изучить рекомендованные источники, учебную литературу понимать, что дежурная часть является тем уникальным звеном в системе органов внутренних дел, где осуществляется круглосуточный  сбор и накопление информации об оперативной обстановке на обслуживаемой территории, а также, и это особенно важно, обеспечивается первичное реагирование на ее изменения. В этом смысле дежурная часть представляет собой классическую систему обслуживания населения, можно сказать, «скорую помощь» органов внутренних дел. </w:t>
      </w:r>
    </w:p>
    <w:p w:rsidR="000B11D3" w:rsidRPr="004030FF" w:rsidRDefault="000B11D3" w:rsidP="000B11D3">
      <w:pPr>
        <w:jc w:val="both"/>
      </w:pPr>
      <w:r w:rsidRPr="004030FF">
        <w:t xml:space="preserve">         Дежурная часть - это оперативно управляющее структурное подразделение в системе органов внутренних дел, которое призвано осуществлять руководство и контроль за деятельностью разнообразных по характеру функций службы и подразделений в целях эффективного решения задач в области обеспечения общественного порядка и борьбы с преступностью. Высшим звеном в этой системе является дежурная часть Министерства внутренних дел Приднестровской Молдавской Республики, низшим - дежурная часть городского </w:t>
      </w:r>
      <w:proofErr w:type="spellStart"/>
      <w:r w:rsidRPr="004030FF">
        <w:t>ирайонного</w:t>
      </w:r>
      <w:proofErr w:type="spellEnd"/>
      <w:r w:rsidRPr="004030FF">
        <w:t xml:space="preserve"> отделения милиции. Организационно-методическое обеспечение деятельности дежурных частей возлагается на штабы </w:t>
      </w:r>
      <w:r w:rsidRPr="004030FF">
        <w:rPr>
          <w:spacing w:val="4"/>
        </w:rPr>
        <w:t>Министерства внутренних дел</w:t>
      </w:r>
      <w:r w:rsidRPr="004030FF">
        <w:t xml:space="preserve">, УВД. Дежурная часть горрайорганов внутренних дел одновременно является дежурной частью милиции общественной безопасности. Как правило, дежурная часть </w:t>
      </w:r>
      <w:r w:rsidRPr="004030FF">
        <w:rPr>
          <w:spacing w:val="4"/>
        </w:rPr>
        <w:t>Министерства внутренних дел</w:t>
      </w:r>
      <w:r w:rsidRPr="004030FF">
        <w:t xml:space="preserve">, УВД выполняет возложенные на нее обязанности по сбору информации и реагированию на осложнения обстановки через дежурные части горрайорганов, а также непосредственно управляет силами и средствами централизованного подчинения. </w:t>
      </w:r>
    </w:p>
    <w:p w:rsidR="000B11D3" w:rsidRPr="004030FF" w:rsidRDefault="000B11D3" w:rsidP="000B11D3">
      <w:pPr>
        <w:jc w:val="both"/>
      </w:pPr>
      <w:r w:rsidRPr="004030FF">
        <w:t xml:space="preserve">          К основным функциям дежурных частей органов внутренних дел можно отнести: а) непрерывный круглосуточный сбор информации об оперативной обстановке; б) безотлагательное реагирование на сообщения о преступлениях, нарушениях общественного порядка, стихийных бедствиях и других чрезвычайных происшествиях; в) непрерывное управление силами и средствами, участвующими в обеспечении общественного порядка и немедленное принятие мер к раскрытию преступлений по «горячим» следам; г) организацию разбирательства, в том числе, с задержанными и доставленными; д) контроль в пределах своей компетенции за соблюдением установленного порядка содержания и конвоирования подозреваемых и обвиняемых. </w:t>
      </w:r>
    </w:p>
    <w:p w:rsidR="000B11D3" w:rsidRPr="004030FF" w:rsidRDefault="000B11D3" w:rsidP="000B11D3">
      <w:pPr>
        <w:jc w:val="both"/>
      </w:pPr>
      <w:r w:rsidRPr="004030FF">
        <w:t xml:space="preserve">         Из приведенного очевидно, что каких-либо служб, которые были бы в состоянии осуществлять подобные функции, за исключением дежурных частей, в системе органов внутренних дел не имеется. Исходя из этого, представляется обоснованным мнение, согласно которому дежурные части не должны входить ни в число подразделений криминальной милиции, ни в число подразделений милиции общественной безопасности, то есть занимать особое место в системе органов внутренних дел (милиции), хотя именно здесь и заложена проблема, состоящая в несоответствии существующего нормативного регулирования деятельности дежурных частей объективно сложившемуся и разделяемому абсолютным большинством ученых и практических работников взгляду на их роль и место в системе органов внутренних дел (милиции), как органа внутриотраслевого управления и координации.            </w:t>
      </w:r>
    </w:p>
    <w:p w:rsidR="000B11D3" w:rsidRPr="004030FF" w:rsidRDefault="000B11D3" w:rsidP="000B11D3">
      <w:pPr>
        <w:jc w:val="both"/>
      </w:pPr>
      <w:r w:rsidRPr="004030FF">
        <w:t xml:space="preserve">           Организационное обеспечение задач, возложенных в целом на орган внутренних дел, дежурная часть решает путем осуществления двух видов деятельности: оперативного управления и непосредственного исполнения. Иными словами, дежурная часть одновременно выступает как аппарат оперативного управления, координирующий действия служб и подразделений, с одной стороны, а с другой стороны, как непосредственный исполнитель. </w:t>
      </w:r>
    </w:p>
    <w:p w:rsidR="000B11D3" w:rsidRPr="004030FF" w:rsidRDefault="000B11D3" w:rsidP="000B11D3">
      <w:pPr>
        <w:jc w:val="both"/>
      </w:pPr>
      <w:r w:rsidRPr="004030FF">
        <w:t xml:space="preserve">          Слушатель должен определять задачи оперативного управления, а они выражаются в решении следующих задач: </w:t>
      </w:r>
    </w:p>
    <w:p w:rsidR="000B11D3" w:rsidRPr="004030FF" w:rsidRDefault="000B11D3" w:rsidP="000B11D3">
      <w:pPr>
        <w:jc w:val="both"/>
      </w:pPr>
      <w:r w:rsidRPr="004030FF">
        <w:t>1) Безотлагательном реагировании на поступающие заявления, сообщения о преступлениях, правонарушениях и происшествиях.</w:t>
      </w:r>
    </w:p>
    <w:p w:rsidR="000B11D3" w:rsidRPr="004030FF" w:rsidRDefault="000B11D3" w:rsidP="000B11D3">
      <w:pPr>
        <w:jc w:val="both"/>
      </w:pPr>
      <w:r w:rsidRPr="004030FF">
        <w:t xml:space="preserve"> 2) Непрерывном и круглосуточном приеме, обработке и передаче информации об оперативной обстановке на обслуживаемой территории. </w:t>
      </w:r>
    </w:p>
    <w:p w:rsidR="000B11D3" w:rsidRPr="004030FF" w:rsidRDefault="000B11D3" w:rsidP="000B11D3">
      <w:pPr>
        <w:jc w:val="both"/>
      </w:pPr>
      <w:r w:rsidRPr="004030FF">
        <w:t xml:space="preserve">3) Обеспечении оповещения личного состава органов внутренних дел. и руководителей органов власти и управления. </w:t>
      </w:r>
    </w:p>
    <w:p w:rsidR="000B11D3" w:rsidRPr="004030FF" w:rsidRDefault="000B11D3" w:rsidP="000B11D3">
      <w:pPr>
        <w:jc w:val="both"/>
      </w:pPr>
      <w:r w:rsidRPr="004030FF">
        <w:t xml:space="preserve">4) Непрерывном управлении силами и средствами, участвующими в обеспечении общественного порядка и немедленном принятии мер по раскрытию преступлений по «горячим» следам. </w:t>
      </w:r>
    </w:p>
    <w:p w:rsidR="000B11D3" w:rsidRPr="004030FF" w:rsidRDefault="000B11D3" w:rsidP="000B11D3">
      <w:pPr>
        <w:jc w:val="both"/>
      </w:pPr>
      <w:r w:rsidRPr="004030FF">
        <w:t>5) Обеспечении контроля за деятельностью подчиненных дежурных частей, наряда, сил и средств, задействованных на сутки.</w:t>
      </w:r>
    </w:p>
    <w:p w:rsidR="000B11D3" w:rsidRPr="004030FF" w:rsidRDefault="000B11D3" w:rsidP="000B11D3">
      <w:pPr>
        <w:jc w:val="both"/>
      </w:pPr>
      <w:r w:rsidRPr="004030FF">
        <w:t xml:space="preserve"> 6) Поддержании внутреннего распорядка в органах внутренних дел., обеспечении контроля за охраной зданий и ИВС. </w:t>
      </w:r>
    </w:p>
    <w:p w:rsidR="000B11D3" w:rsidRPr="004030FF" w:rsidRDefault="000B11D3" w:rsidP="000B11D3">
      <w:pPr>
        <w:jc w:val="both"/>
      </w:pPr>
      <w:r w:rsidRPr="004030FF">
        <w:t xml:space="preserve">Деятельность дежурной части как непосредственного исполнителя выражается в реализации следующих задач: </w:t>
      </w:r>
    </w:p>
    <w:p w:rsidR="000B11D3" w:rsidRPr="004030FF" w:rsidRDefault="000B11D3" w:rsidP="000B11D3">
      <w:pPr>
        <w:jc w:val="both"/>
      </w:pPr>
      <w:r w:rsidRPr="004030FF">
        <w:t xml:space="preserve">1) Разбирательстве с правонарушителями, доставленными в дежурную часть. </w:t>
      </w:r>
    </w:p>
    <w:p w:rsidR="000B11D3" w:rsidRPr="004030FF" w:rsidRDefault="000B11D3" w:rsidP="000B11D3">
      <w:pPr>
        <w:jc w:val="both"/>
      </w:pPr>
      <w:r w:rsidRPr="004030FF">
        <w:t xml:space="preserve">2) Водворении (освобождении) в ИВС подозреваемых и обвиняемых, обеспечении их конвоирования. </w:t>
      </w:r>
    </w:p>
    <w:p w:rsidR="000B11D3" w:rsidRPr="004030FF" w:rsidRDefault="000B11D3" w:rsidP="000B11D3">
      <w:pPr>
        <w:jc w:val="both"/>
      </w:pPr>
      <w:r w:rsidRPr="004030FF">
        <w:t>3) Обеспечении сохранности служебной документации, вооружения, специальных средств и средств защиты, оперативной, криминалистической техники, средств связи и другого имущества, числящегося за дежурной частью.</w:t>
      </w:r>
    </w:p>
    <w:p w:rsidR="000B11D3" w:rsidRPr="004030FF" w:rsidRDefault="000B11D3" w:rsidP="000B11D3">
      <w:pPr>
        <w:jc w:val="both"/>
      </w:pPr>
      <w:r w:rsidRPr="004030FF">
        <w:t xml:space="preserve"> 4) Выполнении справочной работы при обращении должностных лиц, граждан. </w:t>
      </w:r>
    </w:p>
    <w:p w:rsidR="000B11D3" w:rsidRPr="004030FF" w:rsidRDefault="000B11D3" w:rsidP="000B11D3">
      <w:pPr>
        <w:jc w:val="both"/>
      </w:pPr>
      <w:r w:rsidRPr="004030FF">
        <w:t xml:space="preserve"> 5) Учете и регистрации заявлений и сообщений о преступлениях и иных правонарушениях. </w:t>
      </w:r>
    </w:p>
    <w:p w:rsidR="000B11D3" w:rsidRPr="004030FF" w:rsidRDefault="000B11D3" w:rsidP="000B11D3">
      <w:pPr>
        <w:jc w:val="both"/>
      </w:pPr>
      <w:r w:rsidRPr="004030FF">
        <w:t xml:space="preserve">       Рассматривая функции дежурной части по реализации указанных задач, слушатель должен уметь различать функциональные обязанности лиц суточного наряда.</w:t>
      </w:r>
    </w:p>
    <w:p w:rsidR="000B11D3" w:rsidRPr="004030FF" w:rsidRDefault="000B11D3" w:rsidP="000B11D3">
      <w:pPr>
        <w:jc w:val="both"/>
      </w:pPr>
      <w:r w:rsidRPr="004030FF">
        <w:t xml:space="preserve"> 1. Организация работы по оперативному реагированию на заявления и сообщения о преступлениях, правонарушениях связана со своевременностью получения сообщения, правильной и квалифицированной его оценкой, включением в действие сил немедленного реагирования, следственно-оперативной группы. Работники групп способны проводить отдельные первоначальные следственные действия, что позволяет сосредоточить усилия дежурных по органам внутренних дел и следственно-оперативных групп на работе по раскрытию наиболее опасных, как правило, неочевидных преступлений. </w:t>
      </w:r>
    </w:p>
    <w:p w:rsidR="000B11D3" w:rsidRPr="004030FF" w:rsidRDefault="000B11D3" w:rsidP="000B11D3">
      <w:pPr>
        <w:jc w:val="both"/>
      </w:pPr>
      <w:r w:rsidRPr="004030FF">
        <w:t>2. Дежурной частью производится непрерывный сбор, обобщение, анализ и выдача руководству органа внутренних дел информации о состоянии оперативной обстановки на территории, готовятся предложения по реагированию на ее изменения; осуществляется подготовка и передача информации вышестоящему органу внутренних дел, местным органам власти и управления прокуратуры. Реализация информационно-аналитической функции дежурным нарядом имеет целью информационное обеспечение процесса оперативного управления силами и средствами органа внутренних дел. На дежурную часть возлагается задача обеспечения оповещения личного состава и руководителей органа власти и управления.</w:t>
      </w:r>
    </w:p>
    <w:p w:rsidR="000B11D3" w:rsidRPr="004030FF" w:rsidRDefault="000B11D3" w:rsidP="000B11D3">
      <w:pPr>
        <w:jc w:val="both"/>
      </w:pPr>
      <w:r w:rsidRPr="004030FF">
        <w:t xml:space="preserve">3. В целях реализации этой задачи дежурный должен своевременно оповестить и собрать личный состав по тревоге, постоянно контролировать исправность технических средств вызова (оповещения), знать места сбора личного состава по тревоге, порядок связи с местными органами власти и управления, начальником гарнизона, начальником штаба гражданской обороны. </w:t>
      </w:r>
    </w:p>
    <w:p w:rsidR="000B11D3" w:rsidRPr="004030FF" w:rsidRDefault="000B11D3" w:rsidP="000B11D3">
      <w:pPr>
        <w:jc w:val="both"/>
      </w:pPr>
      <w:r w:rsidRPr="004030FF">
        <w:t>4. Дежурной частью осуществляется непрерывное оперативное управление нарядами и другими силами и средствами, привлекаемыми к охране общественного порядка и борьбе с преступностью. Старший дежурной смены является старшим оперативным начальником по отношению к дежурным всех подразделений и учреждений, подчиненных органу внутренних дел, а также к начальникам (старшим) всех служебных нарядов, выполняющих задачи по обеспечению общественного порядка, предупреждению и пресечению правонарушений, ликвидации последствий чрезвычайных происшествий.</w:t>
      </w:r>
    </w:p>
    <w:p w:rsidR="000B11D3" w:rsidRPr="004030FF" w:rsidRDefault="000B11D3" w:rsidP="000B11D3">
      <w:pPr>
        <w:jc w:val="both"/>
      </w:pPr>
      <w:r w:rsidRPr="004030FF">
        <w:t xml:space="preserve"> 5. Реализуя функцию по обеспечению контроля за деятельностью подчиненных дежурных частей, служб и подразделений, старший дежурной смены, суточный наряд должны хорошо знать оперативную обстановку на территории каждого органа, подчиненного подразделения, проводимую работу по раскрытию преступлений по «горячим» следам, режим работы личного состава органа и его руководителей, место их нахождения. </w:t>
      </w:r>
    </w:p>
    <w:p w:rsidR="000B11D3" w:rsidRPr="004030FF" w:rsidRDefault="000B11D3" w:rsidP="000B11D3">
      <w:pPr>
        <w:jc w:val="both"/>
      </w:pPr>
      <w:r w:rsidRPr="004030FF">
        <w:t xml:space="preserve">6. Для обеспечения внутреннего распорядка важное значение имеет знание правил пользования средствами пожаротушения, плана эвакуации людей и имущества, системы аварийного отключения электроэнергии, газа и водоснабжения в здании органа внутренних дел. </w:t>
      </w:r>
    </w:p>
    <w:p w:rsidR="000B11D3" w:rsidRPr="004030FF" w:rsidRDefault="000B11D3" w:rsidP="000B11D3">
      <w:pPr>
        <w:jc w:val="both"/>
      </w:pPr>
      <w:r w:rsidRPr="004030FF">
        <w:t xml:space="preserve">     При осуществлении функции контроля за состоянием охраны здания органа внутренних дел и ИВС старший дежурной смены должен знать план охраны и обороны здания, порядок пропускного режима, расположение служебных помещений; проверять не менее двух раз в ночное время несение службы нарядом по охране здания и не менее трех раз - нарядами ИВС, исправность звонков, сигнализации, средств связи. </w:t>
      </w:r>
    </w:p>
    <w:p w:rsidR="000B11D3" w:rsidRPr="004030FF" w:rsidRDefault="000B11D3" w:rsidP="000B11D3">
      <w:pPr>
        <w:jc w:val="both"/>
      </w:pPr>
      <w:r w:rsidRPr="004030FF">
        <w:t xml:space="preserve">      Дежурной частью производится прием, регистрация заявлений и сообщений о совершенных или готовящихся преступлениях и чрезвычайных происшествиях, организуются реагирование на них,  контроль за раскрытием преступлений по «горячим» следам и ликвидацией последствий чрезвычайных происшествий. Следует отметить, что регистрация сообщений и заявлений о преступлениях и происшествиях не является технической операцией. Старшие дежурной смены, не выполняющие эту свою обязанность со всей тщательностью, пунктуальностью, грубо нарушают законность, так как, во - первых, создают условия для сокрытия преступлений от учета, во-вторых, поощряют бездействие, фактически превращающееся в пособничество преступникам. Таковы основные функции, которые выполняет дежурная часть. Дежурная часть реализует возложенные на нее задачи и функции, основываясь на определенных принципах. </w:t>
      </w:r>
    </w:p>
    <w:p w:rsidR="000B11D3" w:rsidRPr="004030FF" w:rsidRDefault="000B11D3" w:rsidP="000B11D3">
      <w:pPr>
        <w:jc w:val="both"/>
      </w:pPr>
      <w:r w:rsidRPr="004030FF">
        <w:t xml:space="preserve">         Принципы, как известно, представляют собой отраженные в сознании руководящие идеи, правила о том, как надо управлять.</w:t>
      </w:r>
    </w:p>
    <w:p w:rsidR="000B11D3" w:rsidRPr="004030FF" w:rsidRDefault="000B11D3" w:rsidP="000B11D3">
      <w:pPr>
        <w:jc w:val="both"/>
      </w:pPr>
      <w:r w:rsidRPr="004030FF">
        <w:t xml:space="preserve"> Основными принципами работы дежурной части являются: </w:t>
      </w:r>
    </w:p>
    <w:p w:rsidR="000B11D3" w:rsidRPr="004030FF" w:rsidRDefault="000B11D3" w:rsidP="000B11D3">
      <w:pPr>
        <w:jc w:val="both"/>
      </w:pPr>
      <w:r w:rsidRPr="004030FF">
        <w:t>а) высокая боевая готовность; б) оперативность; в) глубокое знание оперативной обстановки на обслуживаемой территории; г) инициатива и целеустремленность в решении оперативно-служебных задач; д) преемственность в работе; е) строжайшее соблюдение законности; ж) сохранение государственной и служебной тайны; з) бдительность, высокая профессиональная этика; и) объективность и полнота разбирательства по правонарушениям, чуткое и внимательное отношение к гражданам.</w:t>
      </w:r>
    </w:p>
    <w:p w:rsidR="000B11D3" w:rsidRPr="004030FF" w:rsidRDefault="000B11D3" w:rsidP="000B11D3">
      <w:pPr>
        <w:jc w:val="both"/>
      </w:pPr>
      <w:r w:rsidRPr="004030FF">
        <w:t xml:space="preserve">         Содержание перечисленных принципов позволяет говорить о том, что они определяют организационную основу деятельности дежурной части, характер действий оперативного дежурного и подчиненных ему сотрудников, а также сущность взаимодействия с другими службами и подразделениями, участвующими в обеспечении общественного порядка и борьбе с преступностью. </w:t>
      </w:r>
    </w:p>
    <w:p w:rsidR="000B11D3" w:rsidRPr="004030FF" w:rsidRDefault="000B11D3" w:rsidP="000B11D3">
      <w:pPr>
        <w:jc w:val="both"/>
      </w:pPr>
    </w:p>
    <w:p w:rsidR="000B11D3" w:rsidRPr="004030FF" w:rsidRDefault="000B11D3" w:rsidP="000B11D3">
      <w:pPr>
        <w:pStyle w:val="af1"/>
        <w:jc w:val="both"/>
        <w:rPr>
          <w:b/>
        </w:rPr>
      </w:pPr>
      <w:r w:rsidRPr="004030FF">
        <w:rPr>
          <w:b/>
        </w:rPr>
        <w:t>Задание на самоподготовку</w:t>
      </w:r>
    </w:p>
    <w:p w:rsidR="000B11D3" w:rsidRPr="004030FF" w:rsidRDefault="000B11D3" w:rsidP="000B11D3">
      <w:pPr>
        <w:pStyle w:val="af1"/>
        <w:numPr>
          <w:ilvl w:val="0"/>
          <w:numId w:val="43"/>
        </w:numPr>
        <w:jc w:val="both"/>
      </w:pPr>
      <w:r w:rsidRPr="004030FF">
        <w:t>Изучить рекомендованные по теме материалы, указанные в литературе.</w:t>
      </w:r>
    </w:p>
    <w:p w:rsidR="000B11D3" w:rsidRPr="004030FF" w:rsidRDefault="000B11D3" w:rsidP="000B11D3">
      <w:pPr>
        <w:pStyle w:val="af1"/>
        <w:numPr>
          <w:ilvl w:val="0"/>
          <w:numId w:val="43"/>
        </w:numPr>
        <w:jc w:val="both"/>
      </w:pPr>
      <w:r w:rsidRPr="004030FF">
        <w:t>Подготовить ответы на теоретические вопросы, выносимые на семинарское занятие.</w:t>
      </w:r>
    </w:p>
    <w:p w:rsidR="000B11D3" w:rsidRPr="004030FF" w:rsidRDefault="000B11D3" w:rsidP="000B11D3">
      <w:pPr>
        <w:pStyle w:val="af1"/>
        <w:jc w:val="both"/>
      </w:pPr>
    </w:p>
    <w:p w:rsidR="000B11D3" w:rsidRPr="004030FF" w:rsidRDefault="000B11D3" w:rsidP="000B11D3">
      <w:pPr>
        <w:pStyle w:val="af1"/>
        <w:jc w:val="both"/>
        <w:rPr>
          <w:b/>
        </w:rPr>
      </w:pPr>
      <w:r w:rsidRPr="004030FF">
        <w:rPr>
          <w:b/>
        </w:rPr>
        <w:t>Контрольно-пр</w:t>
      </w:r>
      <w:r w:rsidR="00787262" w:rsidRPr="004030FF">
        <w:rPr>
          <w:b/>
        </w:rPr>
        <w:t>оверочные вопросы к</w:t>
      </w:r>
      <w:r w:rsidRPr="004030FF">
        <w:rPr>
          <w:b/>
        </w:rPr>
        <w:t xml:space="preserve"> занятию</w:t>
      </w:r>
    </w:p>
    <w:p w:rsidR="000B11D3" w:rsidRPr="004030FF" w:rsidRDefault="000B11D3" w:rsidP="000B11D3">
      <w:pPr>
        <w:numPr>
          <w:ilvl w:val="0"/>
          <w:numId w:val="42"/>
        </w:numPr>
        <w:jc w:val="both"/>
        <w:rPr>
          <w:bCs/>
          <w:color w:val="000000"/>
        </w:rPr>
      </w:pPr>
      <w:r w:rsidRPr="004030FF">
        <w:rPr>
          <w:bCs/>
          <w:color w:val="000000"/>
        </w:rPr>
        <w:t xml:space="preserve">Понятие дежурной части, организационное построение. Ее роль в деятельности </w:t>
      </w:r>
      <w:r w:rsidRPr="004030FF">
        <w:t>органов внутренних дел</w:t>
      </w:r>
      <w:r w:rsidRPr="004030FF">
        <w:rPr>
          <w:bCs/>
          <w:color w:val="000000"/>
        </w:rPr>
        <w:t>.</w:t>
      </w:r>
    </w:p>
    <w:p w:rsidR="000B11D3" w:rsidRPr="004030FF" w:rsidRDefault="000B11D3" w:rsidP="000B11D3">
      <w:pPr>
        <w:numPr>
          <w:ilvl w:val="0"/>
          <w:numId w:val="42"/>
        </w:numPr>
        <w:jc w:val="both"/>
        <w:rPr>
          <w:bCs/>
          <w:color w:val="000000"/>
        </w:rPr>
      </w:pPr>
      <w:r w:rsidRPr="004030FF">
        <w:rPr>
          <w:bCs/>
          <w:color w:val="000000"/>
        </w:rPr>
        <w:t xml:space="preserve">Задачи, функции  и принципы деятельности дежурных частей </w:t>
      </w:r>
      <w:r w:rsidRPr="004030FF">
        <w:t>органов внутренних дел</w:t>
      </w:r>
      <w:r w:rsidRPr="004030FF">
        <w:rPr>
          <w:bCs/>
          <w:color w:val="000000"/>
        </w:rPr>
        <w:t>.</w:t>
      </w:r>
    </w:p>
    <w:p w:rsidR="000B11D3" w:rsidRPr="004030FF" w:rsidRDefault="000B11D3" w:rsidP="000B11D3">
      <w:pPr>
        <w:numPr>
          <w:ilvl w:val="0"/>
          <w:numId w:val="42"/>
        </w:numPr>
        <w:jc w:val="both"/>
        <w:rPr>
          <w:bCs/>
          <w:color w:val="000000"/>
        </w:rPr>
      </w:pPr>
      <w:r w:rsidRPr="004030FF">
        <w:rPr>
          <w:bCs/>
          <w:color w:val="000000"/>
        </w:rPr>
        <w:t xml:space="preserve">Организация  работы дежурных частей </w:t>
      </w:r>
      <w:r w:rsidRPr="004030FF">
        <w:t>органов внутренних дел</w:t>
      </w:r>
      <w:r w:rsidRPr="004030FF">
        <w:rPr>
          <w:bCs/>
          <w:color w:val="000000"/>
        </w:rPr>
        <w:t xml:space="preserve"> </w:t>
      </w:r>
      <w:r w:rsidRPr="004030FF">
        <w:t>Приднестровской Молдавской Республики</w:t>
      </w:r>
      <w:r w:rsidRPr="004030FF">
        <w:rPr>
          <w:bCs/>
          <w:color w:val="000000"/>
        </w:rPr>
        <w:t>.</w:t>
      </w:r>
    </w:p>
    <w:p w:rsidR="000B11D3" w:rsidRPr="004030FF" w:rsidRDefault="000B11D3" w:rsidP="000B11D3">
      <w:pPr>
        <w:numPr>
          <w:ilvl w:val="0"/>
          <w:numId w:val="42"/>
        </w:numPr>
        <w:jc w:val="both"/>
        <w:rPr>
          <w:bCs/>
          <w:color w:val="000000"/>
        </w:rPr>
      </w:pPr>
      <w:r w:rsidRPr="004030FF">
        <w:rPr>
          <w:bCs/>
          <w:color w:val="000000"/>
        </w:rPr>
        <w:t>Права  и обязанности лиц  суточного наряда  дежурной части.</w:t>
      </w:r>
    </w:p>
    <w:p w:rsidR="000B11D3" w:rsidRPr="004030FF" w:rsidRDefault="000B11D3" w:rsidP="000B11D3">
      <w:pPr>
        <w:numPr>
          <w:ilvl w:val="0"/>
          <w:numId w:val="42"/>
        </w:numPr>
        <w:shd w:val="clear" w:color="auto" w:fill="FFFFFF"/>
        <w:rPr>
          <w:color w:val="000000"/>
        </w:rPr>
      </w:pPr>
      <w:r w:rsidRPr="004030FF">
        <w:rPr>
          <w:color w:val="000000"/>
        </w:rPr>
        <w:t xml:space="preserve">Понятие дежурной  части  </w:t>
      </w:r>
      <w:r w:rsidRPr="004030FF">
        <w:t>органов внутренних дел Приднестровской Молдавской Республики</w:t>
      </w:r>
      <w:r w:rsidRPr="004030FF">
        <w:rPr>
          <w:color w:val="000000"/>
        </w:rPr>
        <w:t xml:space="preserve">. Особенность их   места в системе  подразделений  </w:t>
      </w:r>
      <w:r w:rsidRPr="004030FF">
        <w:t>органов внутренних дел Приднестровской Молдавской Республики</w:t>
      </w:r>
      <w:r w:rsidRPr="004030FF">
        <w:rPr>
          <w:color w:val="000000"/>
        </w:rPr>
        <w:t>.</w:t>
      </w:r>
    </w:p>
    <w:p w:rsidR="000B11D3" w:rsidRPr="004030FF" w:rsidRDefault="000B11D3" w:rsidP="000B11D3">
      <w:pPr>
        <w:numPr>
          <w:ilvl w:val="0"/>
          <w:numId w:val="42"/>
        </w:numPr>
        <w:shd w:val="clear" w:color="auto" w:fill="FFFFFF"/>
        <w:rPr>
          <w:color w:val="000000"/>
        </w:rPr>
      </w:pPr>
      <w:r w:rsidRPr="004030FF">
        <w:rPr>
          <w:color w:val="000000"/>
        </w:rPr>
        <w:t xml:space="preserve">Правовое положение дежурных частей </w:t>
      </w:r>
      <w:r w:rsidRPr="004030FF">
        <w:t>органов внутренних дел Приднестровской Молдавской Республики</w:t>
      </w:r>
      <w:r w:rsidRPr="004030FF">
        <w:rPr>
          <w:color w:val="000000"/>
        </w:rPr>
        <w:t>.</w:t>
      </w:r>
    </w:p>
    <w:p w:rsidR="000B11D3" w:rsidRPr="004030FF" w:rsidRDefault="000B11D3" w:rsidP="000B11D3">
      <w:pPr>
        <w:numPr>
          <w:ilvl w:val="0"/>
          <w:numId w:val="42"/>
        </w:numPr>
        <w:shd w:val="clear" w:color="auto" w:fill="FFFFFF"/>
        <w:rPr>
          <w:color w:val="000000"/>
        </w:rPr>
      </w:pPr>
      <w:r w:rsidRPr="004030FF">
        <w:rPr>
          <w:color w:val="000000"/>
        </w:rPr>
        <w:t>Система дежурных частей  и особенность их положения</w:t>
      </w:r>
    </w:p>
    <w:p w:rsidR="000B11D3" w:rsidRPr="004030FF" w:rsidRDefault="000B11D3" w:rsidP="000B11D3">
      <w:pPr>
        <w:numPr>
          <w:ilvl w:val="0"/>
          <w:numId w:val="42"/>
        </w:numPr>
        <w:shd w:val="clear" w:color="auto" w:fill="FFFFFF"/>
        <w:rPr>
          <w:color w:val="000000"/>
        </w:rPr>
      </w:pPr>
      <w:r w:rsidRPr="004030FF">
        <w:rPr>
          <w:color w:val="000000"/>
        </w:rPr>
        <w:t xml:space="preserve">Задачи и функции дежурной части  </w:t>
      </w:r>
      <w:r w:rsidRPr="004030FF">
        <w:t>органов внутренних дел Приднестровской Молдавской Республики</w:t>
      </w:r>
      <w:r w:rsidRPr="004030FF">
        <w:rPr>
          <w:color w:val="000000"/>
        </w:rPr>
        <w:t>.</w:t>
      </w:r>
    </w:p>
    <w:p w:rsidR="000B11D3" w:rsidRPr="004030FF" w:rsidRDefault="000B11D3" w:rsidP="000B11D3">
      <w:pPr>
        <w:numPr>
          <w:ilvl w:val="0"/>
          <w:numId w:val="42"/>
        </w:numPr>
        <w:shd w:val="clear" w:color="auto" w:fill="FFFFFF"/>
        <w:rPr>
          <w:color w:val="000000"/>
        </w:rPr>
      </w:pPr>
      <w:r w:rsidRPr="004030FF">
        <w:rPr>
          <w:color w:val="000000"/>
        </w:rPr>
        <w:t xml:space="preserve">Права и обязанности  оперативного дежурного </w:t>
      </w:r>
      <w:r w:rsidRPr="004030FF">
        <w:t>органов внутренних дел Приднестровской Молдавской Республики</w:t>
      </w:r>
      <w:r w:rsidRPr="004030FF">
        <w:rPr>
          <w:color w:val="000000"/>
        </w:rPr>
        <w:t>.</w:t>
      </w:r>
    </w:p>
    <w:p w:rsidR="000B11D3" w:rsidRPr="004030FF" w:rsidRDefault="000B11D3" w:rsidP="000B11D3">
      <w:pPr>
        <w:numPr>
          <w:ilvl w:val="0"/>
          <w:numId w:val="42"/>
        </w:numPr>
        <w:shd w:val="clear" w:color="auto" w:fill="FFFFFF"/>
        <w:rPr>
          <w:color w:val="000000"/>
        </w:rPr>
      </w:pPr>
      <w:r w:rsidRPr="004030FF">
        <w:rPr>
          <w:color w:val="000000"/>
        </w:rPr>
        <w:t xml:space="preserve">Суточный наряд дежурной части </w:t>
      </w:r>
      <w:r w:rsidRPr="004030FF">
        <w:t>органов внутренних дел</w:t>
      </w:r>
      <w:r w:rsidRPr="004030FF">
        <w:rPr>
          <w:color w:val="000000"/>
        </w:rPr>
        <w:t>.</w:t>
      </w:r>
    </w:p>
    <w:p w:rsidR="000B11D3" w:rsidRPr="004030FF" w:rsidRDefault="000B11D3" w:rsidP="000B11D3">
      <w:pPr>
        <w:numPr>
          <w:ilvl w:val="0"/>
          <w:numId w:val="42"/>
        </w:numPr>
        <w:shd w:val="clear" w:color="auto" w:fill="FFFFFF"/>
        <w:rPr>
          <w:color w:val="000000"/>
        </w:rPr>
      </w:pPr>
      <w:r w:rsidRPr="004030FF">
        <w:rPr>
          <w:color w:val="000000"/>
        </w:rPr>
        <w:t xml:space="preserve">Случаи, когда сотрудник дежурной части </w:t>
      </w:r>
      <w:r w:rsidRPr="004030FF">
        <w:t>органов внутренних дел</w:t>
      </w:r>
      <w:r w:rsidRPr="004030FF">
        <w:rPr>
          <w:color w:val="000000"/>
        </w:rPr>
        <w:t xml:space="preserve"> вправе  покидать помещение  дежурной части.</w:t>
      </w:r>
    </w:p>
    <w:p w:rsidR="000B11D3" w:rsidRPr="004030FF" w:rsidRDefault="000B11D3" w:rsidP="000B11D3">
      <w:pPr>
        <w:numPr>
          <w:ilvl w:val="0"/>
          <w:numId w:val="42"/>
        </w:numPr>
        <w:shd w:val="clear" w:color="auto" w:fill="FFFFFF"/>
        <w:rPr>
          <w:color w:val="000000"/>
        </w:rPr>
      </w:pPr>
      <w:r w:rsidRPr="004030FF">
        <w:rPr>
          <w:color w:val="000000"/>
        </w:rPr>
        <w:t xml:space="preserve">Разбирательство с гражданами, доставленными в  дежурную часть </w:t>
      </w:r>
      <w:r w:rsidRPr="004030FF">
        <w:t>органов внутренних дел</w:t>
      </w:r>
      <w:r w:rsidRPr="004030FF">
        <w:rPr>
          <w:color w:val="000000"/>
        </w:rPr>
        <w:t>.</w:t>
      </w:r>
    </w:p>
    <w:p w:rsidR="000B11D3" w:rsidRPr="004030FF" w:rsidRDefault="000B11D3" w:rsidP="000B11D3">
      <w:pPr>
        <w:pStyle w:val="af1"/>
        <w:jc w:val="both"/>
      </w:pPr>
    </w:p>
    <w:p w:rsidR="000B11D3" w:rsidRPr="004030FF" w:rsidRDefault="000B11D3" w:rsidP="000B11D3">
      <w:pPr>
        <w:jc w:val="both"/>
        <w:rPr>
          <w:b/>
        </w:rPr>
      </w:pPr>
      <w:r w:rsidRPr="004030FF">
        <w:rPr>
          <w:b/>
        </w:rPr>
        <w:t>Тема доклада</w:t>
      </w:r>
    </w:p>
    <w:p w:rsidR="000B11D3" w:rsidRPr="004030FF" w:rsidRDefault="000B11D3" w:rsidP="000B11D3">
      <w:pPr>
        <w:jc w:val="both"/>
      </w:pPr>
      <w:r w:rsidRPr="004030FF">
        <w:t>1. Обязанности дежурного органов внутренних дел. по разбирательству с доставленными.</w:t>
      </w:r>
    </w:p>
    <w:p w:rsidR="000B11D3" w:rsidRPr="004030FF" w:rsidRDefault="000B11D3" w:rsidP="000B11D3">
      <w:pPr>
        <w:jc w:val="both"/>
      </w:pPr>
    </w:p>
    <w:p w:rsidR="000B11D3" w:rsidRPr="004030FF" w:rsidRDefault="000B11D3" w:rsidP="000B11D3">
      <w:pPr>
        <w:jc w:val="both"/>
      </w:pPr>
    </w:p>
    <w:p w:rsidR="000B11D3" w:rsidRPr="004030FF" w:rsidRDefault="000B11D3" w:rsidP="000B11D3">
      <w:pPr>
        <w:pStyle w:val="af1"/>
        <w:jc w:val="center"/>
        <w:rPr>
          <w:b/>
        </w:rPr>
      </w:pPr>
      <w:r w:rsidRPr="004030FF">
        <w:rPr>
          <w:b/>
        </w:rPr>
        <w:t>Литература рекомендуем</w:t>
      </w:r>
      <w:r w:rsidR="00787262" w:rsidRPr="004030FF">
        <w:rPr>
          <w:b/>
        </w:rPr>
        <w:t>ая для подготовки к</w:t>
      </w:r>
      <w:r w:rsidRPr="004030FF">
        <w:rPr>
          <w:b/>
        </w:rPr>
        <w:t xml:space="preserve"> занятию</w:t>
      </w:r>
    </w:p>
    <w:p w:rsidR="000B11D3" w:rsidRPr="004030FF" w:rsidRDefault="000B11D3" w:rsidP="002C3A22">
      <w:pPr>
        <w:numPr>
          <w:ilvl w:val="0"/>
          <w:numId w:val="54"/>
        </w:numPr>
        <w:jc w:val="center"/>
        <w:rPr>
          <w:b/>
          <w:bCs/>
        </w:rPr>
      </w:pPr>
      <w:r w:rsidRPr="004030FF">
        <w:rPr>
          <w:b/>
          <w:bCs/>
        </w:rPr>
        <w:t>Официальные документы</w:t>
      </w:r>
    </w:p>
    <w:p w:rsidR="000B11D3" w:rsidRPr="004030FF" w:rsidRDefault="000B11D3" w:rsidP="000B11D3"/>
    <w:p w:rsidR="000B11D3" w:rsidRPr="004030FF" w:rsidRDefault="000B11D3" w:rsidP="002C3A22">
      <w:pPr>
        <w:pStyle w:val="af1"/>
        <w:numPr>
          <w:ilvl w:val="0"/>
          <w:numId w:val="86"/>
        </w:numPr>
        <w:tabs>
          <w:tab w:val="left" w:pos="540"/>
          <w:tab w:val="left" w:pos="960"/>
        </w:tabs>
        <w:jc w:val="both"/>
        <w:rPr>
          <w:spacing w:val="4"/>
        </w:rPr>
      </w:pPr>
      <w:r w:rsidRPr="004030FF">
        <w:rPr>
          <w:spacing w:val="4"/>
        </w:rPr>
        <w:t>К</w:t>
      </w:r>
      <w:r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Pr="004030FF">
        <w:rPr>
          <w:rStyle w:val="FontStyle41"/>
          <w:spacing w:val="4"/>
          <w:sz w:val="20"/>
          <w:lang w:val="en-US"/>
        </w:rPr>
        <w:t>IV</w:t>
      </w:r>
      <w:r w:rsidRPr="004030FF">
        <w:rPr>
          <w:rStyle w:val="FontStyle41"/>
          <w:spacing w:val="4"/>
          <w:sz w:val="20"/>
        </w:rPr>
        <w:t xml:space="preserve">  (САЗ 06-7); от 4 июля 2011 года  № 94 - КЗИД-</w:t>
      </w:r>
      <w:r w:rsidRPr="004030FF">
        <w:rPr>
          <w:rStyle w:val="FontStyle41"/>
          <w:spacing w:val="4"/>
          <w:sz w:val="20"/>
          <w:lang w:val="en-US"/>
        </w:rPr>
        <w:t>V</w:t>
      </w:r>
      <w:r w:rsidRPr="004030FF">
        <w:rPr>
          <w:rStyle w:val="FontStyle41"/>
          <w:spacing w:val="4"/>
          <w:sz w:val="20"/>
        </w:rPr>
        <w:t xml:space="preserve">  (САЗ 11-27); от 19 мая 2016 года № 127 КЗИД-</w:t>
      </w:r>
      <w:r w:rsidRPr="004030FF">
        <w:rPr>
          <w:rStyle w:val="FontStyle41"/>
          <w:spacing w:val="4"/>
          <w:sz w:val="20"/>
          <w:lang w:val="en-US"/>
        </w:rPr>
        <w:t>VI</w:t>
      </w:r>
      <w:r w:rsidRPr="004030FF">
        <w:rPr>
          <w:rStyle w:val="FontStyle41"/>
          <w:spacing w:val="4"/>
          <w:sz w:val="20"/>
        </w:rPr>
        <w:t xml:space="preserve"> (газета «Приднестровье» от 24 мая 2016 года № 89); от 2 июня 2016 года № 144 - КЗИД-</w:t>
      </w:r>
      <w:r w:rsidRPr="004030FF">
        <w:rPr>
          <w:rStyle w:val="FontStyle41"/>
          <w:spacing w:val="4"/>
          <w:sz w:val="20"/>
          <w:lang w:val="en-US"/>
        </w:rPr>
        <w:t>VI</w:t>
      </w:r>
      <w:r w:rsidRPr="004030FF">
        <w:rPr>
          <w:rStyle w:val="FontStyle41"/>
          <w:spacing w:val="4"/>
          <w:sz w:val="20"/>
        </w:rPr>
        <w:t xml:space="preserve"> (САЗ 16-22); от 18 августа 2016 года (САЗ 16-37), от </w:t>
      </w:r>
      <w:r w:rsidRPr="004030FF">
        <w:rPr>
          <w:spacing w:val="4"/>
        </w:rPr>
        <w:t xml:space="preserve"> 30 января 2</w:t>
      </w:r>
      <w:r w:rsidR="008064BB" w:rsidRPr="004030FF">
        <w:rPr>
          <w:spacing w:val="4"/>
        </w:rPr>
        <w:t>017 года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86"/>
        </w:numPr>
        <w:tabs>
          <w:tab w:val="left" w:pos="540"/>
          <w:tab w:val="left" w:pos="960"/>
        </w:tabs>
        <w:jc w:val="both"/>
        <w:rPr>
          <w:spacing w:val="4"/>
        </w:rPr>
      </w:pPr>
      <w:r w:rsidRPr="004030FF">
        <w:rPr>
          <w:spacing w:val="4"/>
        </w:rPr>
        <w:t xml:space="preserve">Конституционный закон </w:t>
      </w:r>
      <w:r w:rsidRPr="004030FF">
        <w:rPr>
          <w:rStyle w:val="FontStyle41"/>
          <w:spacing w:val="4"/>
          <w:sz w:val="20"/>
        </w:rPr>
        <w:t>Приднестровской Молдавской Республики от 19 июня 2017 года № 144-КЗ-</w:t>
      </w:r>
      <w:r w:rsidRPr="004030FF">
        <w:rPr>
          <w:rStyle w:val="FontStyle41"/>
          <w:spacing w:val="4"/>
          <w:sz w:val="20"/>
          <w:lang w:val="en-US"/>
        </w:rPr>
        <w:t>VI</w:t>
      </w:r>
      <w:r w:rsidRPr="004030FF">
        <w:rPr>
          <w:rStyle w:val="FontStyle41"/>
          <w:spacing w:val="4"/>
          <w:sz w:val="20"/>
        </w:rPr>
        <w:t xml:space="preserve">  «О гражданстве Приднестровской Молдавской Республики»</w:t>
      </w:r>
      <w:r w:rsidRPr="004030FF">
        <w:rPr>
          <w:spacing w:val="4"/>
        </w:rPr>
        <w:t xml:space="preserve">. </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30 ноября 2011 года № 224-КЗ-</w:t>
      </w:r>
      <w:r w:rsidRPr="004030FF">
        <w:rPr>
          <w:spacing w:val="4"/>
          <w:sz w:val="20"/>
          <w:lang w:val="en-US"/>
        </w:rPr>
        <w:t>V</w:t>
      </w:r>
      <w:r w:rsidRPr="004030FF">
        <w:rPr>
          <w:spacing w:val="4"/>
          <w:sz w:val="20"/>
        </w:rPr>
        <w:t xml:space="preserve"> «О Правительстве </w:t>
      </w:r>
      <w:r w:rsidRPr="004030FF">
        <w:rPr>
          <w:rStyle w:val="FontStyle41"/>
          <w:spacing w:val="4"/>
          <w:sz w:val="20"/>
        </w:rPr>
        <w:t>Приднестровской Молдавской Республики</w:t>
      </w:r>
      <w:r w:rsidRPr="004030FF">
        <w:rPr>
          <w:spacing w:val="4"/>
          <w:sz w:val="20"/>
        </w:rPr>
        <w:t>» (САЗ 11-48)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 xml:space="preserve">Приднестровской Молдавской Республики от </w:t>
      </w:r>
      <w:r w:rsidRPr="004030FF">
        <w:rPr>
          <w:spacing w:val="4"/>
          <w:sz w:val="20"/>
        </w:rPr>
        <w:t>9 августа 2005 года № 620-КЗ-</w:t>
      </w:r>
      <w:r w:rsidRPr="004030FF">
        <w:rPr>
          <w:spacing w:val="4"/>
          <w:sz w:val="20"/>
          <w:lang w:val="en-US"/>
        </w:rPr>
        <w:t>III</w:t>
      </w:r>
      <w:r w:rsidRPr="004030FF">
        <w:rPr>
          <w:spacing w:val="4"/>
          <w:sz w:val="20"/>
        </w:rPr>
        <w:t xml:space="preserve"> «О судебной системе  в </w:t>
      </w:r>
      <w:r w:rsidRPr="004030FF">
        <w:rPr>
          <w:rStyle w:val="FontStyle41"/>
          <w:spacing w:val="4"/>
          <w:sz w:val="20"/>
        </w:rPr>
        <w:t>Приднестровской Молдавской Республике</w:t>
      </w:r>
      <w:r w:rsidRPr="004030FF">
        <w:rPr>
          <w:spacing w:val="4"/>
          <w:sz w:val="20"/>
        </w:rPr>
        <w:t>» (САЗ 05-33)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31 июля 2006 года 66-КЗ-IV «О Прокуратуре </w:t>
      </w:r>
      <w:r w:rsidRPr="004030FF">
        <w:rPr>
          <w:rStyle w:val="FontStyle41"/>
          <w:spacing w:val="4"/>
          <w:sz w:val="20"/>
        </w:rPr>
        <w:t>Приднестровской Молдавской Республики</w:t>
      </w:r>
      <w:r w:rsidRPr="004030FF">
        <w:rPr>
          <w:spacing w:val="4"/>
          <w:sz w:val="20"/>
        </w:rPr>
        <w:t>» (САЗ 06-32)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ноября 2005 года № 657-КЗ-III «Об Уполномоченном по правам человека в </w:t>
      </w:r>
      <w:r w:rsidRPr="004030FF">
        <w:rPr>
          <w:rStyle w:val="FontStyle41"/>
          <w:spacing w:val="4"/>
          <w:sz w:val="20"/>
        </w:rPr>
        <w:t>Приднестровской Молдавской Республике»</w:t>
      </w:r>
      <w:r w:rsidRPr="004030FF">
        <w:rPr>
          <w:spacing w:val="4"/>
          <w:sz w:val="20"/>
        </w:rPr>
        <w:t xml:space="preserve"> (САЗ 05-45)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 xml:space="preserve">Таможенный кодекс </w:t>
      </w:r>
      <w:r w:rsidRPr="004030FF">
        <w:rPr>
          <w:rStyle w:val="FontStyle41"/>
          <w:spacing w:val="4"/>
          <w:sz w:val="20"/>
        </w:rPr>
        <w:t>Приднестровской Молдавской Республики</w:t>
      </w:r>
      <w:r w:rsidRPr="004030FF">
        <w:rPr>
          <w:spacing w:val="4"/>
          <w:sz w:val="20"/>
        </w:rPr>
        <w:t xml:space="preserve"> от 31 января 2000 года (САЗ 00-1)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 xml:space="preserve">Избирательный кодекс </w:t>
      </w:r>
      <w:r w:rsidRPr="004030FF">
        <w:rPr>
          <w:rStyle w:val="FontStyle41"/>
          <w:spacing w:val="4"/>
          <w:sz w:val="20"/>
        </w:rPr>
        <w:t>Приднестровской Молдавской Республики</w:t>
      </w:r>
      <w:r w:rsidRPr="004030FF">
        <w:rPr>
          <w:spacing w:val="4"/>
          <w:sz w:val="20"/>
        </w:rPr>
        <w:t xml:space="preserve"> от 5 августа 2000 года (СЗМР 00-3)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 xml:space="preserve">Кодекс О браке и семье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19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Закон Приднестровской Молдавской Республики от  31 октября 2014 года  № 166-З-V «О соблюдении покоя граждан и тишины» (САЗ 14-44)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Закон Приднестровской Молдавской  Республики от  27 октября 1992 года «О безопасности «(СЗМЗ 92-4)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27 апреля 2012 года № 53-З-V «О государственной гражданской службе </w:t>
      </w:r>
      <w:r w:rsidRPr="004030FF">
        <w:rPr>
          <w:rStyle w:val="FontStyle41"/>
          <w:spacing w:val="4"/>
          <w:sz w:val="20"/>
        </w:rPr>
        <w:t>Приднестровской Молдавской Республике</w:t>
      </w:r>
      <w:r w:rsidRPr="004030FF">
        <w:rPr>
          <w:spacing w:val="4"/>
          <w:sz w:val="20"/>
        </w:rPr>
        <w:t>» (САЗ 12-18)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11 января 2010 года № 5-З-</w:t>
      </w:r>
      <w:r w:rsidRPr="004030FF">
        <w:rPr>
          <w:spacing w:val="4"/>
          <w:sz w:val="20"/>
          <w:lang w:val="en-US"/>
        </w:rPr>
        <w:t>IV</w:t>
      </w:r>
      <w:r w:rsidRPr="004030FF">
        <w:rPr>
          <w:spacing w:val="4"/>
          <w:sz w:val="20"/>
        </w:rPr>
        <w:t xml:space="preserve"> «Об обороте оружия и боеприпасов на территории </w:t>
      </w:r>
      <w:r w:rsidRPr="004030FF">
        <w:rPr>
          <w:rStyle w:val="FontStyle41"/>
          <w:spacing w:val="4"/>
          <w:sz w:val="20"/>
        </w:rPr>
        <w:t>Приднестровской Молдавской Республики</w:t>
      </w:r>
      <w:r w:rsidRPr="004030FF">
        <w:rPr>
          <w:spacing w:val="4"/>
          <w:sz w:val="20"/>
        </w:rPr>
        <w:t>» (САЗ 10-2)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8 декабря 2003 года № 367-З-III «Об обращениях граждан» (САЗ 03-50)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16 ноября 2005 года № 665-З-III «Об основах системы профилактики безнадзорности и правонарушений несовершеннолетних» (САЗ  05-47)с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Закон Приднестровской Молдавской Республики  от 9 июля 2000 года № 304-3 «О внутренних  войсках» (СЗМР 00-2)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Закон Приднестровской Молдавской Республики от 5 января 2001 года N 371-З «О статусе военнослужащих» (СЗМР 01-1)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w:t>
      </w:r>
      <w:r w:rsidRPr="004030FF">
        <w:rPr>
          <w:bCs/>
          <w:spacing w:val="4"/>
          <w:sz w:val="20"/>
        </w:rPr>
        <w:t xml:space="preserve"> 26 октября 2012 года № 205-З-</w:t>
      </w:r>
      <w:r w:rsidRPr="004030FF">
        <w:rPr>
          <w:bCs/>
          <w:spacing w:val="4"/>
          <w:sz w:val="20"/>
          <w:lang w:val="en-US"/>
        </w:rPr>
        <w:t>V</w:t>
      </w:r>
      <w:r w:rsidRPr="004030FF">
        <w:rPr>
          <w:bCs/>
          <w:spacing w:val="4"/>
          <w:sz w:val="20"/>
        </w:rPr>
        <w:t xml:space="preserve"> «О </w:t>
      </w:r>
      <w:r w:rsidRPr="004030FF">
        <w:rPr>
          <w:spacing w:val="4"/>
          <w:sz w:val="20"/>
        </w:rPr>
        <w:t>Следственном комитете Приднестровской Молдавской Республики</w:t>
      </w:r>
      <w:r w:rsidRPr="004030FF">
        <w:rPr>
          <w:bCs/>
          <w:spacing w:val="4"/>
          <w:sz w:val="20"/>
        </w:rPr>
        <w:t xml:space="preserve"> (САЗ 12-44)</w:t>
      </w:r>
      <w:r w:rsidRPr="004030FF">
        <w:rPr>
          <w:spacing w:val="4"/>
          <w:sz w:val="20"/>
        </w:rPr>
        <w:t xml:space="preserve">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90дсп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(САЗ 16-8)</w:t>
      </w:r>
      <w:r w:rsidRPr="004030FF">
        <w:rPr>
          <w:sz w:val="20"/>
        </w:rPr>
        <w:t xml:space="preserve"> с изменениями и дополнениями</w:t>
      </w:r>
      <w:r w:rsidRPr="004030FF">
        <w:rPr>
          <w:spacing w:val="4"/>
          <w:sz w:val="20"/>
        </w:rPr>
        <w:t>.</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13 августа 2012 года № </w:t>
      </w:r>
      <w:r w:rsidR="008064BB" w:rsidRPr="004030FF">
        <w:rPr>
          <w:spacing w:val="4"/>
          <w:sz w:val="20"/>
        </w:rPr>
        <w:t>529 «Об утверждении Положения «</w:t>
      </w:r>
      <w:r w:rsidRPr="004030FF">
        <w:rPr>
          <w:spacing w:val="4"/>
          <w:sz w:val="20"/>
        </w:rPr>
        <w:t>Об упорядочении оборота гражданского и служебного оружия и боеприпасов к нему на территории Приднестровской Молдавской Республики» (САЗ 12-34).</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9 декабря 2013 года № 303 «Об утверждении Положения «О порядке работы с обращениями граждан в Правительстве </w:t>
      </w:r>
      <w:r w:rsidRPr="004030FF">
        <w:rPr>
          <w:rStyle w:val="FontStyle41"/>
          <w:spacing w:val="4"/>
          <w:sz w:val="20"/>
        </w:rPr>
        <w:t>Приднестровской Молдавской Республики</w:t>
      </w:r>
      <w:r w:rsidRPr="004030FF">
        <w:rPr>
          <w:spacing w:val="4"/>
          <w:sz w:val="20"/>
        </w:rPr>
        <w:t>» (САЗ 13-49).</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 июня 2009 года № 220 «Об утверждении Инструкции «О порядке рассмотрения и разрешения обращений граждан и организации личного приёма граждан в органах и подразделениях Министерства внутренних дел Приднестровской Молдавской Республики» (САЗ 09-34).</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Приказ Министерства внутренних дел Приднестровской Молдавск</w:t>
      </w:r>
      <w:r w:rsidR="00B8391F" w:rsidRPr="004030FF">
        <w:rPr>
          <w:spacing w:val="4"/>
          <w:sz w:val="20"/>
        </w:rPr>
        <w:t>ой Республики от 16 апреля 2019 года № 176дсп</w:t>
      </w:r>
      <w:r w:rsidRPr="004030FF">
        <w:rPr>
          <w:spacing w:val="4"/>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4 апреля 2002 года № 82 «Об утверждении и  введении в действие Положения «О специальных приёмниках при органах внутренних дел для содержания лиц, подвергнутых административному аресту» (САЗ 02-28).</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28 декабря 2007 года № 522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 (САЗ 03-5)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0B11D3" w:rsidRPr="004030FF" w:rsidRDefault="000B11D3" w:rsidP="002C3A22">
      <w:pPr>
        <w:pStyle w:val="33"/>
        <w:widowControl/>
        <w:numPr>
          <w:ilvl w:val="0"/>
          <w:numId w:val="86"/>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11 марта 1996 года № 64 « Об утверждении Устава патрульно-постовой службы милиции общественной безопасности Приднестровской Молдавской Республики».</w:t>
      </w:r>
    </w:p>
    <w:p w:rsidR="000B11D3" w:rsidRPr="004030FF" w:rsidRDefault="000B11D3" w:rsidP="002C3A22">
      <w:pPr>
        <w:pStyle w:val="33"/>
        <w:widowControl/>
        <w:numPr>
          <w:ilvl w:val="0"/>
          <w:numId w:val="86"/>
        </w:numPr>
        <w:snapToGrid w:val="0"/>
        <w:spacing w:line="240" w:lineRule="auto"/>
        <w:rPr>
          <w:rStyle w:val="FontStyle39"/>
          <w:rFonts w:ascii="Times New Roman" w:hAnsi="Times New Roman"/>
          <w:spacing w:val="4"/>
          <w:sz w:val="20"/>
        </w:rPr>
      </w:pPr>
      <w:r w:rsidRPr="004030FF">
        <w:rPr>
          <w:rStyle w:val="FontStyle39"/>
          <w:rFonts w:ascii="Times New Roman" w:hAnsi="Times New Roman"/>
          <w:spacing w:val="4"/>
          <w:sz w:val="20"/>
        </w:rPr>
        <w:t xml:space="preserve">Приказ </w:t>
      </w:r>
      <w:r w:rsidRPr="004030FF">
        <w:rPr>
          <w:spacing w:val="4"/>
          <w:sz w:val="20"/>
        </w:rPr>
        <w:t>Министра внутренних дел Приднестровской Молдавской Республики</w:t>
      </w:r>
      <w:r w:rsidRPr="004030FF">
        <w:rPr>
          <w:rStyle w:val="FontStyle39"/>
          <w:rFonts w:ascii="Times New Roman" w:hAnsi="Times New Roman"/>
          <w:spacing w:val="4"/>
          <w:sz w:val="20"/>
        </w:rPr>
        <w:t xml:space="preserve"> от 04  марта 2015 года №103 «Об утверждении Инструкции «Об организации  планирования и контроля над  исполнением планов в органах и подразделениях </w:t>
      </w:r>
      <w:r w:rsidRPr="004030FF">
        <w:rPr>
          <w:spacing w:val="4"/>
          <w:sz w:val="20"/>
        </w:rPr>
        <w:t>Министерства внутренних дел Приднестровской Молдавской Республики</w:t>
      </w:r>
      <w:r w:rsidRPr="004030FF">
        <w:rPr>
          <w:rStyle w:val="FontStyle39"/>
          <w:rFonts w:ascii="Times New Roman" w:hAnsi="Times New Roman"/>
          <w:spacing w:val="4"/>
          <w:sz w:val="20"/>
        </w:rPr>
        <w:t>».</w:t>
      </w:r>
    </w:p>
    <w:p w:rsidR="000B11D3" w:rsidRPr="004030FF" w:rsidRDefault="000B11D3" w:rsidP="002C3A22">
      <w:pPr>
        <w:numPr>
          <w:ilvl w:val="0"/>
          <w:numId w:val="86"/>
        </w:numPr>
        <w:jc w:val="both"/>
        <w:rPr>
          <w:spacing w:val="4"/>
        </w:rPr>
      </w:pPr>
      <w:r w:rsidRPr="004030FF">
        <w:rPr>
          <w:spacing w:val="4"/>
        </w:rPr>
        <w:t>Приказ Министерства внутренних дел Приднестровской Молдавской Республики от 31 мая 2005 года № 160 « Наставлении по организации хранения, учета и выдачи оружия, боеприпасов и специальных средств в организациях и подразделениях Министерства внутренних дел Приднестровской Молдавской Республики».</w:t>
      </w:r>
    </w:p>
    <w:p w:rsidR="000B11D3" w:rsidRPr="004030FF" w:rsidRDefault="000B11D3" w:rsidP="002C3A22">
      <w:pPr>
        <w:numPr>
          <w:ilvl w:val="0"/>
          <w:numId w:val="86"/>
        </w:numPr>
        <w:autoSpaceDN w:val="0"/>
        <w:jc w:val="both"/>
        <w:rPr>
          <w:color w:val="000000"/>
          <w:spacing w:val="4"/>
        </w:rPr>
      </w:pPr>
      <w:r w:rsidRPr="004030FF">
        <w:rPr>
          <w:spacing w:val="4"/>
        </w:rPr>
        <w:t xml:space="preserve">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Государственный таможенный комитет Приднестровской Молдавской Республики, Министерства обороны Приднестровской Молдавской Республики,  Служба безопасности Президента Приднестровской Молдавской Республики, прокуратуры Приднестровской Молдавской Республики от </w:t>
      </w:r>
      <w:r w:rsidRPr="004030FF">
        <w:rPr>
          <w:color w:val="000000"/>
          <w:spacing w:val="4"/>
        </w:rPr>
        <w:t>8 мая  2015 года № 193/30/126/88/185/76/56/19 «Об утверждении Инструкции «О порядке приёма,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w:t>
      </w:r>
    </w:p>
    <w:p w:rsidR="000B11D3" w:rsidRPr="004030FF" w:rsidRDefault="000B11D3" w:rsidP="000B11D3">
      <w:pPr>
        <w:ind w:left="360"/>
        <w:jc w:val="center"/>
        <w:rPr>
          <w:b/>
        </w:rPr>
      </w:pPr>
    </w:p>
    <w:p w:rsidR="000B11D3" w:rsidRPr="004030FF" w:rsidRDefault="000B11D3" w:rsidP="000B11D3">
      <w:pPr>
        <w:ind w:left="720"/>
        <w:jc w:val="center"/>
        <w:rPr>
          <w:b/>
        </w:rPr>
      </w:pPr>
      <w:r w:rsidRPr="004030FF">
        <w:rPr>
          <w:b/>
        </w:rPr>
        <w:t>Дополнительная</w:t>
      </w:r>
    </w:p>
    <w:p w:rsidR="000B11D3" w:rsidRPr="004030FF" w:rsidRDefault="000B11D3" w:rsidP="000B11D3">
      <w:pPr>
        <w:jc w:val="center"/>
        <w:rPr>
          <w:b/>
        </w:rPr>
      </w:pPr>
    </w:p>
    <w:p w:rsidR="000B11D3" w:rsidRPr="004030FF" w:rsidRDefault="000B11D3" w:rsidP="002C3A22">
      <w:pPr>
        <w:numPr>
          <w:ilvl w:val="1"/>
          <w:numId w:val="86"/>
        </w:numPr>
        <w:jc w:val="both"/>
      </w:pPr>
      <w:r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0B11D3" w:rsidP="002C3A22">
      <w:pPr>
        <w:numPr>
          <w:ilvl w:val="1"/>
          <w:numId w:val="86"/>
        </w:numPr>
        <w:jc w:val="both"/>
      </w:pPr>
      <w:r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0B11D3" w:rsidP="002C3A22">
      <w:pPr>
        <w:numPr>
          <w:ilvl w:val="1"/>
          <w:numId w:val="86"/>
        </w:numPr>
        <w:jc w:val="both"/>
      </w:pPr>
      <w:r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0B11D3" w:rsidP="002C3A22">
      <w:pPr>
        <w:numPr>
          <w:ilvl w:val="1"/>
          <w:numId w:val="86"/>
        </w:numPr>
        <w:jc w:val="both"/>
      </w:pPr>
      <w:proofErr w:type="spellStart"/>
      <w:r w:rsidRPr="004030FF">
        <w:t>Зубач</w:t>
      </w:r>
      <w:proofErr w:type="spellEnd"/>
      <w:r w:rsidRPr="004030FF">
        <w:t xml:space="preserve"> А.В., </w:t>
      </w:r>
      <w:proofErr w:type="spellStart"/>
      <w:r w:rsidRPr="004030FF">
        <w:t>Кокорев</w:t>
      </w:r>
      <w:proofErr w:type="spellEnd"/>
      <w:r w:rsidRPr="004030FF">
        <w:t xml:space="preserve"> А.Н. Административная деятельность органов внутренних дел в вопросах и ответах: </w:t>
      </w:r>
    </w:p>
    <w:p w:rsidR="000B11D3" w:rsidRPr="004030FF" w:rsidRDefault="000B11D3" w:rsidP="002C3A22">
      <w:pPr>
        <w:numPr>
          <w:ilvl w:val="1"/>
          <w:numId w:val="86"/>
        </w:numPr>
        <w:jc w:val="both"/>
      </w:pPr>
      <w:r w:rsidRPr="004030FF">
        <w:t xml:space="preserve">Учебное пособие, </w:t>
      </w:r>
      <w:proofErr w:type="spellStart"/>
      <w:r w:rsidRPr="004030FF">
        <w:t>Зубач</w:t>
      </w:r>
      <w:proofErr w:type="spellEnd"/>
      <w:r w:rsidRPr="004030FF">
        <w:t xml:space="preserve"> А.В., </w:t>
      </w:r>
      <w:proofErr w:type="spellStart"/>
      <w:r w:rsidRPr="004030FF">
        <w:t>Кокорев</w:t>
      </w:r>
      <w:proofErr w:type="spellEnd"/>
      <w:r w:rsidRPr="004030FF">
        <w:t xml:space="preserve"> А.Н. – М.: Щит-М, 2006. </w:t>
      </w:r>
    </w:p>
    <w:p w:rsidR="000B11D3" w:rsidRPr="004030FF" w:rsidRDefault="000B11D3" w:rsidP="002C3A22">
      <w:pPr>
        <w:numPr>
          <w:ilvl w:val="1"/>
          <w:numId w:val="86"/>
        </w:numPr>
        <w:jc w:val="both"/>
      </w:pPr>
      <w:r w:rsidRPr="004030FF">
        <w:t xml:space="preserve">З.Р. </w:t>
      </w:r>
      <w:proofErr w:type="spellStart"/>
      <w:r w:rsidRPr="004030FF">
        <w:t>Танаева</w:t>
      </w:r>
      <w:proofErr w:type="spellEnd"/>
      <w:r w:rsidRPr="004030FF">
        <w:t xml:space="preserve">, А. Д. </w:t>
      </w:r>
      <w:proofErr w:type="spellStart"/>
      <w:r w:rsidRPr="004030FF">
        <w:t>Магденко</w:t>
      </w:r>
      <w:proofErr w:type="spellEnd"/>
      <w:r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0B11D3" w:rsidRPr="004030FF" w:rsidRDefault="000B11D3" w:rsidP="002C3A22">
      <w:pPr>
        <w:numPr>
          <w:ilvl w:val="1"/>
          <w:numId w:val="86"/>
        </w:numPr>
        <w:jc w:val="both"/>
      </w:pPr>
      <w:r w:rsidRPr="004030FF">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0B11D3" w:rsidP="002C3A22">
      <w:pPr>
        <w:numPr>
          <w:ilvl w:val="1"/>
          <w:numId w:val="86"/>
        </w:numPr>
        <w:jc w:val="both"/>
      </w:pPr>
      <w:r w:rsidRPr="004030FF">
        <w:t xml:space="preserve">Административная деятельность ОВД: Учебник/ Под редакцией проф.    </w:t>
      </w:r>
    </w:p>
    <w:p w:rsidR="000B11D3" w:rsidRPr="004030FF" w:rsidRDefault="000B11D3" w:rsidP="002C3A22">
      <w:pPr>
        <w:numPr>
          <w:ilvl w:val="1"/>
          <w:numId w:val="86"/>
        </w:numPr>
        <w:jc w:val="both"/>
      </w:pPr>
      <w:proofErr w:type="spellStart"/>
      <w:r w:rsidRPr="004030FF">
        <w:t>Костенникова</w:t>
      </w:r>
      <w:proofErr w:type="spellEnd"/>
      <w:r w:rsidRPr="004030FF">
        <w:t xml:space="preserve"> М. В., проф. Куракина А. В.. Москва «</w:t>
      </w:r>
      <w:proofErr w:type="spellStart"/>
      <w:r w:rsidRPr="004030FF">
        <w:t>Юрайт</w:t>
      </w:r>
      <w:proofErr w:type="spellEnd"/>
      <w:r w:rsidRPr="004030FF">
        <w:t xml:space="preserve">» 2017. </w:t>
      </w:r>
    </w:p>
    <w:p w:rsidR="000B11D3" w:rsidRPr="004030FF" w:rsidRDefault="000B11D3" w:rsidP="000B11D3">
      <w:pPr>
        <w:pStyle w:val="33"/>
        <w:widowControl/>
        <w:snapToGrid w:val="0"/>
        <w:spacing w:line="240" w:lineRule="auto"/>
        <w:rPr>
          <w:spacing w:val="4"/>
          <w:sz w:val="20"/>
        </w:rPr>
      </w:pPr>
    </w:p>
    <w:p w:rsidR="000B11D3" w:rsidRPr="004030FF" w:rsidRDefault="000B11D3" w:rsidP="000B11D3">
      <w:pPr>
        <w:shd w:val="clear" w:color="auto" w:fill="FFFFFF"/>
        <w:jc w:val="center"/>
        <w:rPr>
          <w:b/>
        </w:rPr>
      </w:pPr>
      <w:r w:rsidRPr="004030FF">
        <w:rPr>
          <w:b/>
        </w:rPr>
        <w:t>Задача № 1.</w:t>
      </w:r>
    </w:p>
    <w:p w:rsidR="000B11D3" w:rsidRPr="004030FF" w:rsidRDefault="000B11D3" w:rsidP="000B11D3">
      <w:pPr>
        <w:shd w:val="clear" w:color="auto" w:fill="FFFFFF"/>
        <w:jc w:val="both"/>
      </w:pPr>
      <w:r w:rsidRPr="004030FF">
        <w:t xml:space="preserve">        В дежурную часть органов внутренних дел в 17.00 час.  поступил звонок о том, что в подъезде д. 7 по Ленина жильцами дома обнаружено тело неизвестного мужчины с черепно - мозговой травмой.</w:t>
      </w:r>
    </w:p>
    <w:p w:rsidR="000B11D3" w:rsidRPr="004030FF" w:rsidRDefault="000B11D3" w:rsidP="000B11D3">
      <w:pPr>
        <w:shd w:val="clear" w:color="auto" w:fill="FFFFFF"/>
        <w:jc w:val="both"/>
      </w:pPr>
      <w:r w:rsidRPr="004030FF">
        <w:t>Задание: Как должен поступить дежурный по органов внутренних дел  по реагированию на данное сообщение?</w:t>
      </w:r>
    </w:p>
    <w:p w:rsidR="000B11D3" w:rsidRPr="004030FF" w:rsidRDefault="000B11D3" w:rsidP="000B11D3">
      <w:pPr>
        <w:shd w:val="clear" w:color="auto" w:fill="FFFFFF"/>
        <w:jc w:val="both"/>
      </w:pPr>
    </w:p>
    <w:p w:rsidR="000B11D3" w:rsidRPr="004030FF" w:rsidRDefault="000B11D3" w:rsidP="000B11D3">
      <w:pPr>
        <w:shd w:val="clear" w:color="auto" w:fill="FFFFFF"/>
        <w:jc w:val="center"/>
        <w:rPr>
          <w:b/>
        </w:rPr>
      </w:pPr>
      <w:r w:rsidRPr="004030FF">
        <w:rPr>
          <w:b/>
        </w:rPr>
        <w:t>Задача № 2.</w:t>
      </w:r>
    </w:p>
    <w:p w:rsidR="000B11D3" w:rsidRPr="004030FF" w:rsidRDefault="000B11D3" w:rsidP="000B11D3">
      <w:pPr>
        <w:shd w:val="clear" w:color="auto" w:fill="FFFFFF"/>
        <w:jc w:val="both"/>
      </w:pPr>
      <w:r w:rsidRPr="004030FF">
        <w:t xml:space="preserve">       В дежурную часть органов внутренних дел патрульными милиционерами был доставлен заблудившийся мальчик в возрасте примерно 3 лет, который не мог назвать своей фамилии и места жительства. </w:t>
      </w:r>
    </w:p>
    <w:p w:rsidR="000B11D3" w:rsidRPr="004030FF" w:rsidRDefault="000B11D3" w:rsidP="000B11D3">
      <w:pPr>
        <w:shd w:val="clear" w:color="auto" w:fill="FFFFFF"/>
        <w:jc w:val="both"/>
      </w:pPr>
      <w:r w:rsidRPr="004030FF">
        <w:t xml:space="preserve">Задание: Определите порядок действий сотрудников дежурной части в данной ситуации. </w:t>
      </w:r>
    </w:p>
    <w:p w:rsidR="000B11D3" w:rsidRPr="004030FF" w:rsidRDefault="000B11D3" w:rsidP="000B11D3">
      <w:pPr>
        <w:shd w:val="clear" w:color="auto" w:fill="FFFFFF"/>
        <w:jc w:val="both"/>
      </w:pPr>
    </w:p>
    <w:p w:rsidR="000B11D3" w:rsidRPr="004030FF" w:rsidRDefault="000B11D3" w:rsidP="000B11D3">
      <w:pPr>
        <w:shd w:val="clear" w:color="auto" w:fill="FFFFFF"/>
        <w:jc w:val="center"/>
        <w:rPr>
          <w:b/>
        </w:rPr>
      </w:pPr>
      <w:r w:rsidRPr="004030FF">
        <w:rPr>
          <w:b/>
        </w:rPr>
        <w:t>Задача № 3.</w:t>
      </w:r>
    </w:p>
    <w:p w:rsidR="000B11D3" w:rsidRPr="004030FF" w:rsidRDefault="000B11D3" w:rsidP="000B11D3">
      <w:pPr>
        <w:shd w:val="clear" w:color="auto" w:fill="FFFFFF"/>
        <w:jc w:val="both"/>
      </w:pPr>
      <w:r w:rsidRPr="004030FF">
        <w:t xml:space="preserve">      Дежурный органов внутренних дел получил от гражданина Ильясова Г. Г. письменное заявление о том, что в 300 метрах от органов внутренних дел 25 минут назад на него напали двое неизвестных, сбили с ног, угрожая ножом отобрали золотые часы, деньги – 10.000 рублей, норковую шапку, кожаное пальто и скрылись. </w:t>
      </w:r>
    </w:p>
    <w:p w:rsidR="000B11D3" w:rsidRPr="004030FF" w:rsidRDefault="000B11D3" w:rsidP="000B11D3">
      <w:pPr>
        <w:shd w:val="clear" w:color="auto" w:fill="FFFFFF"/>
        <w:jc w:val="both"/>
      </w:pPr>
      <w:r w:rsidRPr="004030FF">
        <w:t xml:space="preserve">Задание:  Какие действия должен осуществить дежурный органов внутренних дел? </w:t>
      </w:r>
    </w:p>
    <w:p w:rsidR="000B11D3" w:rsidRPr="004030FF" w:rsidRDefault="000B11D3" w:rsidP="000B11D3">
      <w:pPr>
        <w:shd w:val="clear" w:color="auto" w:fill="FFFFFF"/>
        <w:jc w:val="both"/>
      </w:pPr>
    </w:p>
    <w:p w:rsidR="000B11D3" w:rsidRPr="004030FF" w:rsidRDefault="000B11D3" w:rsidP="000B11D3">
      <w:pPr>
        <w:shd w:val="clear" w:color="auto" w:fill="FFFFFF"/>
        <w:jc w:val="center"/>
        <w:rPr>
          <w:b/>
        </w:rPr>
      </w:pPr>
      <w:r w:rsidRPr="004030FF">
        <w:rPr>
          <w:b/>
        </w:rPr>
        <w:t>Задача № 4.</w:t>
      </w:r>
    </w:p>
    <w:p w:rsidR="000B11D3" w:rsidRPr="004030FF" w:rsidRDefault="000B11D3" w:rsidP="000B11D3">
      <w:pPr>
        <w:shd w:val="clear" w:color="auto" w:fill="FFFFFF"/>
        <w:jc w:val="both"/>
      </w:pPr>
      <w:r w:rsidRPr="004030FF">
        <w:t xml:space="preserve">        В 23.00 час. двое неизвестных граждан доставили в дежурную часть органов внутренних дел активно сопротивляющегося подростка и сообщили следующее: в 22.30 час. у кинотеатра «Витязь» после окончания вечернего сеанса они видели, как доставленный ими в отделение милиции подросток, сорвав меховую шапку с головы девушки и побежал. Мужчины догнали подростка в парке, однако, вернувшись на место происшествия, девушки не обнаружили. Тем не менее, граждане решили отвести подростка в орган</w:t>
      </w:r>
      <w:r w:rsidR="008A5955" w:rsidRPr="004030FF">
        <w:t>ы внутренних дел</w:t>
      </w:r>
      <w:r w:rsidRPr="004030FF">
        <w:t xml:space="preserve">, хотя тот и убеждал их, что неловко пошутил со своей сестрой. Перед входом в органы внутренних дел подросток стал вырываться от граждан, которые при доставлении держали его за руки. Дежурный поблагодарил граждан за оказанную милиции помощь, попросил оставить меховую шапку в дежурной части и заверил, что к преступнику будут приняты надлежащие меры. Затем он предложил постовому милиционеру отвести подростка в помещение, где находились административно задержанные правонарушители. Через 20 минут обнаружилось, что доставленный мужчинами подросток из помещения дежурной части скрылся. </w:t>
      </w:r>
    </w:p>
    <w:p w:rsidR="000B11D3" w:rsidRPr="004030FF" w:rsidRDefault="000B11D3" w:rsidP="000B11D3">
      <w:pPr>
        <w:shd w:val="clear" w:color="auto" w:fill="FFFFFF"/>
        <w:jc w:val="both"/>
      </w:pPr>
      <w:r w:rsidRPr="004030FF">
        <w:rPr>
          <w:b/>
        </w:rPr>
        <w:t>Задание</w:t>
      </w:r>
      <w:r w:rsidRPr="004030FF">
        <w:t xml:space="preserve">:  Дайте юридическую оценку действий дежурного по органам внутренних дел. Предложите свой вариант действий дежурного органов внутренних дел в данной ситуации. </w:t>
      </w:r>
    </w:p>
    <w:p w:rsidR="000B11D3" w:rsidRPr="004030FF" w:rsidRDefault="000B11D3" w:rsidP="000B11D3">
      <w:pPr>
        <w:shd w:val="clear" w:color="auto" w:fill="FFFFFF"/>
        <w:jc w:val="both"/>
      </w:pPr>
    </w:p>
    <w:p w:rsidR="000B11D3" w:rsidRPr="004030FF" w:rsidRDefault="000B11D3" w:rsidP="000B11D3">
      <w:pPr>
        <w:shd w:val="clear" w:color="auto" w:fill="FFFFFF"/>
        <w:jc w:val="center"/>
        <w:rPr>
          <w:b/>
        </w:rPr>
      </w:pPr>
      <w:r w:rsidRPr="004030FF">
        <w:rPr>
          <w:b/>
        </w:rPr>
        <w:t>Задача № 5.</w:t>
      </w:r>
    </w:p>
    <w:p w:rsidR="000B11D3" w:rsidRPr="004030FF" w:rsidRDefault="000B11D3" w:rsidP="000B11D3">
      <w:pPr>
        <w:shd w:val="clear" w:color="auto" w:fill="FFFFFF"/>
        <w:jc w:val="both"/>
      </w:pPr>
      <w:r w:rsidRPr="004030FF">
        <w:t xml:space="preserve">        Наряд милиции ППС доставил в дежурную часть органов внутренних дел. гражданина Петрова С.А., который, находясь в состоянии алкогольного опьянения, на автобусной остановке приставал к гражданам, хватая их за руки и одежду и предлагая распить с ним алкогольные напитки. </w:t>
      </w:r>
    </w:p>
    <w:p w:rsidR="000B11D3" w:rsidRPr="004030FF" w:rsidRDefault="000B11D3" w:rsidP="000B11D3">
      <w:pPr>
        <w:shd w:val="clear" w:color="auto" w:fill="FFFFFF"/>
        <w:jc w:val="both"/>
      </w:pPr>
      <w:r w:rsidRPr="004030FF">
        <w:rPr>
          <w:b/>
        </w:rPr>
        <w:t>Задание:</w:t>
      </w:r>
      <w:r w:rsidRPr="004030FF">
        <w:t xml:space="preserve">  Какие действия необходимо осуществить дежурному органов внутренних дел в данной ситуации? </w:t>
      </w:r>
    </w:p>
    <w:p w:rsidR="000B11D3" w:rsidRPr="004030FF" w:rsidRDefault="000B11D3" w:rsidP="000B11D3">
      <w:pPr>
        <w:shd w:val="clear" w:color="auto" w:fill="FFFFFF"/>
        <w:jc w:val="both"/>
      </w:pPr>
    </w:p>
    <w:p w:rsidR="000B11D3" w:rsidRPr="004030FF" w:rsidRDefault="000B11D3" w:rsidP="000B11D3">
      <w:pPr>
        <w:shd w:val="clear" w:color="auto" w:fill="FFFFFF"/>
        <w:jc w:val="center"/>
        <w:rPr>
          <w:b/>
        </w:rPr>
      </w:pPr>
      <w:r w:rsidRPr="004030FF">
        <w:rPr>
          <w:b/>
        </w:rPr>
        <w:t>Задача № 6.</w:t>
      </w:r>
    </w:p>
    <w:p w:rsidR="000B11D3" w:rsidRPr="004030FF" w:rsidRDefault="000B11D3" w:rsidP="000B11D3">
      <w:pPr>
        <w:shd w:val="clear" w:color="auto" w:fill="FFFFFF"/>
        <w:jc w:val="both"/>
      </w:pPr>
      <w:r w:rsidRPr="004030FF">
        <w:t xml:space="preserve">      Дежурный органов внутренних дел получил от гражданина Еременко Д. Л. письменное заявление о том, что 30 минут назад недалеко от автостанции он был избит двумя подростками, которые отобрали у него кейс, где находилось 25.000 рублей. </w:t>
      </w:r>
    </w:p>
    <w:p w:rsidR="000B11D3" w:rsidRPr="004030FF" w:rsidRDefault="000B11D3" w:rsidP="000B11D3">
      <w:pPr>
        <w:shd w:val="clear" w:color="auto" w:fill="FFFFFF"/>
        <w:jc w:val="both"/>
      </w:pPr>
      <w:r w:rsidRPr="004030FF">
        <w:rPr>
          <w:b/>
        </w:rPr>
        <w:t>Задание</w:t>
      </w:r>
      <w:r w:rsidRPr="004030FF">
        <w:t>:  Какие действия должен осуществить дежурный органов внутренних дел?</w:t>
      </w:r>
    </w:p>
    <w:p w:rsidR="000B11D3" w:rsidRPr="004030FF" w:rsidRDefault="000B11D3" w:rsidP="000B11D3">
      <w:pPr>
        <w:shd w:val="clear" w:color="auto" w:fill="FFFFFF"/>
        <w:jc w:val="both"/>
      </w:pPr>
    </w:p>
    <w:p w:rsidR="000B11D3" w:rsidRPr="004030FF" w:rsidRDefault="000B11D3" w:rsidP="000B11D3">
      <w:pPr>
        <w:shd w:val="clear" w:color="auto" w:fill="FFFFFF"/>
        <w:jc w:val="center"/>
        <w:rPr>
          <w:b/>
        </w:rPr>
      </w:pPr>
      <w:r w:rsidRPr="004030FF">
        <w:rPr>
          <w:b/>
        </w:rPr>
        <w:t>Задача № 7.</w:t>
      </w:r>
    </w:p>
    <w:p w:rsidR="000B11D3" w:rsidRPr="004030FF" w:rsidRDefault="000B11D3" w:rsidP="000B11D3">
      <w:pPr>
        <w:shd w:val="clear" w:color="auto" w:fill="FFFFFF"/>
        <w:jc w:val="both"/>
      </w:pPr>
      <w:r w:rsidRPr="004030FF">
        <w:t xml:space="preserve">      Дежурный органов внутренних дел лейтенант милиции Аванесов Г. Р. от постового милиционера роты ППС, сержанта милиции Духова Д.А. получил информацию о том, что на перекрестке улиц Моховая и Зеленая водитель на а/м «Вольво» сбил пешехода, после чего врезался в киоск «соки-воды», бросил автомобиль и скрылся в парке отдыха.</w:t>
      </w:r>
    </w:p>
    <w:p w:rsidR="000B11D3" w:rsidRPr="004030FF" w:rsidRDefault="000B11D3" w:rsidP="000B11D3">
      <w:pPr>
        <w:shd w:val="clear" w:color="auto" w:fill="FFFFFF"/>
        <w:jc w:val="both"/>
      </w:pPr>
      <w:r w:rsidRPr="004030FF">
        <w:rPr>
          <w:b/>
        </w:rPr>
        <w:t>Задание:</w:t>
      </w:r>
      <w:r w:rsidRPr="004030FF">
        <w:t xml:space="preserve">   Какие действия необходимо осуществить дежурному органов внутренних дел при получении данной информации?</w:t>
      </w:r>
    </w:p>
    <w:p w:rsidR="000B11D3" w:rsidRPr="004030FF" w:rsidRDefault="000B11D3" w:rsidP="000B11D3">
      <w:pPr>
        <w:shd w:val="clear" w:color="auto" w:fill="FFFFFF"/>
        <w:jc w:val="both"/>
      </w:pPr>
    </w:p>
    <w:p w:rsidR="000B11D3" w:rsidRPr="004030FF" w:rsidRDefault="000B11D3" w:rsidP="000B11D3">
      <w:pPr>
        <w:shd w:val="clear" w:color="auto" w:fill="FFFFFF"/>
        <w:jc w:val="center"/>
        <w:rPr>
          <w:b/>
        </w:rPr>
      </w:pPr>
      <w:r w:rsidRPr="004030FF">
        <w:rPr>
          <w:b/>
        </w:rPr>
        <w:t>Задача № 8.</w:t>
      </w:r>
    </w:p>
    <w:p w:rsidR="000B11D3" w:rsidRPr="004030FF" w:rsidRDefault="000B11D3" w:rsidP="000B11D3">
      <w:pPr>
        <w:shd w:val="clear" w:color="auto" w:fill="FFFFFF"/>
        <w:jc w:val="both"/>
      </w:pPr>
      <w:r w:rsidRPr="004030FF">
        <w:t xml:space="preserve">     Дежурный органов внутренних дел от сотрудника ППС ст. сержанта милиции Краснова А.В. получил информацию о том, что на перекрестке торгового центра двумя неустановленными лицами совершено нападение на гр. Иванова Л.М., который в данный момент находится в тяжелом состоянии. Нападавшие скрылись, однако свидетели указывают их приметы. Изложите действия дежурного по данному сообщению. </w:t>
      </w:r>
    </w:p>
    <w:p w:rsidR="000B11D3" w:rsidRPr="004030FF" w:rsidRDefault="000B11D3" w:rsidP="000B11D3">
      <w:pPr>
        <w:shd w:val="clear" w:color="auto" w:fill="FFFFFF"/>
        <w:jc w:val="both"/>
      </w:pPr>
    </w:p>
    <w:p w:rsidR="000B11D3" w:rsidRPr="004030FF" w:rsidRDefault="000B11D3" w:rsidP="000B11D3">
      <w:pPr>
        <w:shd w:val="clear" w:color="auto" w:fill="FFFFFF"/>
        <w:jc w:val="center"/>
        <w:rPr>
          <w:b/>
        </w:rPr>
      </w:pPr>
      <w:r w:rsidRPr="004030FF">
        <w:rPr>
          <w:b/>
        </w:rPr>
        <w:t>Задача № 9.</w:t>
      </w:r>
    </w:p>
    <w:p w:rsidR="000B11D3" w:rsidRPr="004030FF" w:rsidRDefault="000B11D3" w:rsidP="000B11D3">
      <w:pPr>
        <w:shd w:val="clear" w:color="auto" w:fill="FFFFFF"/>
        <w:jc w:val="both"/>
      </w:pPr>
      <w:r w:rsidRPr="004030FF">
        <w:t xml:space="preserve">        Гражданка </w:t>
      </w:r>
      <w:proofErr w:type="spellStart"/>
      <w:r w:rsidRPr="004030FF">
        <w:t>Пышкина</w:t>
      </w:r>
      <w:proofErr w:type="spellEnd"/>
      <w:r w:rsidRPr="004030FF">
        <w:t xml:space="preserve"> М. Р.  обратилась в дежурную часть органов внутренних дел, с заявлением о краже у нее из сумки крупной суммы денег и документов в общественном транспорте. Помощник дежурного органов внутренних дел сержант милиции Смирнов Г. Р. отказался регистрировать заявление, пояснив причину отказа отсутствием дежурного, и предложил гражданке </w:t>
      </w:r>
      <w:proofErr w:type="spellStart"/>
      <w:r w:rsidRPr="004030FF">
        <w:t>Пышкиной</w:t>
      </w:r>
      <w:proofErr w:type="spellEnd"/>
      <w:r w:rsidRPr="004030FF">
        <w:t xml:space="preserve"> М. Р.  дождаться его. </w:t>
      </w:r>
    </w:p>
    <w:p w:rsidR="000B11D3" w:rsidRPr="004030FF" w:rsidRDefault="000B11D3" w:rsidP="000B11D3">
      <w:pPr>
        <w:shd w:val="clear" w:color="auto" w:fill="FFFFFF"/>
        <w:jc w:val="both"/>
      </w:pPr>
      <w:r w:rsidRPr="004030FF">
        <w:rPr>
          <w:b/>
        </w:rPr>
        <w:t>Задание:</w:t>
      </w:r>
      <w:r w:rsidRPr="004030FF">
        <w:t xml:space="preserve">  Дайте юридическую оценку ситуации. </w:t>
      </w:r>
    </w:p>
    <w:p w:rsidR="000B11D3" w:rsidRPr="004030FF" w:rsidRDefault="000B11D3" w:rsidP="000B11D3">
      <w:pPr>
        <w:shd w:val="clear" w:color="auto" w:fill="FFFFFF"/>
        <w:jc w:val="both"/>
      </w:pPr>
    </w:p>
    <w:p w:rsidR="000B11D3" w:rsidRPr="004030FF" w:rsidRDefault="000B11D3" w:rsidP="000B11D3">
      <w:pPr>
        <w:shd w:val="clear" w:color="auto" w:fill="FFFFFF"/>
        <w:jc w:val="center"/>
        <w:rPr>
          <w:b/>
        </w:rPr>
      </w:pPr>
      <w:r w:rsidRPr="004030FF">
        <w:rPr>
          <w:b/>
        </w:rPr>
        <w:t>Задача № 10.</w:t>
      </w:r>
    </w:p>
    <w:p w:rsidR="000B11D3" w:rsidRPr="004030FF" w:rsidRDefault="000B11D3" w:rsidP="000B11D3">
      <w:pPr>
        <w:shd w:val="clear" w:color="auto" w:fill="FFFFFF"/>
        <w:jc w:val="both"/>
      </w:pPr>
      <w:r w:rsidRPr="004030FF">
        <w:t xml:space="preserve">        В дежурную часть органов внутренних дел наряд ППС в составе: сержантов милиции Ковалева Т.М. и </w:t>
      </w:r>
      <w:proofErr w:type="spellStart"/>
      <w:r w:rsidRPr="004030FF">
        <w:t>Игнашевича</w:t>
      </w:r>
      <w:proofErr w:type="spellEnd"/>
      <w:r w:rsidRPr="004030FF">
        <w:t xml:space="preserve"> Г. доставил гр. Гурьева П.А., который, находясь в пьяном виде, приобретая сигареты в магазине «Бакалея», выражался нецензурной бранью в адрес работников магазина, разбил стекло кабины кассира. </w:t>
      </w:r>
    </w:p>
    <w:p w:rsidR="000B11D3" w:rsidRPr="004030FF" w:rsidRDefault="000B11D3" w:rsidP="000B11D3">
      <w:pPr>
        <w:shd w:val="clear" w:color="auto" w:fill="FFFFFF"/>
        <w:jc w:val="both"/>
      </w:pPr>
      <w:r w:rsidRPr="004030FF">
        <w:rPr>
          <w:b/>
        </w:rPr>
        <w:t>Задание</w:t>
      </w:r>
      <w:r w:rsidRPr="004030FF">
        <w:t xml:space="preserve">:  Изложите последовательность действий дежурного органов внутренних дел в данной ситуации. </w:t>
      </w:r>
    </w:p>
    <w:p w:rsidR="000B11D3" w:rsidRPr="004030FF" w:rsidRDefault="000B11D3" w:rsidP="000B11D3">
      <w:pPr>
        <w:shd w:val="clear" w:color="auto" w:fill="FFFFFF"/>
        <w:jc w:val="both"/>
      </w:pPr>
    </w:p>
    <w:p w:rsidR="000B11D3" w:rsidRPr="004030FF" w:rsidRDefault="000B11D3" w:rsidP="000B11D3">
      <w:pPr>
        <w:shd w:val="clear" w:color="auto" w:fill="FFFFFF"/>
        <w:jc w:val="center"/>
        <w:rPr>
          <w:b/>
        </w:rPr>
      </w:pPr>
      <w:r w:rsidRPr="004030FF">
        <w:rPr>
          <w:b/>
        </w:rPr>
        <w:t>Задача № 11.</w:t>
      </w:r>
    </w:p>
    <w:p w:rsidR="000B11D3" w:rsidRPr="004030FF" w:rsidRDefault="000B11D3" w:rsidP="000B11D3">
      <w:pPr>
        <w:shd w:val="clear" w:color="auto" w:fill="FFFFFF"/>
        <w:jc w:val="both"/>
      </w:pPr>
      <w:r w:rsidRPr="004030FF">
        <w:t xml:space="preserve">      Гражданин Иванов Е.Д., находящийся в состоянии сильного алкогольного опьянения, обратился в дежурную часть органов внутренних дел с устным заявлением, в котором отмечал, что распивал спиртные напитки совместно с неизвестным ему ранее гражданином, назвавшимся Сеней. В процессе распития между ними возникла ссора, перешедшая в драку. Во время драки представившийся Сеней гражданин отобрал у Иванова Е. Д. ключи от квартиры и деньги в сумме 150 рублей. </w:t>
      </w:r>
    </w:p>
    <w:p w:rsidR="000B11D3" w:rsidRPr="004030FF" w:rsidRDefault="000B11D3" w:rsidP="000B11D3">
      <w:pPr>
        <w:shd w:val="clear" w:color="auto" w:fill="FFFFFF"/>
        <w:jc w:val="both"/>
      </w:pPr>
      <w:r w:rsidRPr="004030FF">
        <w:rPr>
          <w:b/>
        </w:rPr>
        <w:t>Задание:</w:t>
      </w:r>
      <w:r w:rsidRPr="004030FF">
        <w:t xml:space="preserve">  Какие действия должен предпринять дежурный органов внутренних дел в данной ситуации? </w:t>
      </w:r>
    </w:p>
    <w:p w:rsidR="000B11D3" w:rsidRPr="004030FF" w:rsidRDefault="000B11D3" w:rsidP="000B11D3">
      <w:pPr>
        <w:shd w:val="clear" w:color="auto" w:fill="FFFFFF"/>
        <w:jc w:val="both"/>
      </w:pPr>
    </w:p>
    <w:p w:rsidR="000B11D3" w:rsidRPr="004030FF" w:rsidRDefault="000B11D3" w:rsidP="000B11D3">
      <w:pPr>
        <w:shd w:val="clear" w:color="auto" w:fill="FFFFFF"/>
        <w:jc w:val="center"/>
        <w:rPr>
          <w:b/>
        </w:rPr>
      </w:pPr>
      <w:r w:rsidRPr="004030FF">
        <w:rPr>
          <w:b/>
        </w:rPr>
        <w:t>Задача № 12.</w:t>
      </w:r>
    </w:p>
    <w:p w:rsidR="000B11D3" w:rsidRPr="004030FF" w:rsidRDefault="000B11D3" w:rsidP="000B11D3">
      <w:pPr>
        <w:shd w:val="clear" w:color="auto" w:fill="FFFFFF"/>
        <w:jc w:val="both"/>
      </w:pPr>
      <w:r w:rsidRPr="004030FF">
        <w:t xml:space="preserve">      В дежурную часть органов внутренних дел нарядом ППС был доставлен гражданин без документов в сильной степени алкогольного опьянения, со следами крови на руках и одежде. На вопросы дежурного гражданин ничего внятного ответить не мог. </w:t>
      </w:r>
    </w:p>
    <w:p w:rsidR="000B11D3" w:rsidRPr="004030FF" w:rsidRDefault="000B11D3" w:rsidP="000B11D3">
      <w:pPr>
        <w:shd w:val="clear" w:color="auto" w:fill="FFFFFF"/>
        <w:jc w:val="both"/>
      </w:pPr>
      <w:r w:rsidRPr="004030FF">
        <w:rPr>
          <w:b/>
        </w:rPr>
        <w:t>Задание:</w:t>
      </w:r>
      <w:r w:rsidRPr="004030FF">
        <w:t xml:space="preserve"> Определите порядок действий сотрудников дежурной смены по установлению личности гражданина и выяснению обстоятельств происшествия. </w:t>
      </w:r>
    </w:p>
    <w:p w:rsidR="000B11D3" w:rsidRPr="004030FF" w:rsidRDefault="000B11D3" w:rsidP="000B11D3">
      <w:pPr>
        <w:shd w:val="clear" w:color="auto" w:fill="FFFFFF"/>
        <w:jc w:val="both"/>
      </w:pPr>
    </w:p>
    <w:p w:rsidR="000B11D3" w:rsidRPr="004030FF" w:rsidRDefault="000B11D3" w:rsidP="000B11D3">
      <w:pPr>
        <w:shd w:val="clear" w:color="auto" w:fill="FFFFFF"/>
        <w:jc w:val="center"/>
        <w:rPr>
          <w:b/>
        </w:rPr>
      </w:pPr>
      <w:r w:rsidRPr="004030FF">
        <w:rPr>
          <w:b/>
        </w:rPr>
        <w:t>Задача № 13.</w:t>
      </w:r>
    </w:p>
    <w:p w:rsidR="000B11D3" w:rsidRPr="004030FF" w:rsidRDefault="000B11D3" w:rsidP="000B11D3">
      <w:pPr>
        <w:shd w:val="clear" w:color="auto" w:fill="FFFFFF"/>
        <w:jc w:val="both"/>
      </w:pPr>
      <w:r w:rsidRPr="004030FF">
        <w:t xml:space="preserve">       В дежурную часть органов внутренних дел поступил телефонный звонок с сообщением о массовой драке несовершеннолетних в одном из скверов. Дежурный направил на место происшествия наряд. По докладу старшего  информация подтвердилась. </w:t>
      </w:r>
    </w:p>
    <w:p w:rsidR="000B11D3" w:rsidRPr="004030FF" w:rsidRDefault="000B11D3" w:rsidP="000B11D3">
      <w:pPr>
        <w:shd w:val="clear" w:color="auto" w:fill="FFFFFF"/>
        <w:jc w:val="both"/>
      </w:pPr>
      <w:r w:rsidRPr="004030FF">
        <w:rPr>
          <w:b/>
        </w:rPr>
        <w:t>Задание:</w:t>
      </w:r>
      <w:r w:rsidRPr="004030FF">
        <w:t xml:space="preserve">  Какие действия должен предпринять дежурный органов внутренних дел? </w:t>
      </w:r>
    </w:p>
    <w:p w:rsidR="000B11D3" w:rsidRPr="004030FF" w:rsidRDefault="000B11D3" w:rsidP="000B11D3">
      <w:pPr>
        <w:shd w:val="clear" w:color="auto" w:fill="FFFFFF"/>
        <w:jc w:val="both"/>
      </w:pPr>
    </w:p>
    <w:p w:rsidR="000B11D3" w:rsidRPr="004030FF" w:rsidRDefault="000B11D3" w:rsidP="000B11D3">
      <w:pPr>
        <w:shd w:val="clear" w:color="auto" w:fill="FFFFFF"/>
        <w:jc w:val="center"/>
        <w:rPr>
          <w:b/>
        </w:rPr>
      </w:pPr>
      <w:r w:rsidRPr="004030FF">
        <w:rPr>
          <w:b/>
        </w:rPr>
        <w:t>Задача № 14.</w:t>
      </w:r>
    </w:p>
    <w:p w:rsidR="000B11D3" w:rsidRPr="004030FF" w:rsidRDefault="000B11D3" w:rsidP="000B11D3">
      <w:pPr>
        <w:shd w:val="clear" w:color="auto" w:fill="FFFFFF"/>
        <w:jc w:val="both"/>
      </w:pPr>
      <w:r w:rsidRPr="004030FF">
        <w:t xml:space="preserve">В дежурную часть органов внутренних дел гражданами была доставлена пожилая женщина с признаками психического расстройства, утратившая память. Женщина не могла дать о себе никаких сведений, документы у нее отсутствовали. </w:t>
      </w:r>
    </w:p>
    <w:p w:rsidR="000B11D3" w:rsidRPr="004030FF" w:rsidRDefault="000B11D3" w:rsidP="000B11D3">
      <w:pPr>
        <w:shd w:val="clear" w:color="auto" w:fill="FFFFFF"/>
        <w:jc w:val="both"/>
      </w:pPr>
      <w:r w:rsidRPr="004030FF">
        <w:rPr>
          <w:b/>
        </w:rPr>
        <w:t>Задание</w:t>
      </w:r>
      <w:r w:rsidRPr="004030FF">
        <w:t>:  Как в данной ситуации должен действовать дежурный органов внутренних дел?</w:t>
      </w:r>
    </w:p>
    <w:p w:rsidR="000B11D3" w:rsidRPr="004030FF" w:rsidRDefault="000B11D3" w:rsidP="000B11D3">
      <w:pPr>
        <w:shd w:val="clear" w:color="auto" w:fill="FFFFFF"/>
        <w:jc w:val="both"/>
      </w:pPr>
    </w:p>
    <w:p w:rsidR="000B11D3" w:rsidRPr="004030FF" w:rsidRDefault="000B11D3" w:rsidP="000B11D3">
      <w:pPr>
        <w:jc w:val="both"/>
      </w:pPr>
    </w:p>
    <w:p w:rsidR="000B11D3" w:rsidRPr="004030FF" w:rsidRDefault="000B11D3" w:rsidP="000B11D3">
      <w:pPr>
        <w:jc w:val="center"/>
        <w:rPr>
          <w:b/>
        </w:rPr>
      </w:pPr>
      <w:r w:rsidRPr="004030FF">
        <w:rPr>
          <w:b/>
        </w:rPr>
        <w:t xml:space="preserve">Тема №9. Правовое положение и организация деятельности службы материально-финансового и тылового обеспечения органов внутренних дел Приднестровской Молдавской Республики </w:t>
      </w:r>
    </w:p>
    <w:p w:rsidR="000B11D3" w:rsidRPr="004030FF" w:rsidRDefault="000B11D3" w:rsidP="000B11D3">
      <w:pPr>
        <w:jc w:val="center"/>
        <w:rPr>
          <w:color w:val="FF0000"/>
        </w:rPr>
      </w:pPr>
    </w:p>
    <w:p w:rsidR="000B11D3" w:rsidRPr="004030FF" w:rsidRDefault="000B11D3" w:rsidP="000B11D3">
      <w:pPr>
        <w:jc w:val="both"/>
        <w:rPr>
          <w:color w:val="FF0000"/>
        </w:rPr>
      </w:pPr>
      <w:r w:rsidRPr="004030FF">
        <w:t xml:space="preserve">         </w:t>
      </w:r>
      <w:r w:rsidRPr="004030FF">
        <w:rPr>
          <w:b/>
        </w:rPr>
        <w:t>Цель занятия.</w:t>
      </w:r>
      <w:r w:rsidRPr="004030FF">
        <w:t xml:space="preserve"> Получить представление о</w:t>
      </w:r>
      <w:r w:rsidRPr="004030FF">
        <w:rPr>
          <w:color w:val="FF0000"/>
        </w:rPr>
        <w:t xml:space="preserve">  </w:t>
      </w:r>
      <w:r w:rsidRPr="004030FF">
        <w:t>структуре, системе, организации работы служб материально-технического обеспечения органов внутренних дел, нормы и порядок обеспечения сотрудников милиции вещевым довольствием. Необходимо знать структуру, систему и организацию работы финансово-экономических служб органов внутренних дел, социальные льготы и гарантии сотрудников органов внутренних дел.</w:t>
      </w:r>
    </w:p>
    <w:p w:rsidR="000B11D3" w:rsidRPr="004030FF" w:rsidRDefault="000B11D3" w:rsidP="000B11D3">
      <w:pPr>
        <w:jc w:val="both"/>
        <w:rPr>
          <w:color w:val="FF0000"/>
        </w:rPr>
      </w:pPr>
    </w:p>
    <w:p w:rsidR="000B11D3" w:rsidRPr="004030FF" w:rsidRDefault="000B11D3" w:rsidP="000B11D3">
      <w:pPr>
        <w:jc w:val="center"/>
        <w:rPr>
          <w:b/>
        </w:rPr>
      </w:pPr>
      <w:r w:rsidRPr="004030FF">
        <w:rPr>
          <w:b/>
        </w:rPr>
        <w:t>Методические рекомендации</w:t>
      </w:r>
    </w:p>
    <w:p w:rsidR="000B11D3" w:rsidRPr="004030FF" w:rsidRDefault="000B11D3" w:rsidP="000B11D3">
      <w:pPr>
        <w:jc w:val="both"/>
      </w:pPr>
      <w:r w:rsidRPr="004030FF">
        <w:t xml:space="preserve">     </w:t>
      </w:r>
      <w:r w:rsidR="00787262" w:rsidRPr="004030FF">
        <w:t>Курсантам, с</w:t>
      </w:r>
      <w:r w:rsidRPr="004030FF">
        <w:t xml:space="preserve">лушателям необходимо изучить рекомендованные источники  уметь выделять одну из важнейших обеспечивающих функций в сфере внутриорганизационного управления органов внутренних дел выполняет служба тыла. Возглавляет эту службу тыла Министерства внутренних дел Приднестровской Молдавской Республики. В структуру тыла Министерства внутренних дел Приднестровской Молдавской Республики входит ряд управлений: материального обеспечения; технического и военного снабжения; технической политики; анализа и координации; строительства; специальных перевозок и другие управления и отделы. Материально-финансовая служба требует усиления финансового контроля, что обусловлено необходимостью уложиться в те ограниченные финансовые средства, которые выделяются для органов внутренних дел, при этом не снижая качество и количество решаемых оперативно-служебных задач. Это нашло отражение в Концепции развития органов внутренних дел и внутренних войск, в которой предусмотрено усиление контрольно-ревизионного аппарата. Решение проблем финансового обеспечения органов внутренних дел в современных тяжелых социально-экономических условиях предполагает поиск новых форм финансирования, однако эти формы, в первую очередь, не должны противоречить принципу законности. </w:t>
      </w:r>
    </w:p>
    <w:p w:rsidR="000B11D3" w:rsidRPr="004030FF" w:rsidRDefault="000B11D3" w:rsidP="000B11D3">
      <w:pPr>
        <w:jc w:val="both"/>
      </w:pPr>
    </w:p>
    <w:p w:rsidR="000B11D3" w:rsidRPr="004030FF" w:rsidRDefault="000B11D3" w:rsidP="000B11D3">
      <w:pPr>
        <w:pStyle w:val="af1"/>
        <w:jc w:val="both"/>
        <w:rPr>
          <w:b/>
        </w:rPr>
      </w:pPr>
      <w:r w:rsidRPr="004030FF">
        <w:rPr>
          <w:b/>
        </w:rPr>
        <w:t>Задание на самоподготовку</w:t>
      </w:r>
    </w:p>
    <w:p w:rsidR="000B11D3" w:rsidRPr="004030FF" w:rsidRDefault="000B11D3" w:rsidP="002C3A22">
      <w:pPr>
        <w:pStyle w:val="af1"/>
        <w:numPr>
          <w:ilvl w:val="0"/>
          <w:numId w:val="87"/>
        </w:numPr>
        <w:jc w:val="both"/>
      </w:pPr>
      <w:r w:rsidRPr="004030FF">
        <w:t>Изучить рекомендованные по теме материалы, указанные в литературе.</w:t>
      </w:r>
    </w:p>
    <w:p w:rsidR="000B11D3" w:rsidRPr="004030FF" w:rsidRDefault="000B11D3" w:rsidP="002C3A22">
      <w:pPr>
        <w:pStyle w:val="af1"/>
        <w:numPr>
          <w:ilvl w:val="0"/>
          <w:numId w:val="87"/>
        </w:numPr>
        <w:jc w:val="both"/>
      </w:pPr>
      <w:r w:rsidRPr="004030FF">
        <w:t>Подготовить ответы на теоретические вопросы, выносимые на семинарское занятие.</w:t>
      </w:r>
    </w:p>
    <w:p w:rsidR="000B11D3" w:rsidRPr="004030FF" w:rsidRDefault="000B11D3" w:rsidP="000B11D3">
      <w:pPr>
        <w:pStyle w:val="af1"/>
        <w:jc w:val="both"/>
      </w:pPr>
    </w:p>
    <w:p w:rsidR="000B11D3" w:rsidRPr="004030FF" w:rsidRDefault="000B11D3" w:rsidP="000B11D3">
      <w:pPr>
        <w:pStyle w:val="af1"/>
        <w:jc w:val="both"/>
        <w:rPr>
          <w:b/>
        </w:rPr>
      </w:pPr>
      <w:r w:rsidRPr="004030FF">
        <w:rPr>
          <w:b/>
        </w:rPr>
        <w:t>Контрольно-пр</w:t>
      </w:r>
      <w:r w:rsidR="00787262" w:rsidRPr="004030FF">
        <w:rPr>
          <w:b/>
        </w:rPr>
        <w:t>оверочные вопросы к</w:t>
      </w:r>
      <w:r w:rsidRPr="004030FF">
        <w:rPr>
          <w:b/>
        </w:rPr>
        <w:t xml:space="preserve"> занятию</w:t>
      </w:r>
    </w:p>
    <w:p w:rsidR="000B11D3" w:rsidRPr="004030FF" w:rsidRDefault="000B11D3" w:rsidP="002C3A22">
      <w:pPr>
        <w:pStyle w:val="af1"/>
        <w:numPr>
          <w:ilvl w:val="0"/>
          <w:numId w:val="88"/>
        </w:numPr>
        <w:jc w:val="both"/>
      </w:pPr>
      <w:r w:rsidRPr="004030FF">
        <w:t>Структура, система и организация работы служб материально- технического обеспечения органов внутренних дел.</w:t>
      </w:r>
    </w:p>
    <w:p w:rsidR="000B11D3" w:rsidRPr="004030FF" w:rsidRDefault="000B11D3" w:rsidP="002C3A22">
      <w:pPr>
        <w:pStyle w:val="af1"/>
        <w:numPr>
          <w:ilvl w:val="0"/>
          <w:numId w:val="88"/>
        </w:numPr>
        <w:jc w:val="both"/>
      </w:pPr>
      <w:r w:rsidRPr="004030FF">
        <w:t xml:space="preserve">Нормы и порядок обеспечения сотрудников милиции вещевым довольствием. </w:t>
      </w:r>
    </w:p>
    <w:p w:rsidR="000B11D3" w:rsidRPr="004030FF" w:rsidRDefault="000B11D3" w:rsidP="002C3A22">
      <w:pPr>
        <w:pStyle w:val="af1"/>
        <w:numPr>
          <w:ilvl w:val="0"/>
          <w:numId w:val="88"/>
        </w:numPr>
        <w:jc w:val="both"/>
      </w:pPr>
      <w:r w:rsidRPr="004030FF">
        <w:t xml:space="preserve">Структура, система и организация работы финансово- экономических служб органов внутренних дел. </w:t>
      </w:r>
    </w:p>
    <w:p w:rsidR="000B11D3" w:rsidRPr="004030FF" w:rsidRDefault="000B11D3" w:rsidP="002C3A22">
      <w:pPr>
        <w:pStyle w:val="af1"/>
        <w:numPr>
          <w:ilvl w:val="0"/>
          <w:numId w:val="88"/>
        </w:numPr>
        <w:jc w:val="both"/>
      </w:pPr>
      <w:r w:rsidRPr="004030FF">
        <w:t xml:space="preserve">Формирование денежного довольствия сотрудников органов внутренних дел. </w:t>
      </w:r>
    </w:p>
    <w:p w:rsidR="000B11D3" w:rsidRPr="004030FF" w:rsidRDefault="000B11D3" w:rsidP="002C3A22">
      <w:pPr>
        <w:pStyle w:val="af1"/>
        <w:numPr>
          <w:ilvl w:val="0"/>
          <w:numId w:val="88"/>
        </w:numPr>
        <w:jc w:val="both"/>
      </w:pPr>
      <w:r w:rsidRPr="004030FF">
        <w:t>Социальные льготы и гарантии сотрудников органов внутренних дел.</w:t>
      </w:r>
    </w:p>
    <w:p w:rsidR="000B11D3" w:rsidRPr="004030FF" w:rsidRDefault="000B11D3" w:rsidP="000B11D3">
      <w:pPr>
        <w:jc w:val="both"/>
      </w:pPr>
    </w:p>
    <w:p w:rsidR="000B11D3" w:rsidRPr="004030FF" w:rsidRDefault="000B11D3" w:rsidP="000B11D3">
      <w:pPr>
        <w:pStyle w:val="af1"/>
        <w:jc w:val="center"/>
        <w:rPr>
          <w:b/>
        </w:rPr>
      </w:pPr>
      <w:r w:rsidRPr="004030FF">
        <w:rPr>
          <w:b/>
        </w:rPr>
        <w:t>Литература рекомендуем</w:t>
      </w:r>
      <w:r w:rsidR="00787262" w:rsidRPr="004030FF">
        <w:rPr>
          <w:b/>
        </w:rPr>
        <w:t>ая для подготовки к</w:t>
      </w:r>
      <w:r w:rsidRPr="004030FF">
        <w:rPr>
          <w:b/>
        </w:rPr>
        <w:t xml:space="preserve"> занятию</w:t>
      </w:r>
    </w:p>
    <w:p w:rsidR="000B11D3" w:rsidRPr="004030FF" w:rsidRDefault="000B11D3" w:rsidP="002C3A22">
      <w:pPr>
        <w:numPr>
          <w:ilvl w:val="0"/>
          <w:numId w:val="55"/>
        </w:numPr>
        <w:jc w:val="center"/>
        <w:rPr>
          <w:b/>
          <w:bCs/>
        </w:rPr>
      </w:pPr>
      <w:r w:rsidRPr="004030FF">
        <w:rPr>
          <w:b/>
          <w:bCs/>
        </w:rPr>
        <w:t>Официальные документы</w:t>
      </w:r>
    </w:p>
    <w:p w:rsidR="000B11D3" w:rsidRPr="004030FF" w:rsidRDefault="000B11D3" w:rsidP="000B11D3">
      <w:pPr>
        <w:pStyle w:val="af1"/>
        <w:jc w:val="center"/>
        <w:rPr>
          <w:b/>
        </w:rPr>
      </w:pPr>
    </w:p>
    <w:p w:rsidR="000B11D3" w:rsidRPr="004030FF" w:rsidRDefault="000B11D3" w:rsidP="002C3A22">
      <w:pPr>
        <w:pStyle w:val="af1"/>
        <w:numPr>
          <w:ilvl w:val="0"/>
          <w:numId w:val="89"/>
        </w:numPr>
        <w:tabs>
          <w:tab w:val="left" w:pos="540"/>
          <w:tab w:val="left" w:pos="960"/>
        </w:tabs>
        <w:jc w:val="both"/>
        <w:rPr>
          <w:spacing w:val="4"/>
        </w:rPr>
      </w:pPr>
      <w:r w:rsidRPr="004030FF">
        <w:rPr>
          <w:spacing w:val="4"/>
        </w:rPr>
        <w:t>К</w:t>
      </w:r>
      <w:r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Pr="004030FF">
        <w:rPr>
          <w:rStyle w:val="FontStyle41"/>
          <w:spacing w:val="4"/>
          <w:sz w:val="20"/>
          <w:lang w:val="en-US"/>
        </w:rPr>
        <w:t>IV</w:t>
      </w:r>
      <w:r w:rsidRPr="004030FF">
        <w:rPr>
          <w:rStyle w:val="FontStyle41"/>
          <w:spacing w:val="4"/>
          <w:sz w:val="20"/>
        </w:rPr>
        <w:t xml:space="preserve">  (САЗ 06-7); от 4 июля 2011 года  № 94 - КЗИД-</w:t>
      </w:r>
      <w:r w:rsidRPr="004030FF">
        <w:rPr>
          <w:rStyle w:val="FontStyle41"/>
          <w:spacing w:val="4"/>
          <w:sz w:val="20"/>
          <w:lang w:val="en-US"/>
        </w:rPr>
        <w:t>V</w:t>
      </w:r>
      <w:r w:rsidRPr="004030FF">
        <w:rPr>
          <w:rStyle w:val="FontStyle41"/>
          <w:spacing w:val="4"/>
          <w:sz w:val="20"/>
        </w:rPr>
        <w:t xml:space="preserve">  (САЗ 11-27); от 19 мая 2016 года № 127 КЗИД-</w:t>
      </w:r>
      <w:r w:rsidRPr="004030FF">
        <w:rPr>
          <w:rStyle w:val="FontStyle41"/>
          <w:spacing w:val="4"/>
          <w:sz w:val="20"/>
          <w:lang w:val="en-US"/>
        </w:rPr>
        <w:t>VI</w:t>
      </w:r>
      <w:r w:rsidRPr="004030FF">
        <w:rPr>
          <w:rStyle w:val="FontStyle41"/>
          <w:spacing w:val="4"/>
          <w:sz w:val="20"/>
        </w:rPr>
        <w:t xml:space="preserve"> (газета «Приднестровье» от 24 мая 2016 года № 89); от 2 июня 2016 года № 144 - КЗИД-</w:t>
      </w:r>
      <w:r w:rsidRPr="004030FF">
        <w:rPr>
          <w:rStyle w:val="FontStyle41"/>
          <w:spacing w:val="4"/>
          <w:sz w:val="20"/>
          <w:lang w:val="en-US"/>
        </w:rPr>
        <w:t>VI</w:t>
      </w:r>
      <w:r w:rsidRPr="004030FF">
        <w:rPr>
          <w:rStyle w:val="FontStyle41"/>
          <w:spacing w:val="4"/>
          <w:sz w:val="20"/>
        </w:rPr>
        <w:t xml:space="preserve"> (САЗ 16-22); от 18 августа 2016 года (САЗ 16-37), от </w:t>
      </w:r>
      <w:r w:rsidRPr="004030FF">
        <w:rPr>
          <w:spacing w:val="4"/>
        </w:rPr>
        <w:t xml:space="preserve"> 30 января 2017 г</w:t>
      </w:r>
      <w:r w:rsidR="00B47F3D" w:rsidRPr="004030FF">
        <w:rPr>
          <w:spacing w:val="4"/>
        </w:rPr>
        <w:t>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89"/>
        </w:numPr>
        <w:tabs>
          <w:tab w:val="left" w:pos="540"/>
          <w:tab w:val="left" w:pos="960"/>
        </w:tabs>
        <w:jc w:val="both"/>
        <w:rPr>
          <w:spacing w:val="4"/>
        </w:rPr>
      </w:pPr>
      <w:r w:rsidRPr="004030FF">
        <w:rPr>
          <w:spacing w:val="4"/>
        </w:rPr>
        <w:t xml:space="preserve">Конституционный закон </w:t>
      </w:r>
      <w:r w:rsidRPr="004030FF">
        <w:rPr>
          <w:rStyle w:val="FontStyle41"/>
          <w:spacing w:val="4"/>
          <w:sz w:val="20"/>
        </w:rPr>
        <w:t>Приднестровской Молдавской Республики от 19 июня 2017 года № 144-КЗ-</w:t>
      </w:r>
      <w:r w:rsidRPr="004030FF">
        <w:rPr>
          <w:rStyle w:val="FontStyle41"/>
          <w:spacing w:val="4"/>
          <w:sz w:val="20"/>
          <w:lang w:val="en-US"/>
        </w:rPr>
        <w:t>VI</w:t>
      </w:r>
      <w:r w:rsidRPr="004030FF">
        <w:rPr>
          <w:rStyle w:val="FontStyle41"/>
          <w:spacing w:val="4"/>
          <w:sz w:val="20"/>
        </w:rPr>
        <w:t xml:space="preserve">  «О гражданстве Приднестровской Молдавской Республики»</w:t>
      </w:r>
      <w:r w:rsidRPr="004030FF">
        <w:rPr>
          <w:spacing w:val="4"/>
        </w:rPr>
        <w:t xml:space="preserve">. </w:t>
      </w:r>
    </w:p>
    <w:p w:rsidR="000B11D3" w:rsidRPr="004030FF" w:rsidRDefault="000B11D3" w:rsidP="002C3A22">
      <w:pPr>
        <w:pStyle w:val="33"/>
        <w:widowControl/>
        <w:numPr>
          <w:ilvl w:val="0"/>
          <w:numId w:val="89"/>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89"/>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31 июля 2006 года 66-КЗ-IV «О Прокуратуре </w:t>
      </w:r>
      <w:r w:rsidRPr="004030FF">
        <w:rPr>
          <w:rStyle w:val="FontStyle41"/>
          <w:spacing w:val="4"/>
          <w:sz w:val="20"/>
        </w:rPr>
        <w:t>Приднестровской Молдавской Республики</w:t>
      </w:r>
      <w:r w:rsidRPr="004030FF">
        <w:rPr>
          <w:spacing w:val="4"/>
          <w:sz w:val="20"/>
        </w:rPr>
        <w:t>» (САЗ 06-32) с изменениями и дополнениями.</w:t>
      </w:r>
    </w:p>
    <w:p w:rsidR="000B11D3" w:rsidRPr="004030FF" w:rsidRDefault="000B11D3" w:rsidP="002C3A22">
      <w:pPr>
        <w:pStyle w:val="33"/>
        <w:widowControl/>
        <w:numPr>
          <w:ilvl w:val="0"/>
          <w:numId w:val="89"/>
        </w:numPr>
        <w:snapToGrid w:val="0"/>
        <w:spacing w:line="240" w:lineRule="auto"/>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89"/>
        </w:numPr>
        <w:snapToGrid w:val="0"/>
        <w:spacing w:line="240" w:lineRule="auto"/>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89"/>
        </w:numPr>
        <w:snapToGrid w:val="0"/>
        <w:spacing w:line="240" w:lineRule="auto"/>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89"/>
        </w:numPr>
        <w:snapToGrid w:val="0"/>
        <w:spacing w:line="240" w:lineRule="auto"/>
        <w:rPr>
          <w:spacing w:val="4"/>
          <w:sz w:val="20"/>
        </w:rPr>
      </w:pPr>
      <w:r w:rsidRPr="004030FF">
        <w:rPr>
          <w:spacing w:val="4"/>
          <w:sz w:val="20"/>
        </w:rPr>
        <w:t xml:space="preserve">Таможенный кодекс </w:t>
      </w:r>
      <w:r w:rsidRPr="004030FF">
        <w:rPr>
          <w:rStyle w:val="FontStyle41"/>
          <w:spacing w:val="4"/>
          <w:sz w:val="20"/>
        </w:rPr>
        <w:t>Приднестровской Молдавской Республики</w:t>
      </w:r>
      <w:r w:rsidRPr="004030FF">
        <w:rPr>
          <w:spacing w:val="4"/>
          <w:sz w:val="20"/>
        </w:rPr>
        <w:t xml:space="preserve"> от 31 января 2000 года (САЗ 00-1) с изменениями и дополнениями.</w:t>
      </w:r>
    </w:p>
    <w:p w:rsidR="000B11D3" w:rsidRPr="004030FF" w:rsidRDefault="000B11D3" w:rsidP="002C3A22">
      <w:pPr>
        <w:pStyle w:val="33"/>
        <w:widowControl/>
        <w:numPr>
          <w:ilvl w:val="0"/>
          <w:numId w:val="89"/>
        </w:numPr>
        <w:snapToGrid w:val="0"/>
        <w:spacing w:line="240" w:lineRule="auto"/>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2C3A22">
      <w:pPr>
        <w:pStyle w:val="33"/>
        <w:widowControl/>
        <w:numPr>
          <w:ilvl w:val="0"/>
          <w:numId w:val="89"/>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11 января 2010 года № 5-З-</w:t>
      </w:r>
      <w:r w:rsidRPr="004030FF">
        <w:rPr>
          <w:spacing w:val="4"/>
          <w:sz w:val="20"/>
          <w:lang w:val="en-US"/>
        </w:rPr>
        <w:t>IV</w:t>
      </w:r>
      <w:r w:rsidRPr="004030FF">
        <w:rPr>
          <w:spacing w:val="4"/>
          <w:sz w:val="20"/>
        </w:rPr>
        <w:t xml:space="preserve"> «Об обороте оружия и боеприпасов на территории </w:t>
      </w:r>
      <w:r w:rsidRPr="004030FF">
        <w:rPr>
          <w:rStyle w:val="FontStyle41"/>
          <w:spacing w:val="4"/>
          <w:sz w:val="20"/>
        </w:rPr>
        <w:t>Приднестровской Молдавской Республики</w:t>
      </w:r>
      <w:r w:rsidRPr="004030FF">
        <w:rPr>
          <w:spacing w:val="4"/>
          <w:sz w:val="20"/>
        </w:rPr>
        <w:t>» (САЗ 10-2) с изменениями и дополнениями.</w:t>
      </w:r>
    </w:p>
    <w:p w:rsidR="000B11D3" w:rsidRPr="004030FF" w:rsidRDefault="000B11D3" w:rsidP="002C3A22">
      <w:pPr>
        <w:pStyle w:val="33"/>
        <w:widowControl/>
        <w:numPr>
          <w:ilvl w:val="0"/>
          <w:numId w:val="89"/>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25 октября 2005 года   № 649-З-III «Об исполнительном производстве» (САЗ 05-44) с изменениями и дополнениями.</w:t>
      </w:r>
    </w:p>
    <w:p w:rsidR="000B11D3" w:rsidRPr="004030FF" w:rsidRDefault="000B11D3" w:rsidP="002C3A22">
      <w:pPr>
        <w:pStyle w:val="33"/>
        <w:widowControl/>
        <w:numPr>
          <w:ilvl w:val="0"/>
          <w:numId w:val="89"/>
        </w:numPr>
        <w:snapToGrid w:val="0"/>
        <w:spacing w:line="240" w:lineRule="auto"/>
        <w:rPr>
          <w:spacing w:val="4"/>
          <w:sz w:val="20"/>
        </w:rPr>
      </w:pPr>
      <w:r w:rsidRPr="004030FF">
        <w:rPr>
          <w:spacing w:val="4"/>
          <w:sz w:val="20"/>
        </w:rPr>
        <w:t>Закон Приднестровской Молдавской Республики  от 9 июля 2000 года № 304-3 «О внутренних  войсках» (СЗМР 00-2) с изменениями и дополнениями.</w:t>
      </w:r>
    </w:p>
    <w:p w:rsidR="000B11D3" w:rsidRPr="004030FF" w:rsidRDefault="000B11D3" w:rsidP="002C3A22">
      <w:pPr>
        <w:pStyle w:val="33"/>
        <w:widowControl/>
        <w:numPr>
          <w:ilvl w:val="0"/>
          <w:numId w:val="89"/>
        </w:numPr>
        <w:snapToGrid w:val="0"/>
        <w:spacing w:line="240" w:lineRule="auto"/>
        <w:rPr>
          <w:spacing w:val="4"/>
          <w:sz w:val="20"/>
        </w:rPr>
      </w:pPr>
      <w:r w:rsidRPr="004030FF">
        <w:rPr>
          <w:spacing w:val="4"/>
          <w:sz w:val="20"/>
        </w:rPr>
        <w:t>Закон Приднестровской Молдавской Республики от 9 июня 2000 года  № 303-З «О вооруженных силах» (СЗМР 00-2) с изменениями и дополнениями.</w:t>
      </w:r>
    </w:p>
    <w:p w:rsidR="000B11D3" w:rsidRPr="004030FF" w:rsidRDefault="000B11D3" w:rsidP="002C3A22">
      <w:pPr>
        <w:pStyle w:val="33"/>
        <w:widowControl/>
        <w:numPr>
          <w:ilvl w:val="0"/>
          <w:numId w:val="89"/>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90 </w:t>
      </w:r>
      <w:proofErr w:type="spellStart"/>
      <w:r w:rsidRPr="004030FF">
        <w:rPr>
          <w:spacing w:val="4"/>
          <w:sz w:val="20"/>
        </w:rPr>
        <w:t>дсп</w:t>
      </w:r>
      <w:proofErr w:type="spellEnd"/>
      <w:r w:rsidRPr="004030FF">
        <w:rPr>
          <w:spacing w:val="4"/>
          <w:sz w:val="20"/>
        </w:rPr>
        <w:t xml:space="preserve">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(САЗ 16-8)</w:t>
      </w:r>
      <w:r w:rsidRPr="004030FF">
        <w:rPr>
          <w:sz w:val="20"/>
        </w:rPr>
        <w:t xml:space="preserve"> с изменениями и дополнениями</w:t>
      </w:r>
      <w:r w:rsidRPr="004030FF">
        <w:rPr>
          <w:spacing w:val="4"/>
          <w:sz w:val="20"/>
        </w:rPr>
        <w:t>.</w:t>
      </w:r>
    </w:p>
    <w:p w:rsidR="000B11D3" w:rsidRPr="004030FF" w:rsidRDefault="000B11D3" w:rsidP="002C3A22">
      <w:pPr>
        <w:pStyle w:val="33"/>
        <w:widowControl/>
        <w:numPr>
          <w:ilvl w:val="0"/>
          <w:numId w:val="89"/>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2C3A22">
      <w:pPr>
        <w:pStyle w:val="33"/>
        <w:widowControl/>
        <w:numPr>
          <w:ilvl w:val="0"/>
          <w:numId w:val="89"/>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01 августа 2017 года № 371 « Об организации индивидуальной и воспитательной работы в органах и подразделениях Министерства внутренних дел Приднестровской Молдавской Республики».</w:t>
      </w:r>
    </w:p>
    <w:p w:rsidR="000B11D3" w:rsidRPr="004030FF" w:rsidRDefault="000B11D3" w:rsidP="002C3A22">
      <w:pPr>
        <w:pStyle w:val="33"/>
        <w:widowControl/>
        <w:numPr>
          <w:ilvl w:val="0"/>
          <w:numId w:val="89"/>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07 февраля 2003 года № 45 «Об утверждении Инструкции « О порядке присвоения классности рядового и начальствующего состава».</w:t>
      </w:r>
    </w:p>
    <w:p w:rsidR="000B11D3" w:rsidRPr="004030FF" w:rsidRDefault="000B11D3" w:rsidP="002C3A22">
      <w:pPr>
        <w:pStyle w:val="33"/>
        <w:widowControl/>
        <w:numPr>
          <w:ilvl w:val="0"/>
          <w:numId w:val="89"/>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29 мая 2001 года № 156 «Об утверждении Положения « О товарищеских судах рядового и суда чести начальствующего состава органов» внутренних дел и подразделений Министерства внутренних дел Приднестровской Молдавской Республики» с изменениями и дополнениями.</w:t>
      </w:r>
    </w:p>
    <w:p w:rsidR="000B11D3" w:rsidRPr="004030FF" w:rsidRDefault="000B11D3" w:rsidP="002C3A22">
      <w:pPr>
        <w:pStyle w:val="33"/>
        <w:widowControl/>
        <w:numPr>
          <w:ilvl w:val="0"/>
          <w:numId w:val="89"/>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29 января 2013 года № 20 « По деловому стилю внешнего вида сотрудников и вольнонаемных Министерства внутренних дел Приднестровской Молдавской Республики».</w:t>
      </w:r>
    </w:p>
    <w:p w:rsidR="000B11D3" w:rsidRPr="004030FF" w:rsidRDefault="000B11D3" w:rsidP="002C3A22">
      <w:pPr>
        <w:pStyle w:val="33"/>
        <w:widowControl/>
        <w:numPr>
          <w:ilvl w:val="0"/>
          <w:numId w:val="89"/>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0B11D3" w:rsidRPr="004030FF" w:rsidRDefault="000B11D3" w:rsidP="002C3A22">
      <w:pPr>
        <w:pStyle w:val="33"/>
        <w:widowControl/>
        <w:numPr>
          <w:ilvl w:val="0"/>
          <w:numId w:val="89"/>
        </w:numPr>
        <w:snapToGrid w:val="0"/>
        <w:spacing w:line="240" w:lineRule="auto"/>
        <w:rPr>
          <w:rStyle w:val="FontStyle39"/>
          <w:rFonts w:ascii="Times New Roman" w:hAnsi="Times New Roman"/>
          <w:spacing w:val="4"/>
          <w:sz w:val="20"/>
        </w:rPr>
      </w:pPr>
      <w:r w:rsidRPr="004030FF">
        <w:rPr>
          <w:rStyle w:val="FontStyle39"/>
          <w:rFonts w:ascii="Times New Roman" w:hAnsi="Times New Roman"/>
          <w:spacing w:val="4"/>
          <w:sz w:val="20"/>
        </w:rPr>
        <w:t xml:space="preserve">Приказ </w:t>
      </w:r>
      <w:r w:rsidRPr="004030FF">
        <w:rPr>
          <w:spacing w:val="4"/>
          <w:sz w:val="20"/>
        </w:rPr>
        <w:t>Министра внутренних дел Приднестровской Молдавской Республики</w:t>
      </w:r>
      <w:r w:rsidRPr="004030FF">
        <w:rPr>
          <w:rStyle w:val="FontStyle39"/>
          <w:rFonts w:ascii="Times New Roman" w:hAnsi="Times New Roman"/>
          <w:spacing w:val="4"/>
          <w:sz w:val="20"/>
        </w:rPr>
        <w:t xml:space="preserve"> от 04  марта 2015 года №103 «Об утверждении Инструкции «Об организации  планирования и контроля над  исполнением планов в органах и подразделениях </w:t>
      </w:r>
      <w:r w:rsidRPr="004030FF">
        <w:rPr>
          <w:spacing w:val="4"/>
          <w:sz w:val="20"/>
        </w:rPr>
        <w:t>Министерства внутренних дел Приднестровской Молдавской Республики</w:t>
      </w:r>
      <w:r w:rsidRPr="004030FF">
        <w:rPr>
          <w:rStyle w:val="FontStyle39"/>
          <w:rFonts w:ascii="Times New Roman" w:hAnsi="Times New Roman"/>
          <w:spacing w:val="4"/>
          <w:sz w:val="20"/>
        </w:rPr>
        <w:t>».</w:t>
      </w:r>
    </w:p>
    <w:p w:rsidR="000B11D3" w:rsidRPr="004030FF" w:rsidRDefault="000B11D3" w:rsidP="002C3A22">
      <w:pPr>
        <w:numPr>
          <w:ilvl w:val="0"/>
          <w:numId w:val="89"/>
        </w:numPr>
        <w:jc w:val="both"/>
        <w:rPr>
          <w:spacing w:val="4"/>
        </w:rPr>
      </w:pPr>
      <w:r w:rsidRPr="004030FF">
        <w:rPr>
          <w:spacing w:val="4"/>
        </w:rPr>
        <w:t>Приказ Министерства внутренних дел Приднестровской Молдавской Республики от 31 мая 2005 года № 160 « Наставлении по организации хранения, учета и выдачи оружия, боеприпасов и специальных средств в организациях и подразделениях Министерства внутренних дел Приднестровской Молдавской Республики».</w:t>
      </w:r>
    </w:p>
    <w:p w:rsidR="000B11D3" w:rsidRPr="004030FF" w:rsidRDefault="000B11D3" w:rsidP="00787262">
      <w:pPr>
        <w:rPr>
          <w:b/>
        </w:rPr>
      </w:pPr>
    </w:p>
    <w:p w:rsidR="000B11D3" w:rsidRPr="004030FF" w:rsidRDefault="00B47F3D" w:rsidP="000B11D3">
      <w:pPr>
        <w:jc w:val="center"/>
        <w:rPr>
          <w:b/>
        </w:rPr>
      </w:pPr>
      <w:r w:rsidRPr="004030FF">
        <w:rPr>
          <w:b/>
        </w:rPr>
        <w:t>2</w:t>
      </w:r>
      <w:r w:rsidR="000B11D3" w:rsidRPr="004030FF">
        <w:rPr>
          <w:b/>
        </w:rPr>
        <w:t>. Дополнительная</w:t>
      </w:r>
    </w:p>
    <w:p w:rsidR="00B47F3D" w:rsidRPr="004030FF" w:rsidRDefault="000B11D3" w:rsidP="002C3A22">
      <w:pPr>
        <w:pStyle w:val="ae"/>
        <w:numPr>
          <w:ilvl w:val="0"/>
          <w:numId w:val="115"/>
        </w:numPr>
        <w:spacing w:after="0" w:line="240" w:lineRule="auto"/>
        <w:ind w:left="714" w:hanging="357"/>
        <w:jc w:val="both"/>
        <w:rPr>
          <w:rFonts w:ascii="Times New Roman" w:hAnsi="Times New Roman"/>
          <w:sz w:val="20"/>
          <w:szCs w:val="20"/>
        </w:rPr>
      </w:pPr>
      <w:r w:rsidRPr="004030FF">
        <w:rPr>
          <w:rFonts w:ascii="Times New Roman" w:hAnsi="Times New Roman"/>
          <w:sz w:val="20"/>
          <w:szCs w:val="20"/>
        </w:rPr>
        <w:t xml:space="preserve">Административная деятельность органов внутренних дел: Учебник. Часть общая / Под ред. проф. В.П. Сальникова. - М. МВД, 2005 г. </w:t>
      </w:r>
    </w:p>
    <w:p w:rsidR="00B47F3D" w:rsidRPr="004030FF" w:rsidRDefault="000B11D3" w:rsidP="002C3A22">
      <w:pPr>
        <w:pStyle w:val="ae"/>
        <w:numPr>
          <w:ilvl w:val="0"/>
          <w:numId w:val="115"/>
        </w:numPr>
        <w:spacing w:after="0" w:line="240" w:lineRule="auto"/>
        <w:ind w:left="714" w:hanging="357"/>
        <w:jc w:val="both"/>
        <w:rPr>
          <w:rFonts w:ascii="Times New Roman" w:hAnsi="Times New Roman"/>
          <w:sz w:val="20"/>
          <w:szCs w:val="20"/>
        </w:rPr>
      </w:pPr>
      <w:r w:rsidRPr="004030FF">
        <w:rPr>
          <w:rFonts w:ascii="Times New Roman" w:hAnsi="Times New Roman"/>
          <w:sz w:val="20"/>
          <w:szCs w:val="20"/>
        </w:rPr>
        <w:t xml:space="preserve">Административная деятельность органов внутренних дел: Учебник. Часть особенная / Под ред. проф. В.П. Сальникова. - М. МВД, 2005 г. </w:t>
      </w:r>
    </w:p>
    <w:p w:rsidR="00B47F3D" w:rsidRPr="004030FF" w:rsidRDefault="000B11D3" w:rsidP="002C3A22">
      <w:pPr>
        <w:pStyle w:val="ae"/>
        <w:numPr>
          <w:ilvl w:val="0"/>
          <w:numId w:val="115"/>
        </w:numPr>
        <w:spacing w:after="0" w:line="240" w:lineRule="auto"/>
        <w:ind w:left="714" w:hanging="357"/>
        <w:jc w:val="both"/>
        <w:rPr>
          <w:rFonts w:ascii="Times New Roman" w:hAnsi="Times New Roman"/>
          <w:sz w:val="20"/>
          <w:szCs w:val="20"/>
        </w:rPr>
      </w:pPr>
      <w:r w:rsidRPr="004030FF">
        <w:rPr>
          <w:rFonts w:ascii="Times New Roman" w:hAnsi="Times New Roman"/>
          <w:sz w:val="20"/>
          <w:szCs w:val="20"/>
        </w:rPr>
        <w:t xml:space="preserve">Административная деятельность ОВД: Учебное наглядное пособие / Под ред. Сальникова В.П. – М.: ИМЦ ГУК МВД России, 2004. </w:t>
      </w:r>
    </w:p>
    <w:p w:rsidR="00B47F3D" w:rsidRPr="004030FF" w:rsidRDefault="000B11D3" w:rsidP="002C3A22">
      <w:pPr>
        <w:pStyle w:val="ae"/>
        <w:numPr>
          <w:ilvl w:val="0"/>
          <w:numId w:val="115"/>
        </w:numPr>
        <w:spacing w:after="0" w:line="240" w:lineRule="auto"/>
        <w:ind w:left="714" w:hanging="357"/>
        <w:jc w:val="both"/>
        <w:rPr>
          <w:rFonts w:ascii="Times New Roman" w:hAnsi="Times New Roman"/>
          <w:sz w:val="20"/>
          <w:szCs w:val="20"/>
        </w:rPr>
      </w:pPr>
      <w:proofErr w:type="spellStart"/>
      <w:r w:rsidRPr="004030FF">
        <w:rPr>
          <w:rFonts w:ascii="Times New Roman" w:hAnsi="Times New Roman"/>
          <w:sz w:val="20"/>
          <w:szCs w:val="20"/>
        </w:rPr>
        <w:t>Зубач</w:t>
      </w:r>
      <w:proofErr w:type="spellEnd"/>
      <w:r w:rsidRPr="004030FF">
        <w:rPr>
          <w:rFonts w:ascii="Times New Roman" w:hAnsi="Times New Roman"/>
          <w:sz w:val="20"/>
          <w:szCs w:val="20"/>
        </w:rPr>
        <w:t xml:space="preserve"> А.В., </w:t>
      </w:r>
      <w:proofErr w:type="spellStart"/>
      <w:r w:rsidRPr="004030FF">
        <w:rPr>
          <w:rFonts w:ascii="Times New Roman" w:hAnsi="Times New Roman"/>
          <w:sz w:val="20"/>
          <w:szCs w:val="20"/>
        </w:rPr>
        <w:t>Кокорев</w:t>
      </w:r>
      <w:proofErr w:type="spellEnd"/>
      <w:r w:rsidRPr="004030FF">
        <w:rPr>
          <w:rFonts w:ascii="Times New Roman" w:hAnsi="Times New Roman"/>
          <w:sz w:val="20"/>
          <w:szCs w:val="20"/>
        </w:rPr>
        <w:t xml:space="preserve"> А.Н. Административная деятельность органов внутренних дел в вопросах и ответах: </w:t>
      </w:r>
    </w:p>
    <w:p w:rsidR="00B47F3D" w:rsidRPr="004030FF" w:rsidRDefault="000B11D3" w:rsidP="002C3A22">
      <w:pPr>
        <w:pStyle w:val="ae"/>
        <w:numPr>
          <w:ilvl w:val="0"/>
          <w:numId w:val="115"/>
        </w:numPr>
        <w:spacing w:after="0" w:line="240" w:lineRule="auto"/>
        <w:ind w:left="714" w:hanging="357"/>
        <w:jc w:val="both"/>
        <w:rPr>
          <w:rFonts w:ascii="Times New Roman" w:hAnsi="Times New Roman"/>
          <w:sz w:val="20"/>
          <w:szCs w:val="20"/>
        </w:rPr>
      </w:pPr>
      <w:r w:rsidRPr="004030FF">
        <w:rPr>
          <w:rFonts w:ascii="Times New Roman" w:hAnsi="Times New Roman"/>
          <w:sz w:val="20"/>
          <w:szCs w:val="20"/>
        </w:rPr>
        <w:t xml:space="preserve">Учебное пособие, </w:t>
      </w:r>
      <w:proofErr w:type="spellStart"/>
      <w:r w:rsidRPr="004030FF">
        <w:rPr>
          <w:rFonts w:ascii="Times New Roman" w:hAnsi="Times New Roman"/>
          <w:sz w:val="20"/>
          <w:szCs w:val="20"/>
        </w:rPr>
        <w:t>Зубач</w:t>
      </w:r>
      <w:proofErr w:type="spellEnd"/>
      <w:r w:rsidRPr="004030FF">
        <w:rPr>
          <w:rFonts w:ascii="Times New Roman" w:hAnsi="Times New Roman"/>
          <w:sz w:val="20"/>
          <w:szCs w:val="20"/>
        </w:rPr>
        <w:t xml:space="preserve"> А.В., </w:t>
      </w:r>
      <w:proofErr w:type="spellStart"/>
      <w:r w:rsidRPr="004030FF">
        <w:rPr>
          <w:rFonts w:ascii="Times New Roman" w:hAnsi="Times New Roman"/>
          <w:sz w:val="20"/>
          <w:szCs w:val="20"/>
        </w:rPr>
        <w:t>Кокорев</w:t>
      </w:r>
      <w:proofErr w:type="spellEnd"/>
      <w:r w:rsidRPr="004030FF">
        <w:rPr>
          <w:rFonts w:ascii="Times New Roman" w:hAnsi="Times New Roman"/>
          <w:sz w:val="20"/>
          <w:szCs w:val="20"/>
        </w:rPr>
        <w:t xml:space="preserve"> А.Н. – М.: Щит-М, 2006. </w:t>
      </w:r>
    </w:p>
    <w:p w:rsidR="00B47F3D" w:rsidRPr="004030FF" w:rsidRDefault="000B11D3" w:rsidP="002C3A22">
      <w:pPr>
        <w:pStyle w:val="ae"/>
        <w:numPr>
          <w:ilvl w:val="0"/>
          <w:numId w:val="115"/>
        </w:numPr>
        <w:spacing w:after="0" w:line="240" w:lineRule="auto"/>
        <w:ind w:left="714" w:hanging="357"/>
        <w:jc w:val="both"/>
        <w:rPr>
          <w:rFonts w:ascii="Times New Roman" w:hAnsi="Times New Roman"/>
          <w:sz w:val="20"/>
          <w:szCs w:val="20"/>
        </w:rPr>
      </w:pPr>
      <w:proofErr w:type="spellStart"/>
      <w:r w:rsidRPr="004030FF">
        <w:rPr>
          <w:rFonts w:ascii="Times New Roman" w:hAnsi="Times New Roman"/>
          <w:sz w:val="20"/>
          <w:szCs w:val="20"/>
        </w:rPr>
        <w:t>Танаева</w:t>
      </w:r>
      <w:proofErr w:type="spellEnd"/>
      <w:r w:rsidRPr="004030FF">
        <w:rPr>
          <w:rFonts w:ascii="Times New Roman" w:hAnsi="Times New Roman"/>
          <w:sz w:val="20"/>
          <w:szCs w:val="20"/>
        </w:rPr>
        <w:t xml:space="preserve"> З. Р., </w:t>
      </w:r>
      <w:proofErr w:type="spellStart"/>
      <w:r w:rsidRPr="004030FF">
        <w:rPr>
          <w:rFonts w:ascii="Times New Roman" w:hAnsi="Times New Roman"/>
          <w:sz w:val="20"/>
          <w:szCs w:val="20"/>
        </w:rPr>
        <w:t>Магденко</w:t>
      </w:r>
      <w:proofErr w:type="spellEnd"/>
      <w:r w:rsidRPr="004030FF">
        <w:rPr>
          <w:rFonts w:ascii="Times New Roman" w:hAnsi="Times New Roman"/>
          <w:sz w:val="20"/>
          <w:szCs w:val="20"/>
        </w:rPr>
        <w:t xml:space="preserve"> А. Д.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B47F3D" w:rsidRPr="004030FF" w:rsidRDefault="000B11D3" w:rsidP="002C3A22">
      <w:pPr>
        <w:pStyle w:val="ae"/>
        <w:numPr>
          <w:ilvl w:val="0"/>
          <w:numId w:val="115"/>
        </w:numPr>
        <w:spacing w:after="0" w:line="240" w:lineRule="auto"/>
        <w:ind w:left="714" w:hanging="357"/>
        <w:jc w:val="both"/>
        <w:rPr>
          <w:rFonts w:ascii="Times New Roman" w:hAnsi="Times New Roman"/>
          <w:sz w:val="20"/>
          <w:szCs w:val="20"/>
        </w:rPr>
      </w:pPr>
      <w:r w:rsidRPr="004030FF">
        <w:rPr>
          <w:rFonts w:ascii="Times New Roman" w:hAnsi="Times New Roman"/>
          <w:sz w:val="20"/>
          <w:szCs w:val="20"/>
        </w:rPr>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0B11D3" w:rsidP="002C3A22">
      <w:pPr>
        <w:pStyle w:val="ae"/>
        <w:numPr>
          <w:ilvl w:val="0"/>
          <w:numId w:val="115"/>
        </w:numPr>
        <w:spacing w:after="0" w:line="240" w:lineRule="auto"/>
        <w:ind w:left="714" w:hanging="357"/>
        <w:jc w:val="both"/>
        <w:rPr>
          <w:rFonts w:ascii="Times New Roman" w:hAnsi="Times New Roman"/>
          <w:sz w:val="20"/>
          <w:szCs w:val="20"/>
        </w:rPr>
      </w:pPr>
      <w:r w:rsidRPr="004030FF">
        <w:rPr>
          <w:rFonts w:ascii="Times New Roman" w:hAnsi="Times New Roman"/>
          <w:sz w:val="20"/>
          <w:szCs w:val="20"/>
        </w:rPr>
        <w:t xml:space="preserve">Административная деятельность ОВД: </w:t>
      </w:r>
      <w:r w:rsidR="00B47F3D" w:rsidRPr="004030FF">
        <w:rPr>
          <w:rFonts w:ascii="Times New Roman" w:hAnsi="Times New Roman"/>
          <w:sz w:val="20"/>
          <w:szCs w:val="20"/>
        </w:rPr>
        <w:t xml:space="preserve">Учебник/ Под редакцией проф. </w:t>
      </w:r>
      <w:proofErr w:type="spellStart"/>
      <w:r w:rsidRPr="004030FF">
        <w:rPr>
          <w:rFonts w:ascii="Times New Roman" w:hAnsi="Times New Roman"/>
          <w:sz w:val="20"/>
          <w:szCs w:val="20"/>
        </w:rPr>
        <w:t>Костенникова</w:t>
      </w:r>
      <w:proofErr w:type="spellEnd"/>
      <w:r w:rsidRPr="004030FF">
        <w:rPr>
          <w:rFonts w:ascii="Times New Roman" w:hAnsi="Times New Roman"/>
          <w:sz w:val="20"/>
          <w:szCs w:val="20"/>
        </w:rPr>
        <w:t xml:space="preserve"> М. В., проф. Куракина А. В.. Москва «</w:t>
      </w:r>
      <w:proofErr w:type="spellStart"/>
      <w:r w:rsidRPr="004030FF">
        <w:rPr>
          <w:rFonts w:ascii="Times New Roman" w:hAnsi="Times New Roman"/>
          <w:sz w:val="20"/>
          <w:szCs w:val="20"/>
        </w:rPr>
        <w:t>Юрайт</w:t>
      </w:r>
      <w:proofErr w:type="spellEnd"/>
      <w:r w:rsidRPr="004030FF">
        <w:rPr>
          <w:rFonts w:ascii="Times New Roman" w:hAnsi="Times New Roman"/>
          <w:sz w:val="20"/>
          <w:szCs w:val="20"/>
        </w:rPr>
        <w:t xml:space="preserve">» 2017. </w:t>
      </w:r>
    </w:p>
    <w:p w:rsidR="000B11D3" w:rsidRPr="004030FF" w:rsidRDefault="000B11D3" w:rsidP="000B11D3">
      <w:pPr>
        <w:jc w:val="both"/>
      </w:pPr>
    </w:p>
    <w:p w:rsidR="000B11D3" w:rsidRPr="004030FF" w:rsidRDefault="000B11D3" w:rsidP="000B11D3">
      <w:pPr>
        <w:jc w:val="center"/>
      </w:pPr>
    </w:p>
    <w:p w:rsidR="000B11D3" w:rsidRPr="004030FF" w:rsidRDefault="000B11D3" w:rsidP="000B11D3">
      <w:pPr>
        <w:jc w:val="center"/>
        <w:rPr>
          <w:b/>
        </w:rPr>
      </w:pPr>
      <w:r w:rsidRPr="004030FF">
        <w:rPr>
          <w:b/>
        </w:rPr>
        <w:t>Тема №10. Содержание, формы и методы административной деятельности милиции</w:t>
      </w:r>
    </w:p>
    <w:p w:rsidR="000B11D3" w:rsidRPr="004030FF" w:rsidRDefault="000B11D3" w:rsidP="000B11D3">
      <w:pPr>
        <w:jc w:val="center"/>
        <w:rPr>
          <w:b/>
        </w:rPr>
      </w:pPr>
    </w:p>
    <w:p w:rsidR="000B11D3" w:rsidRPr="004030FF" w:rsidRDefault="000B11D3" w:rsidP="000B11D3">
      <w:pPr>
        <w:pStyle w:val="14"/>
        <w:jc w:val="both"/>
        <w:rPr>
          <w:rFonts w:ascii="Times New Roman" w:hAnsi="Times New Roman"/>
        </w:rPr>
      </w:pPr>
      <w:r w:rsidRPr="004030FF">
        <w:rPr>
          <w:rFonts w:ascii="Times New Roman" w:hAnsi="Times New Roman"/>
          <w:b/>
        </w:rPr>
        <w:t>Цели занятия.</w:t>
      </w:r>
      <w:r w:rsidRPr="004030FF">
        <w:rPr>
          <w:rFonts w:ascii="Times New Roman" w:hAnsi="Times New Roman"/>
        </w:rPr>
        <w:t xml:space="preserve"> Получить и укрепить знания о содержание функций (внутриорганизационные и внешние) администрат</w:t>
      </w:r>
      <w:r w:rsidR="00787262" w:rsidRPr="004030FF">
        <w:rPr>
          <w:rFonts w:ascii="Times New Roman" w:hAnsi="Times New Roman"/>
        </w:rPr>
        <w:t>ивной деятельности милиции в</w:t>
      </w:r>
      <w:r w:rsidRPr="004030FF">
        <w:rPr>
          <w:rFonts w:ascii="Times New Roman" w:hAnsi="Times New Roman"/>
        </w:rPr>
        <w:t xml:space="preserve"> зависимости от характера решаемых управленческих задач. Ознакомится с формами и методами административной деятельности органов внутренних дел.  </w:t>
      </w:r>
    </w:p>
    <w:p w:rsidR="000B11D3" w:rsidRPr="004030FF" w:rsidRDefault="000B11D3" w:rsidP="000B11D3">
      <w:pPr>
        <w:jc w:val="both"/>
      </w:pPr>
    </w:p>
    <w:p w:rsidR="000B11D3" w:rsidRPr="004030FF" w:rsidRDefault="000B11D3" w:rsidP="000B11D3">
      <w:pPr>
        <w:jc w:val="center"/>
        <w:rPr>
          <w:b/>
        </w:rPr>
      </w:pPr>
      <w:r w:rsidRPr="004030FF">
        <w:rPr>
          <w:b/>
        </w:rPr>
        <w:t>Методические рекомендации</w:t>
      </w:r>
    </w:p>
    <w:p w:rsidR="000B11D3" w:rsidRPr="004030FF" w:rsidRDefault="000B11D3" w:rsidP="000B11D3">
      <w:pPr>
        <w:jc w:val="both"/>
      </w:pPr>
      <w:r w:rsidRPr="004030FF">
        <w:t xml:space="preserve">    </w:t>
      </w:r>
      <w:r w:rsidR="00787262" w:rsidRPr="004030FF">
        <w:t xml:space="preserve">   При подготовке к</w:t>
      </w:r>
      <w:r w:rsidRPr="004030FF">
        <w:t xml:space="preserve"> занятию необходимо изучить нормативные и литературные источники, рекомендованные к теме. При изучении темы необходимо иметь в виду, что содержание административной деятельности милиции (т.е. то, что она в себя включает) ее смысл и назначение составляет реализация ее функций, осуществляемых в установленных формах и соответствующими методами. Функции милиции обусловлены, в конечном счете, объективными факторами. Количество и характер этих функций зависят от целей и задач, которые государство ставит перед милицией, их назначения. При рассмотрении второго нужно обратить внимание на то, что под формой административной деятельности милиции понимаются однородные по своему характеру и правовой природе группы действий, посредством которых осуществляются функции. Функции милиции представляют собой составные части (направления) ее деятельности, а формы показывают, путем каких действий они практически осуществляются. Форма – это то или иное управленческое действие, имеющее внешнее проявление. Необходимо уяснить правовые признаки, виды нормативных и индивидуальных актов управления, посредством которых осуществляется административная деятельность органов внутренних дел, в том числе милиции. Следует уяснить, что содержанием иных юридически значимых административных действий милиции является применение правовых норм к конкретным обстоятельствам, но без издания индивидуальных актов непосредственно влекущих юридические последствия. Примерами таких действий, ежедневно совершаемых службами милиции и их сотрудниками, являются: документирование (составление протокола об административном правонарушении, акта досмотра), служебное </w:t>
      </w:r>
      <w:proofErr w:type="spellStart"/>
      <w:r w:rsidRPr="004030FF">
        <w:t>аттестование</w:t>
      </w:r>
      <w:proofErr w:type="spellEnd"/>
      <w:r w:rsidRPr="004030FF">
        <w:t>, принятие присяги и др. Необходимо дать общую характеристику не правовых форм административной деятельности органов внутренних дел (милиции), раскрыть содержание таких форм, как организационные действия и материально-технические операции, определить их роль в выполнении возложенных на органы внутренних дел (милицию) задач.</w:t>
      </w:r>
    </w:p>
    <w:p w:rsidR="000B11D3" w:rsidRPr="004030FF" w:rsidRDefault="000B11D3" w:rsidP="000B11D3">
      <w:pPr>
        <w:jc w:val="both"/>
      </w:pPr>
    </w:p>
    <w:p w:rsidR="000B11D3" w:rsidRPr="004030FF" w:rsidRDefault="000B11D3" w:rsidP="000B11D3">
      <w:pPr>
        <w:pStyle w:val="af1"/>
        <w:jc w:val="both"/>
        <w:rPr>
          <w:b/>
        </w:rPr>
      </w:pPr>
      <w:r w:rsidRPr="004030FF">
        <w:rPr>
          <w:b/>
        </w:rPr>
        <w:t>Задание на самоподготовку</w:t>
      </w:r>
    </w:p>
    <w:p w:rsidR="000B11D3" w:rsidRPr="004030FF" w:rsidRDefault="000B11D3" w:rsidP="002C3A22">
      <w:pPr>
        <w:pStyle w:val="af1"/>
        <w:numPr>
          <w:ilvl w:val="0"/>
          <w:numId w:val="90"/>
        </w:numPr>
        <w:jc w:val="both"/>
      </w:pPr>
      <w:r w:rsidRPr="004030FF">
        <w:t>Изучить рекомендованные по теме материалы, указанные в литературе.</w:t>
      </w:r>
    </w:p>
    <w:p w:rsidR="000B11D3" w:rsidRPr="004030FF" w:rsidRDefault="000B11D3" w:rsidP="002C3A22">
      <w:pPr>
        <w:pStyle w:val="af1"/>
        <w:numPr>
          <w:ilvl w:val="0"/>
          <w:numId w:val="90"/>
        </w:numPr>
        <w:jc w:val="both"/>
      </w:pPr>
      <w:r w:rsidRPr="004030FF">
        <w:t>Подготовить ответы на теоретические вопросы, выносимые на семинарское занятие.</w:t>
      </w:r>
    </w:p>
    <w:p w:rsidR="000B11D3" w:rsidRPr="004030FF" w:rsidRDefault="000B11D3" w:rsidP="000B11D3">
      <w:pPr>
        <w:jc w:val="both"/>
      </w:pPr>
    </w:p>
    <w:p w:rsidR="000B11D3" w:rsidRPr="004030FF" w:rsidRDefault="000B11D3" w:rsidP="000B11D3">
      <w:pPr>
        <w:rPr>
          <w:b/>
          <w:bCs/>
        </w:rPr>
      </w:pPr>
      <w:r w:rsidRPr="004030FF">
        <w:rPr>
          <w:b/>
          <w:bCs/>
        </w:rPr>
        <w:t xml:space="preserve">          Контрольно-проверочные вопросы:</w:t>
      </w:r>
    </w:p>
    <w:p w:rsidR="000B11D3" w:rsidRPr="004030FF" w:rsidRDefault="000B11D3" w:rsidP="000B11D3">
      <w:pPr>
        <w:numPr>
          <w:ilvl w:val="0"/>
          <w:numId w:val="41"/>
        </w:numPr>
      </w:pPr>
      <w:r w:rsidRPr="004030FF">
        <w:t>Понятие, содержание и основные черты административной  деятельности.</w:t>
      </w:r>
    </w:p>
    <w:p w:rsidR="000B11D3" w:rsidRPr="004030FF" w:rsidRDefault="000B11D3" w:rsidP="000B11D3">
      <w:pPr>
        <w:numPr>
          <w:ilvl w:val="0"/>
          <w:numId w:val="41"/>
        </w:numPr>
      </w:pPr>
      <w:r w:rsidRPr="004030FF">
        <w:t>Содержание внешней  административной деятельности милиции.</w:t>
      </w:r>
    </w:p>
    <w:p w:rsidR="000B11D3" w:rsidRPr="004030FF" w:rsidRDefault="000B11D3" w:rsidP="000B11D3">
      <w:pPr>
        <w:numPr>
          <w:ilvl w:val="0"/>
          <w:numId w:val="41"/>
        </w:numPr>
      </w:pPr>
      <w:r w:rsidRPr="004030FF">
        <w:t>Содержание  внутриорганизационной деятельности милиции.</w:t>
      </w:r>
    </w:p>
    <w:p w:rsidR="000B11D3" w:rsidRPr="004030FF" w:rsidRDefault="000B11D3" w:rsidP="000B11D3">
      <w:pPr>
        <w:numPr>
          <w:ilvl w:val="0"/>
          <w:numId w:val="41"/>
        </w:numPr>
      </w:pPr>
      <w:r w:rsidRPr="004030FF">
        <w:t>Понятие формы административной деятельности  милиции и  их виды:</w:t>
      </w:r>
    </w:p>
    <w:p w:rsidR="000B11D3" w:rsidRPr="004030FF" w:rsidRDefault="000B11D3" w:rsidP="000B11D3">
      <w:pPr>
        <w:pStyle w:val="14"/>
        <w:numPr>
          <w:ilvl w:val="0"/>
          <w:numId w:val="41"/>
        </w:numPr>
        <w:rPr>
          <w:rFonts w:ascii="Times New Roman" w:hAnsi="Times New Roman"/>
        </w:rPr>
      </w:pPr>
      <w:r w:rsidRPr="004030FF">
        <w:rPr>
          <w:rFonts w:ascii="Times New Roman" w:hAnsi="Times New Roman"/>
        </w:rPr>
        <w:t>а) правовые формы  административной  деятельности;</w:t>
      </w:r>
    </w:p>
    <w:p w:rsidR="000B11D3" w:rsidRPr="004030FF" w:rsidRDefault="000B11D3" w:rsidP="000B11D3">
      <w:pPr>
        <w:pStyle w:val="14"/>
        <w:numPr>
          <w:ilvl w:val="0"/>
          <w:numId w:val="41"/>
        </w:numPr>
        <w:rPr>
          <w:rFonts w:ascii="Times New Roman" w:hAnsi="Times New Roman"/>
        </w:rPr>
      </w:pPr>
      <w:r w:rsidRPr="004030FF">
        <w:rPr>
          <w:rFonts w:ascii="Times New Roman" w:hAnsi="Times New Roman"/>
        </w:rPr>
        <w:t>б)  неправовые формы  административной деятельности.</w:t>
      </w:r>
    </w:p>
    <w:p w:rsidR="000B11D3" w:rsidRPr="004030FF" w:rsidRDefault="000B11D3" w:rsidP="000B11D3">
      <w:pPr>
        <w:pStyle w:val="14"/>
        <w:numPr>
          <w:ilvl w:val="0"/>
          <w:numId w:val="41"/>
        </w:numPr>
        <w:rPr>
          <w:rFonts w:ascii="Times New Roman" w:hAnsi="Times New Roman"/>
        </w:rPr>
      </w:pPr>
      <w:r w:rsidRPr="004030FF">
        <w:rPr>
          <w:rFonts w:ascii="Times New Roman" w:hAnsi="Times New Roman"/>
        </w:rPr>
        <w:t xml:space="preserve"> Понятие методов административной  деятельности и их общая характеристика:</w:t>
      </w:r>
    </w:p>
    <w:p w:rsidR="000B11D3" w:rsidRPr="004030FF" w:rsidRDefault="000B11D3" w:rsidP="000B11D3">
      <w:pPr>
        <w:pStyle w:val="14"/>
        <w:numPr>
          <w:ilvl w:val="0"/>
          <w:numId w:val="41"/>
        </w:numPr>
        <w:rPr>
          <w:rFonts w:ascii="Times New Roman" w:hAnsi="Times New Roman"/>
        </w:rPr>
      </w:pPr>
      <w:r w:rsidRPr="004030FF">
        <w:rPr>
          <w:rFonts w:ascii="Times New Roman" w:hAnsi="Times New Roman"/>
        </w:rPr>
        <w:t>а) метод убеждения;</w:t>
      </w:r>
    </w:p>
    <w:p w:rsidR="000B11D3" w:rsidRPr="004030FF" w:rsidRDefault="000B11D3" w:rsidP="000B11D3">
      <w:pPr>
        <w:pStyle w:val="14"/>
        <w:numPr>
          <w:ilvl w:val="0"/>
          <w:numId w:val="41"/>
        </w:numPr>
        <w:rPr>
          <w:rFonts w:ascii="Times New Roman" w:hAnsi="Times New Roman"/>
        </w:rPr>
      </w:pPr>
      <w:r w:rsidRPr="004030FF">
        <w:rPr>
          <w:rFonts w:ascii="Times New Roman" w:hAnsi="Times New Roman"/>
        </w:rPr>
        <w:t>б) метод принуждения.</w:t>
      </w:r>
    </w:p>
    <w:p w:rsidR="000B11D3" w:rsidRPr="004030FF" w:rsidRDefault="000B11D3" w:rsidP="000B11D3">
      <w:pPr>
        <w:pStyle w:val="14"/>
        <w:numPr>
          <w:ilvl w:val="0"/>
          <w:numId w:val="41"/>
        </w:numPr>
        <w:rPr>
          <w:rFonts w:ascii="Times New Roman" w:hAnsi="Times New Roman"/>
        </w:rPr>
      </w:pPr>
      <w:r w:rsidRPr="004030FF">
        <w:rPr>
          <w:rFonts w:ascii="Times New Roman" w:hAnsi="Times New Roman"/>
        </w:rPr>
        <w:t xml:space="preserve">  Характеристика  мер административного предупреждения.</w:t>
      </w:r>
    </w:p>
    <w:p w:rsidR="000B11D3" w:rsidRPr="004030FF" w:rsidRDefault="000B11D3" w:rsidP="000B11D3">
      <w:pPr>
        <w:pStyle w:val="14"/>
        <w:numPr>
          <w:ilvl w:val="0"/>
          <w:numId w:val="41"/>
        </w:numPr>
        <w:rPr>
          <w:rFonts w:ascii="Times New Roman" w:hAnsi="Times New Roman"/>
        </w:rPr>
      </w:pPr>
      <w:r w:rsidRPr="004030FF">
        <w:rPr>
          <w:rFonts w:ascii="Times New Roman" w:hAnsi="Times New Roman"/>
        </w:rPr>
        <w:t xml:space="preserve"> Характеристика  мер административного  пресечения.</w:t>
      </w:r>
    </w:p>
    <w:p w:rsidR="000B11D3" w:rsidRPr="004030FF" w:rsidRDefault="000B11D3" w:rsidP="000B11D3">
      <w:pPr>
        <w:pStyle w:val="14"/>
        <w:numPr>
          <w:ilvl w:val="0"/>
          <w:numId w:val="41"/>
        </w:numPr>
        <w:rPr>
          <w:rFonts w:ascii="Times New Roman" w:hAnsi="Times New Roman"/>
        </w:rPr>
      </w:pPr>
      <w:r w:rsidRPr="004030FF">
        <w:rPr>
          <w:rFonts w:ascii="Times New Roman" w:hAnsi="Times New Roman"/>
        </w:rPr>
        <w:t xml:space="preserve"> Характеристика  мер административно-процессуального  обеспечения.</w:t>
      </w:r>
    </w:p>
    <w:p w:rsidR="000B11D3" w:rsidRPr="004030FF" w:rsidRDefault="000B11D3" w:rsidP="000B11D3">
      <w:pPr>
        <w:pStyle w:val="14"/>
        <w:numPr>
          <w:ilvl w:val="0"/>
          <w:numId w:val="41"/>
        </w:numPr>
        <w:rPr>
          <w:rFonts w:ascii="Times New Roman" w:hAnsi="Times New Roman"/>
        </w:rPr>
      </w:pPr>
      <w:r w:rsidRPr="004030FF">
        <w:rPr>
          <w:rFonts w:ascii="Times New Roman" w:hAnsi="Times New Roman"/>
        </w:rPr>
        <w:t xml:space="preserve">  Характеристика мер  административного взыскания.</w:t>
      </w:r>
    </w:p>
    <w:p w:rsidR="000B11D3" w:rsidRPr="004030FF" w:rsidRDefault="000B11D3" w:rsidP="000B11D3">
      <w:pPr>
        <w:jc w:val="both"/>
      </w:pPr>
    </w:p>
    <w:p w:rsidR="000B11D3" w:rsidRPr="004030FF" w:rsidRDefault="000B11D3" w:rsidP="000B11D3">
      <w:pPr>
        <w:pStyle w:val="af1"/>
        <w:jc w:val="center"/>
        <w:rPr>
          <w:b/>
        </w:rPr>
      </w:pPr>
      <w:r w:rsidRPr="004030FF">
        <w:rPr>
          <w:b/>
        </w:rPr>
        <w:t>Литература рекомендуем</w:t>
      </w:r>
      <w:r w:rsidR="00787262" w:rsidRPr="004030FF">
        <w:rPr>
          <w:b/>
        </w:rPr>
        <w:t>ая для подготовки к</w:t>
      </w:r>
      <w:r w:rsidRPr="004030FF">
        <w:rPr>
          <w:b/>
        </w:rPr>
        <w:t xml:space="preserve"> занятию</w:t>
      </w:r>
    </w:p>
    <w:p w:rsidR="000B11D3" w:rsidRPr="004030FF" w:rsidRDefault="000B11D3" w:rsidP="002C3A22">
      <w:pPr>
        <w:numPr>
          <w:ilvl w:val="0"/>
          <w:numId w:val="56"/>
        </w:numPr>
        <w:jc w:val="center"/>
        <w:rPr>
          <w:b/>
          <w:bCs/>
        </w:rPr>
      </w:pPr>
      <w:r w:rsidRPr="004030FF">
        <w:rPr>
          <w:b/>
          <w:bCs/>
        </w:rPr>
        <w:t>Официальные документы</w:t>
      </w:r>
    </w:p>
    <w:p w:rsidR="000B11D3" w:rsidRPr="004030FF" w:rsidRDefault="000B11D3" w:rsidP="000B11D3">
      <w:pPr>
        <w:pStyle w:val="af1"/>
        <w:jc w:val="center"/>
        <w:rPr>
          <w:b/>
        </w:rPr>
      </w:pPr>
    </w:p>
    <w:p w:rsidR="000B11D3" w:rsidRPr="004030FF" w:rsidRDefault="000B11D3" w:rsidP="002C3A22">
      <w:pPr>
        <w:pStyle w:val="af1"/>
        <w:numPr>
          <w:ilvl w:val="0"/>
          <w:numId w:val="91"/>
        </w:numPr>
        <w:tabs>
          <w:tab w:val="left" w:pos="540"/>
          <w:tab w:val="left" w:pos="960"/>
        </w:tabs>
        <w:jc w:val="both"/>
        <w:rPr>
          <w:spacing w:val="4"/>
        </w:rPr>
      </w:pPr>
      <w:r w:rsidRPr="004030FF">
        <w:rPr>
          <w:spacing w:val="4"/>
        </w:rPr>
        <w:t>К</w:t>
      </w:r>
      <w:r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Pr="004030FF">
        <w:rPr>
          <w:rStyle w:val="FontStyle41"/>
          <w:spacing w:val="4"/>
          <w:sz w:val="20"/>
          <w:lang w:val="en-US"/>
        </w:rPr>
        <w:t>IV</w:t>
      </w:r>
      <w:r w:rsidRPr="004030FF">
        <w:rPr>
          <w:rStyle w:val="FontStyle41"/>
          <w:spacing w:val="4"/>
          <w:sz w:val="20"/>
        </w:rPr>
        <w:t xml:space="preserve">  (САЗ 06-7); от 4 июля 2011 года  № 94 - КЗИД-</w:t>
      </w:r>
      <w:r w:rsidRPr="004030FF">
        <w:rPr>
          <w:rStyle w:val="FontStyle41"/>
          <w:spacing w:val="4"/>
          <w:sz w:val="20"/>
          <w:lang w:val="en-US"/>
        </w:rPr>
        <w:t>V</w:t>
      </w:r>
      <w:r w:rsidRPr="004030FF">
        <w:rPr>
          <w:rStyle w:val="FontStyle41"/>
          <w:spacing w:val="4"/>
          <w:sz w:val="20"/>
        </w:rPr>
        <w:t xml:space="preserve">  (САЗ 11-27); от 19 мая 2016 года № 127 КЗИД-</w:t>
      </w:r>
      <w:r w:rsidRPr="004030FF">
        <w:rPr>
          <w:rStyle w:val="FontStyle41"/>
          <w:spacing w:val="4"/>
          <w:sz w:val="20"/>
          <w:lang w:val="en-US"/>
        </w:rPr>
        <w:t>VI</w:t>
      </w:r>
      <w:r w:rsidRPr="004030FF">
        <w:rPr>
          <w:rStyle w:val="FontStyle41"/>
          <w:spacing w:val="4"/>
          <w:sz w:val="20"/>
        </w:rPr>
        <w:t xml:space="preserve"> (газета «Приднестровье» от 24 мая 2016 года № 89); от 2 июня 2016 года № 144 - КЗИД-</w:t>
      </w:r>
      <w:r w:rsidRPr="004030FF">
        <w:rPr>
          <w:rStyle w:val="FontStyle41"/>
          <w:spacing w:val="4"/>
          <w:sz w:val="20"/>
          <w:lang w:val="en-US"/>
        </w:rPr>
        <w:t>VI</w:t>
      </w:r>
      <w:r w:rsidRPr="004030FF">
        <w:rPr>
          <w:rStyle w:val="FontStyle41"/>
          <w:spacing w:val="4"/>
          <w:sz w:val="20"/>
        </w:rPr>
        <w:t xml:space="preserve"> (САЗ 16-22); от 18 августа 2016 года (САЗ 16-37), от </w:t>
      </w:r>
      <w:r w:rsidRPr="004030FF">
        <w:rPr>
          <w:spacing w:val="4"/>
        </w:rPr>
        <w:t xml:space="preserve"> 30 января 2017 года № 24</w:t>
      </w:r>
      <w:r w:rsidR="00B47F3D" w:rsidRPr="004030FF">
        <w:rPr>
          <w:spacing w:val="4"/>
        </w:rPr>
        <w:t>-КЗИ-VI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91"/>
        </w:numPr>
        <w:tabs>
          <w:tab w:val="left" w:pos="540"/>
          <w:tab w:val="left" w:pos="960"/>
        </w:tabs>
        <w:jc w:val="both"/>
        <w:rPr>
          <w:spacing w:val="4"/>
        </w:rPr>
      </w:pPr>
      <w:r w:rsidRPr="004030FF">
        <w:rPr>
          <w:spacing w:val="4"/>
        </w:rPr>
        <w:t xml:space="preserve">Конституционный закон </w:t>
      </w:r>
      <w:r w:rsidRPr="004030FF">
        <w:rPr>
          <w:rStyle w:val="FontStyle41"/>
          <w:spacing w:val="4"/>
          <w:sz w:val="20"/>
        </w:rPr>
        <w:t>Приднестровской Молдавской Республики от 19 июня 2017 года № 144-КЗ-</w:t>
      </w:r>
      <w:r w:rsidRPr="004030FF">
        <w:rPr>
          <w:rStyle w:val="FontStyle41"/>
          <w:spacing w:val="4"/>
          <w:sz w:val="20"/>
          <w:lang w:val="en-US"/>
        </w:rPr>
        <w:t>VI</w:t>
      </w:r>
      <w:r w:rsidRPr="004030FF">
        <w:rPr>
          <w:rStyle w:val="FontStyle41"/>
          <w:spacing w:val="4"/>
          <w:sz w:val="20"/>
        </w:rPr>
        <w:t xml:space="preserve">  «О гражданстве Приднестровской Молдавской Республики»</w:t>
      </w:r>
      <w:r w:rsidRPr="004030FF">
        <w:rPr>
          <w:spacing w:val="4"/>
        </w:rPr>
        <w:t xml:space="preserve">. </w:t>
      </w:r>
    </w:p>
    <w:p w:rsidR="000B11D3" w:rsidRPr="004030FF" w:rsidRDefault="000B11D3" w:rsidP="002C3A22">
      <w:pPr>
        <w:pStyle w:val="33"/>
        <w:widowControl/>
        <w:numPr>
          <w:ilvl w:val="0"/>
          <w:numId w:val="91"/>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91"/>
        </w:numPr>
        <w:snapToGrid w:val="0"/>
        <w:spacing w:line="240" w:lineRule="auto"/>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91"/>
        </w:numPr>
        <w:snapToGrid w:val="0"/>
        <w:spacing w:line="240" w:lineRule="auto"/>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91"/>
        </w:numPr>
        <w:snapToGrid w:val="0"/>
        <w:spacing w:line="240" w:lineRule="auto"/>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91"/>
        </w:numPr>
        <w:snapToGrid w:val="0"/>
        <w:spacing w:line="240" w:lineRule="auto"/>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2C3A22">
      <w:pPr>
        <w:pStyle w:val="33"/>
        <w:widowControl/>
        <w:numPr>
          <w:ilvl w:val="0"/>
          <w:numId w:val="91"/>
        </w:numPr>
        <w:snapToGrid w:val="0"/>
        <w:spacing w:line="240" w:lineRule="auto"/>
        <w:rPr>
          <w:spacing w:val="4"/>
          <w:sz w:val="20"/>
        </w:rPr>
      </w:pPr>
      <w:r w:rsidRPr="004030FF">
        <w:rPr>
          <w:spacing w:val="4"/>
          <w:sz w:val="20"/>
        </w:rPr>
        <w:t xml:space="preserve">Кодекс О браке и семье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19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91"/>
        </w:numPr>
        <w:snapToGrid w:val="0"/>
        <w:spacing w:line="240" w:lineRule="auto"/>
        <w:rPr>
          <w:spacing w:val="4"/>
          <w:sz w:val="20"/>
        </w:rPr>
      </w:pPr>
      <w:r w:rsidRPr="004030FF">
        <w:rPr>
          <w:color w:val="000000"/>
          <w:spacing w:val="4"/>
          <w:sz w:val="20"/>
        </w:rPr>
        <w:t xml:space="preserve">Закон </w:t>
      </w:r>
      <w:r w:rsidRPr="004030FF">
        <w:rPr>
          <w:spacing w:val="4"/>
          <w:sz w:val="20"/>
        </w:rPr>
        <w:t xml:space="preserve">Приднестровской Молдавской Республики от 12 января 2017 года  № 17-З-VI </w:t>
      </w:r>
      <w:r w:rsidRPr="004030FF">
        <w:rPr>
          <w:color w:val="000000"/>
          <w:spacing w:val="4"/>
          <w:sz w:val="20"/>
        </w:rPr>
        <w:t xml:space="preserve"> «О безопасности дорожного движения»</w:t>
      </w:r>
      <w:r w:rsidRPr="004030FF">
        <w:rPr>
          <w:spacing w:val="4"/>
          <w:sz w:val="20"/>
        </w:rPr>
        <w:t xml:space="preserve"> (САЗ 17-3) с изменениями и дополнениями.</w:t>
      </w:r>
    </w:p>
    <w:p w:rsidR="000B11D3" w:rsidRPr="004030FF" w:rsidRDefault="000B11D3" w:rsidP="002C3A22">
      <w:pPr>
        <w:pStyle w:val="33"/>
        <w:widowControl/>
        <w:numPr>
          <w:ilvl w:val="0"/>
          <w:numId w:val="91"/>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91"/>
        </w:numPr>
        <w:snapToGrid w:val="0"/>
        <w:spacing w:line="240" w:lineRule="auto"/>
        <w:rPr>
          <w:spacing w:val="4"/>
          <w:sz w:val="20"/>
        </w:rPr>
      </w:pPr>
      <w:r w:rsidRPr="004030FF">
        <w:rPr>
          <w:spacing w:val="4"/>
          <w:sz w:val="20"/>
        </w:rPr>
        <w:t>Закон Приднестровской Молдавской  Республики от  27 октября 1992 года «О безопасности «(СЗМЗ 92-4) с изменениями и дополнениями.</w:t>
      </w:r>
    </w:p>
    <w:p w:rsidR="000B11D3" w:rsidRPr="004030FF" w:rsidRDefault="000B11D3" w:rsidP="002C3A22">
      <w:pPr>
        <w:pStyle w:val="33"/>
        <w:widowControl/>
        <w:numPr>
          <w:ilvl w:val="0"/>
          <w:numId w:val="91"/>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11 января 2010 года № </w:t>
      </w:r>
    </w:p>
    <w:p w:rsidR="000B11D3" w:rsidRPr="004030FF" w:rsidRDefault="000B11D3" w:rsidP="002C3A22">
      <w:pPr>
        <w:pStyle w:val="33"/>
        <w:widowControl/>
        <w:numPr>
          <w:ilvl w:val="0"/>
          <w:numId w:val="91"/>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8 декабря 2003 года № 367-З-III «Об обращениях граждан» (САЗ 03-50) с изменениями и дополнениями.</w:t>
      </w:r>
    </w:p>
    <w:p w:rsidR="000B11D3" w:rsidRPr="004030FF" w:rsidRDefault="000B11D3" w:rsidP="002C3A22">
      <w:pPr>
        <w:pStyle w:val="33"/>
        <w:widowControl/>
        <w:numPr>
          <w:ilvl w:val="0"/>
          <w:numId w:val="91"/>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16 ноября 2005 года № 665-З-III «Об основах системы профилактики безнадзорности и правонарушений несовершеннолетних» (САЗ  05-47)с изменениями и дополнениями.</w:t>
      </w:r>
    </w:p>
    <w:p w:rsidR="000B11D3" w:rsidRPr="004030FF" w:rsidRDefault="000B11D3" w:rsidP="002C3A22">
      <w:pPr>
        <w:pStyle w:val="33"/>
        <w:widowControl/>
        <w:numPr>
          <w:ilvl w:val="0"/>
          <w:numId w:val="91"/>
        </w:numPr>
        <w:snapToGrid w:val="0"/>
        <w:spacing w:line="240" w:lineRule="auto"/>
        <w:rPr>
          <w:spacing w:val="4"/>
          <w:sz w:val="20"/>
        </w:rPr>
      </w:pPr>
      <w:r w:rsidRPr="004030FF">
        <w:rPr>
          <w:spacing w:val="4"/>
          <w:sz w:val="20"/>
        </w:rPr>
        <w:t>Закон Приднестровской Молдавской Республики  от 9 июля 2000 года № 304-3 «О внутренних  войсках» (СЗМР 00-2) с изменениями и дополнениями.</w:t>
      </w:r>
    </w:p>
    <w:p w:rsidR="000B11D3" w:rsidRPr="004030FF" w:rsidRDefault="000B11D3" w:rsidP="002C3A22">
      <w:pPr>
        <w:pStyle w:val="33"/>
        <w:widowControl/>
        <w:numPr>
          <w:ilvl w:val="0"/>
          <w:numId w:val="91"/>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w:t>
      </w:r>
      <w:r w:rsidRPr="004030FF">
        <w:rPr>
          <w:bCs/>
          <w:spacing w:val="4"/>
          <w:sz w:val="20"/>
        </w:rPr>
        <w:t xml:space="preserve"> 26 октября 2012 года № 205-З-</w:t>
      </w:r>
      <w:r w:rsidRPr="004030FF">
        <w:rPr>
          <w:bCs/>
          <w:spacing w:val="4"/>
          <w:sz w:val="20"/>
          <w:lang w:val="en-US"/>
        </w:rPr>
        <w:t>V</w:t>
      </w:r>
      <w:r w:rsidRPr="004030FF">
        <w:rPr>
          <w:bCs/>
          <w:spacing w:val="4"/>
          <w:sz w:val="20"/>
        </w:rPr>
        <w:t xml:space="preserve"> «О </w:t>
      </w:r>
      <w:r w:rsidRPr="004030FF">
        <w:rPr>
          <w:spacing w:val="4"/>
          <w:sz w:val="20"/>
        </w:rPr>
        <w:t>Следственном комитете Приднестровской Молдавской Республики</w:t>
      </w:r>
      <w:r w:rsidRPr="004030FF">
        <w:rPr>
          <w:bCs/>
          <w:spacing w:val="4"/>
          <w:sz w:val="20"/>
        </w:rPr>
        <w:t xml:space="preserve"> (САЗ 12-44)</w:t>
      </w:r>
      <w:r w:rsidRPr="004030FF">
        <w:rPr>
          <w:spacing w:val="4"/>
          <w:sz w:val="20"/>
        </w:rPr>
        <w:t xml:space="preserve"> с изменениями и дополнениями.</w:t>
      </w:r>
    </w:p>
    <w:p w:rsidR="000B11D3" w:rsidRPr="004030FF" w:rsidRDefault="000B11D3" w:rsidP="002C3A22">
      <w:pPr>
        <w:pStyle w:val="33"/>
        <w:widowControl/>
        <w:numPr>
          <w:ilvl w:val="0"/>
          <w:numId w:val="91"/>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90 </w:t>
      </w:r>
      <w:proofErr w:type="spellStart"/>
      <w:r w:rsidRPr="004030FF">
        <w:rPr>
          <w:spacing w:val="4"/>
          <w:sz w:val="20"/>
        </w:rPr>
        <w:t>дсп</w:t>
      </w:r>
      <w:proofErr w:type="spellEnd"/>
      <w:r w:rsidRPr="004030FF">
        <w:rPr>
          <w:spacing w:val="4"/>
          <w:sz w:val="20"/>
        </w:rPr>
        <w:t xml:space="preserve">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(САЗ 16-8)</w:t>
      </w:r>
      <w:r w:rsidRPr="004030FF">
        <w:rPr>
          <w:sz w:val="20"/>
        </w:rPr>
        <w:t xml:space="preserve"> с изменениями и дополнениями.</w:t>
      </w:r>
    </w:p>
    <w:p w:rsidR="000B11D3" w:rsidRPr="004030FF" w:rsidRDefault="000B11D3" w:rsidP="002C3A22">
      <w:pPr>
        <w:pStyle w:val="33"/>
        <w:widowControl/>
        <w:numPr>
          <w:ilvl w:val="0"/>
          <w:numId w:val="91"/>
        </w:numPr>
        <w:snapToGrid w:val="0"/>
        <w:spacing w:line="240" w:lineRule="auto"/>
        <w:rPr>
          <w:spacing w:val="4"/>
          <w:sz w:val="20"/>
        </w:rPr>
      </w:pPr>
      <w:r w:rsidRPr="004030FF">
        <w:rPr>
          <w:spacing w:val="4"/>
          <w:sz w:val="20"/>
        </w:rPr>
        <w:t>Приказ Министерства внутренних дел Приднестровской Молдавск</w:t>
      </w:r>
      <w:r w:rsidR="00B47F3D" w:rsidRPr="004030FF">
        <w:rPr>
          <w:spacing w:val="4"/>
          <w:sz w:val="20"/>
        </w:rPr>
        <w:t>ой Республики от 16 апреля 2019 года № 176дсп</w:t>
      </w:r>
      <w:r w:rsidRPr="004030FF">
        <w:rPr>
          <w:spacing w:val="4"/>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91"/>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0B11D3" w:rsidRPr="004030FF" w:rsidRDefault="000B11D3" w:rsidP="002C3A22">
      <w:pPr>
        <w:numPr>
          <w:ilvl w:val="0"/>
          <w:numId w:val="91"/>
        </w:numPr>
        <w:autoSpaceDN w:val="0"/>
        <w:jc w:val="both"/>
        <w:rPr>
          <w:color w:val="000000"/>
          <w:spacing w:val="4"/>
        </w:rPr>
      </w:pPr>
      <w:r w:rsidRPr="004030FF">
        <w:rPr>
          <w:spacing w:val="4"/>
        </w:rPr>
        <w:t xml:space="preserve">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Государственный таможенный комитет Приднестровской Молдавской Республики, Министерства обороны Приднестровской Молдавской Республики,  Служба безопасности Президента Приднестровской Молдавской Республики, прокуратуры Приднестровской Молдавской Республики от </w:t>
      </w:r>
      <w:r w:rsidRPr="004030FF">
        <w:rPr>
          <w:color w:val="000000"/>
          <w:spacing w:val="4"/>
        </w:rPr>
        <w:t>8 мая  2015 года № 193/30/126/88/185/76/56/19  «Об утверждении Инструкции «О порядке приёма,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w:t>
      </w:r>
    </w:p>
    <w:p w:rsidR="000B11D3" w:rsidRPr="004030FF" w:rsidRDefault="000B11D3" w:rsidP="002C3A22">
      <w:pPr>
        <w:numPr>
          <w:ilvl w:val="0"/>
          <w:numId w:val="91"/>
        </w:numPr>
        <w:jc w:val="both"/>
        <w:rPr>
          <w:spacing w:val="4"/>
        </w:rPr>
      </w:pPr>
      <w:r w:rsidRPr="004030FF">
        <w:rPr>
          <w:spacing w:val="4"/>
        </w:rPr>
        <w:t>Приказ Министерства внутренних дел Приднестровской Молдавской Республики от 27 октября 2016 года № 407 «О внесении изменений и дополнения в Приказ Министерства внутренних дел Приднестровской Молдавской Республики от 23 декабря 2015 года № 459 «О механизме реализации положений Кодекса Приднестровской Молдавской Республики об административных  правонарушениях в части привлечения к ответственности за правонарушения, выявленные с использованием технических средств, имеющих функции фото- и киносъемки, видеозаписи».</w:t>
      </w:r>
    </w:p>
    <w:p w:rsidR="000B11D3" w:rsidRPr="004030FF" w:rsidRDefault="000B11D3" w:rsidP="002C3A22">
      <w:pPr>
        <w:pStyle w:val="33"/>
        <w:widowControl/>
        <w:numPr>
          <w:ilvl w:val="0"/>
          <w:numId w:val="91"/>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21 апреля 2015 года № 178 «Об утверждении и введение в действие Инструкции «О порядке оформления дорожно-транспортных происшествий».</w:t>
      </w:r>
    </w:p>
    <w:p w:rsidR="000B11D3" w:rsidRPr="004030FF" w:rsidRDefault="00B47F3D" w:rsidP="000B11D3">
      <w:pPr>
        <w:jc w:val="center"/>
        <w:rPr>
          <w:b/>
        </w:rPr>
      </w:pPr>
      <w:r w:rsidRPr="004030FF">
        <w:rPr>
          <w:b/>
        </w:rPr>
        <w:t>2</w:t>
      </w:r>
      <w:r w:rsidR="000B11D3" w:rsidRPr="004030FF">
        <w:rPr>
          <w:b/>
        </w:rPr>
        <w:t>. Дополнительная</w:t>
      </w:r>
    </w:p>
    <w:p w:rsidR="00B47F3D" w:rsidRPr="004030FF" w:rsidRDefault="000B11D3" w:rsidP="002C3A22">
      <w:pPr>
        <w:pStyle w:val="ae"/>
        <w:numPr>
          <w:ilvl w:val="0"/>
          <w:numId w:val="116"/>
        </w:numPr>
        <w:spacing w:after="0" w:line="240" w:lineRule="auto"/>
        <w:ind w:left="714" w:hanging="357"/>
        <w:jc w:val="both"/>
        <w:rPr>
          <w:rFonts w:ascii="Times New Roman" w:hAnsi="Times New Roman"/>
          <w:sz w:val="20"/>
          <w:szCs w:val="20"/>
        </w:rPr>
      </w:pPr>
      <w:r w:rsidRPr="004030FF">
        <w:rPr>
          <w:rFonts w:ascii="Times New Roman" w:hAnsi="Times New Roman"/>
          <w:sz w:val="20"/>
          <w:szCs w:val="20"/>
        </w:rPr>
        <w:t xml:space="preserve">Административная деятельность органов внутренних дел: Учебник. Часть общая / Под ред. проф. В.П. Сальникова. - М. МВД, 2005 г. </w:t>
      </w:r>
    </w:p>
    <w:p w:rsidR="00B47F3D" w:rsidRPr="004030FF" w:rsidRDefault="000B11D3" w:rsidP="002C3A22">
      <w:pPr>
        <w:pStyle w:val="ae"/>
        <w:numPr>
          <w:ilvl w:val="0"/>
          <w:numId w:val="116"/>
        </w:numPr>
        <w:spacing w:after="0" w:line="240" w:lineRule="auto"/>
        <w:ind w:left="714" w:hanging="357"/>
        <w:jc w:val="both"/>
        <w:rPr>
          <w:rFonts w:ascii="Times New Roman" w:hAnsi="Times New Roman"/>
          <w:sz w:val="20"/>
          <w:szCs w:val="20"/>
        </w:rPr>
      </w:pPr>
      <w:r w:rsidRPr="004030FF">
        <w:rPr>
          <w:rFonts w:ascii="Times New Roman" w:hAnsi="Times New Roman"/>
          <w:sz w:val="20"/>
          <w:szCs w:val="20"/>
        </w:rPr>
        <w:t xml:space="preserve">Административная деятельность органов внутренних дел: Учебник. Часть особенная / Под ред. проф. В.П. Сальникова. - М. МВД, 2005 г. </w:t>
      </w:r>
    </w:p>
    <w:p w:rsidR="00B47F3D" w:rsidRPr="004030FF" w:rsidRDefault="000B11D3" w:rsidP="002C3A22">
      <w:pPr>
        <w:pStyle w:val="ae"/>
        <w:numPr>
          <w:ilvl w:val="0"/>
          <w:numId w:val="116"/>
        </w:numPr>
        <w:spacing w:after="0" w:line="240" w:lineRule="auto"/>
        <w:ind w:left="714" w:hanging="357"/>
        <w:jc w:val="both"/>
        <w:rPr>
          <w:rFonts w:ascii="Times New Roman" w:hAnsi="Times New Roman"/>
          <w:sz w:val="20"/>
          <w:szCs w:val="20"/>
        </w:rPr>
      </w:pPr>
      <w:r w:rsidRPr="004030FF">
        <w:rPr>
          <w:rFonts w:ascii="Times New Roman" w:hAnsi="Times New Roman"/>
          <w:sz w:val="20"/>
          <w:szCs w:val="20"/>
        </w:rPr>
        <w:t xml:space="preserve">Административная деятельность ОВД: Учебное наглядное пособие / Под ред. Сальникова В.П. – М.: ИМЦ ГУК МВД России, 2004. </w:t>
      </w:r>
    </w:p>
    <w:p w:rsidR="00B47F3D" w:rsidRPr="004030FF" w:rsidRDefault="000B11D3" w:rsidP="002C3A22">
      <w:pPr>
        <w:pStyle w:val="ae"/>
        <w:numPr>
          <w:ilvl w:val="0"/>
          <w:numId w:val="116"/>
        </w:numPr>
        <w:spacing w:after="0" w:line="240" w:lineRule="auto"/>
        <w:ind w:left="714" w:hanging="357"/>
        <w:jc w:val="both"/>
        <w:rPr>
          <w:rFonts w:ascii="Times New Roman" w:hAnsi="Times New Roman"/>
          <w:sz w:val="20"/>
          <w:szCs w:val="20"/>
        </w:rPr>
      </w:pPr>
      <w:proofErr w:type="spellStart"/>
      <w:r w:rsidRPr="004030FF">
        <w:rPr>
          <w:rFonts w:ascii="Times New Roman" w:hAnsi="Times New Roman"/>
          <w:sz w:val="20"/>
          <w:szCs w:val="20"/>
        </w:rPr>
        <w:t>Зубач</w:t>
      </w:r>
      <w:proofErr w:type="spellEnd"/>
      <w:r w:rsidRPr="004030FF">
        <w:rPr>
          <w:rFonts w:ascii="Times New Roman" w:hAnsi="Times New Roman"/>
          <w:sz w:val="20"/>
          <w:szCs w:val="20"/>
        </w:rPr>
        <w:t xml:space="preserve"> А.В., </w:t>
      </w:r>
      <w:proofErr w:type="spellStart"/>
      <w:r w:rsidRPr="004030FF">
        <w:rPr>
          <w:rFonts w:ascii="Times New Roman" w:hAnsi="Times New Roman"/>
          <w:sz w:val="20"/>
          <w:szCs w:val="20"/>
        </w:rPr>
        <w:t>Кокорев</w:t>
      </w:r>
      <w:proofErr w:type="spellEnd"/>
      <w:r w:rsidRPr="004030FF">
        <w:rPr>
          <w:rFonts w:ascii="Times New Roman" w:hAnsi="Times New Roman"/>
          <w:sz w:val="20"/>
          <w:szCs w:val="20"/>
        </w:rPr>
        <w:t xml:space="preserve"> А.Н. Административная деятельность органов внутренних дел в вопросах и ответах: </w:t>
      </w:r>
    </w:p>
    <w:p w:rsidR="00B47F3D" w:rsidRPr="004030FF" w:rsidRDefault="000B11D3" w:rsidP="002C3A22">
      <w:pPr>
        <w:pStyle w:val="ae"/>
        <w:numPr>
          <w:ilvl w:val="0"/>
          <w:numId w:val="116"/>
        </w:numPr>
        <w:spacing w:after="0" w:line="240" w:lineRule="auto"/>
        <w:ind w:left="714" w:hanging="357"/>
        <w:jc w:val="both"/>
        <w:rPr>
          <w:rFonts w:ascii="Times New Roman" w:hAnsi="Times New Roman"/>
          <w:sz w:val="20"/>
          <w:szCs w:val="20"/>
        </w:rPr>
      </w:pPr>
      <w:r w:rsidRPr="004030FF">
        <w:rPr>
          <w:rFonts w:ascii="Times New Roman" w:hAnsi="Times New Roman"/>
          <w:sz w:val="20"/>
          <w:szCs w:val="20"/>
        </w:rPr>
        <w:t xml:space="preserve">Учебное пособие, </w:t>
      </w:r>
      <w:proofErr w:type="spellStart"/>
      <w:r w:rsidRPr="004030FF">
        <w:rPr>
          <w:rFonts w:ascii="Times New Roman" w:hAnsi="Times New Roman"/>
          <w:sz w:val="20"/>
          <w:szCs w:val="20"/>
        </w:rPr>
        <w:t>Зубач</w:t>
      </w:r>
      <w:proofErr w:type="spellEnd"/>
      <w:r w:rsidRPr="004030FF">
        <w:rPr>
          <w:rFonts w:ascii="Times New Roman" w:hAnsi="Times New Roman"/>
          <w:sz w:val="20"/>
          <w:szCs w:val="20"/>
        </w:rPr>
        <w:t xml:space="preserve"> А.В., </w:t>
      </w:r>
      <w:proofErr w:type="spellStart"/>
      <w:r w:rsidRPr="004030FF">
        <w:rPr>
          <w:rFonts w:ascii="Times New Roman" w:hAnsi="Times New Roman"/>
          <w:sz w:val="20"/>
          <w:szCs w:val="20"/>
        </w:rPr>
        <w:t>Кокорев</w:t>
      </w:r>
      <w:proofErr w:type="spellEnd"/>
      <w:r w:rsidRPr="004030FF">
        <w:rPr>
          <w:rFonts w:ascii="Times New Roman" w:hAnsi="Times New Roman"/>
          <w:sz w:val="20"/>
          <w:szCs w:val="20"/>
        </w:rPr>
        <w:t xml:space="preserve"> А.Н. – М.: Щит-М, 2006. </w:t>
      </w:r>
    </w:p>
    <w:p w:rsidR="00B47F3D" w:rsidRPr="004030FF" w:rsidRDefault="000B11D3" w:rsidP="002C3A22">
      <w:pPr>
        <w:pStyle w:val="ae"/>
        <w:numPr>
          <w:ilvl w:val="0"/>
          <w:numId w:val="116"/>
        </w:numPr>
        <w:spacing w:after="0" w:line="240" w:lineRule="auto"/>
        <w:ind w:left="714" w:hanging="357"/>
        <w:jc w:val="both"/>
        <w:rPr>
          <w:rFonts w:ascii="Times New Roman" w:hAnsi="Times New Roman"/>
          <w:sz w:val="20"/>
          <w:szCs w:val="20"/>
        </w:rPr>
      </w:pPr>
      <w:r w:rsidRPr="004030FF">
        <w:rPr>
          <w:rFonts w:ascii="Times New Roman" w:hAnsi="Times New Roman"/>
          <w:sz w:val="20"/>
          <w:szCs w:val="20"/>
        </w:rPr>
        <w:t xml:space="preserve">З.Р. </w:t>
      </w:r>
      <w:proofErr w:type="spellStart"/>
      <w:r w:rsidRPr="004030FF">
        <w:rPr>
          <w:rFonts w:ascii="Times New Roman" w:hAnsi="Times New Roman"/>
          <w:sz w:val="20"/>
          <w:szCs w:val="20"/>
        </w:rPr>
        <w:t>Танаева</w:t>
      </w:r>
      <w:proofErr w:type="spellEnd"/>
      <w:r w:rsidRPr="004030FF">
        <w:rPr>
          <w:rFonts w:ascii="Times New Roman" w:hAnsi="Times New Roman"/>
          <w:sz w:val="20"/>
          <w:szCs w:val="20"/>
        </w:rPr>
        <w:t xml:space="preserve">, А. Д. </w:t>
      </w:r>
      <w:proofErr w:type="spellStart"/>
      <w:r w:rsidRPr="004030FF">
        <w:rPr>
          <w:rFonts w:ascii="Times New Roman" w:hAnsi="Times New Roman"/>
          <w:sz w:val="20"/>
          <w:szCs w:val="20"/>
        </w:rPr>
        <w:t>Магденко</w:t>
      </w:r>
      <w:proofErr w:type="spellEnd"/>
      <w:r w:rsidRPr="004030FF">
        <w:rPr>
          <w:rFonts w:ascii="Times New Roman" w:hAnsi="Times New Roman"/>
          <w:sz w:val="20"/>
          <w:szCs w:val="20"/>
        </w:rPr>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B47F3D" w:rsidRPr="004030FF" w:rsidRDefault="000B11D3" w:rsidP="002C3A22">
      <w:pPr>
        <w:pStyle w:val="ae"/>
        <w:numPr>
          <w:ilvl w:val="0"/>
          <w:numId w:val="116"/>
        </w:numPr>
        <w:spacing w:after="0" w:line="240" w:lineRule="auto"/>
        <w:ind w:left="714" w:hanging="357"/>
        <w:jc w:val="both"/>
        <w:rPr>
          <w:rFonts w:ascii="Times New Roman" w:hAnsi="Times New Roman"/>
          <w:sz w:val="20"/>
          <w:szCs w:val="20"/>
        </w:rPr>
      </w:pPr>
      <w:r w:rsidRPr="004030FF">
        <w:rPr>
          <w:rFonts w:ascii="Times New Roman" w:hAnsi="Times New Roman"/>
          <w:sz w:val="20"/>
          <w:szCs w:val="20"/>
        </w:rPr>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0B11D3" w:rsidP="002C3A22">
      <w:pPr>
        <w:pStyle w:val="ae"/>
        <w:numPr>
          <w:ilvl w:val="0"/>
          <w:numId w:val="116"/>
        </w:numPr>
        <w:spacing w:after="0" w:line="240" w:lineRule="auto"/>
        <w:ind w:left="714" w:hanging="357"/>
        <w:jc w:val="both"/>
        <w:rPr>
          <w:rFonts w:ascii="Times New Roman" w:hAnsi="Times New Roman"/>
          <w:sz w:val="20"/>
          <w:szCs w:val="20"/>
        </w:rPr>
      </w:pPr>
      <w:r w:rsidRPr="004030FF">
        <w:rPr>
          <w:rFonts w:ascii="Times New Roman" w:hAnsi="Times New Roman"/>
          <w:sz w:val="20"/>
          <w:szCs w:val="20"/>
        </w:rPr>
        <w:t xml:space="preserve">Административная деятельность ОВД: Учебник/ Под редакцией проф.    </w:t>
      </w:r>
      <w:proofErr w:type="spellStart"/>
      <w:r w:rsidRPr="004030FF">
        <w:rPr>
          <w:rFonts w:ascii="Times New Roman" w:hAnsi="Times New Roman"/>
          <w:sz w:val="20"/>
          <w:szCs w:val="20"/>
        </w:rPr>
        <w:t>Костенникова</w:t>
      </w:r>
      <w:proofErr w:type="spellEnd"/>
      <w:r w:rsidRPr="004030FF">
        <w:rPr>
          <w:rFonts w:ascii="Times New Roman" w:hAnsi="Times New Roman"/>
          <w:sz w:val="20"/>
          <w:szCs w:val="20"/>
        </w:rPr>
        <w:t xml:space="preserve"> М. В., проф. Куракина А. В.. Москва «</w:t>
      </w:r>
      <w:proofErr w:type="spellStart"/>
      <w:r w:rsidRPr="004030FF">
        <w:rPr>
          <w:rFonts w:ascii="Times New Roman" w:hAnsi="Times New Roman"/>
          <w:sz w:val="20"/>
          <w:szCs w:val="20"/>
        </w:rPr>
        <w:t>Юрайт</w:t>
      </w:r>
      <w:proofErr w:type="spellEnd"/>
      <w:r w:rsidRPr="004030FF">
        <w:rPr>
          <w:rFonts w:ascii="Times New Roman" w:hAnsi="Times New Roman"/>
          <w:sz w:val="20"/>
          <w:szCs w:val="20"/>
        </w:rPr>
        <w:t xml:space="preserve">» 2017. </w:t>
      </w:r>
    </w:p>
    <w:p w:rsidR="000B11D3" w:rsidRPr="004030FF" w:rsidRDefault="000B11D3" w:rsidP="000B11D3">
      <w:pPr>
        <w:jc w:val="both"/>
      </w:pPr>
    </w:p>
    <w:p w:rsidR="000B11D3" w:rsidRPr="004030FF" w:rsidRDefault="000B11D3" w:rsidP="000B11D3">
      <w:pPr>
        <w:widowControl w:val="0"/>
      </w:pPr>
    </w:p>
    <w:p w:rsidR="000B11D3" w:rsidRPr="004030FF" w:rsidRDefault="000B11D3" w:rsidP="000B11D3">
      <w:pPr>
        <w:jc w:val="center"/>
        <w:rPr>
          <w:b/>
        </w:rPr>
      </w:pPr>
      <w:r w:rsidRPr="004030FF">
        <w:rPr>
          <w:b/>
        </w:rPr>
        <w:t>Тема № 11 Административный надзор осуществляемый органами внутренних дел (милицией)</w:t>
      </w:r>
    </w:p>
    <w:p w:rsidR="000B11D3" w:rsidRPr="004030FF" w:rsidRDefault="000B11D3" w:rsidP="000B11D3">
      <w:pPr>
        <w:jc w:val="center"/>
        <w:rPr>
          <w:b/>
        </w:rPr>
      </w:pPr>
    </w:p>
    <w:p w:rsidR="000B11D3" w:rsidRPr="004030FF" w:rsidRDefault="000B11D3" w:rsidP="000B11D3">
      <w:pPr>
        <w:pStyle w:val="12"/>
        <w:jc w:val="both"/>
        <w:rPr>
          <w:rFonts w:ascii="Times New Roman" w:hAnsi="Times New Roman"/>
        </w:rPr>
      </w:pPr>
      <w:r w:rsidRPr="004030FF">
        <w:rPr>
          <w:rFonts w:ascii="Times New Roman" w:hAnsi="Times New Roman"/>
          <w:b/>
        </w:rPr>
        <w:t>Цель занятия.</w:t>
      </w:r>
      <w:r w:rsidRPr="004030FF">
        <w:rPr>
          <w:rFonts w:ascii="Times New Roman" w:hAnsi="Times New Roman"/>
        </w:rPr>
        <w:t xml:space="preserve"> Получить представление о понятиях, методов административной деятельности милиции. Ознакомится с понятиями, признаками и классификацией мер принуждения, убеждения воспитательного и организационного характера, применяемые в административной деятельности милиции. </w:t>
      </w:r>
    </w:p>
    <w:p w:rsidR="000B11D3" w:rsidRPr="004030FF" w:rsidRDefault="000B11D3" w:rsidP="000B11D3">
      <w:pPr>
        <w:pStyle w:val="12"/>
        <w:jc w:val="both"/>
        <w:rPr>
          <w:rFonts w:ascii="Times New Roman" w:hAnsi="Times New Roman"/>
        </w:rPr>
      </w:pPr>
    </w:p>
    <w:p w:rsidR="000B11D3" w:rsidRPr="004030FF" w:rsidRDefault="000B11D3" w:rsidP="000B11D3">
      <w:pPr>
        <w:shd w:val="clear" w:color="auto" w:fill="FFFFFF"/>
        <w:jc w:val="center"/>
        <w:rPr>
          <w:b/>
        </w:rPr>
      </w:pPr>
      <w:r w:rsidRPr="004030FF">
        <w:rPr>
          <w:b/>
        </w:rPr>
        <w:t>Методические рекомендации</w:t>
      </w:r>
    </w:p>
    <w:p w:rsidR="000B11D3" w:rsidRPr="004030FF" w:rsidRDefault="000B11D3" w:rsidP="000B11D3">
      <w:pPr>
        <w:shd w:val="clear" w:color="auto" w:fill="FFFFFF"/>
        <w:jc w:val="both"/>
      </w:pPr>
      <w:r w:rsidRPr="004030FF">
        <w:t xml:space="preserve">      </w:t>
      </w:r>
      <w:r w:rsidR="00B47F3D" w:rsidRPr="004030FF">
        <w:t xml:space="preserve">   При подготовке к</w:t>
      </w:r>
      <w:r w:rsidRPr="004030FF">
        <w:t xml:space="preserve"> занятию и в процессе индивидуальных занятий необходимо изучить рекомендованные нормативные правовые акты и учебные источники, рекомендованные к теме. Следует уяснить, что методы представляют собой систему способов, с помощью которых сотрудники милиции воздействуют на сознание и поведение участников административно-правовых отношений в процессе осуществления административной деятельности. При этом основными методами являются убеждение и принуждение. Следует рассмотреть такие административно-предупредительные меры принуждения, как оцепление (блокирование) участков местности; временное ограничение или запрещение движения транспорта и пешеходов; проверка документов; вхождение в жилые и служебные помещения.</w:t>
      </w:r>
    </w:p>
    <w:p w:rsidR="000B11D3" w:rsidRPr="004030FF" w:rsidRDefault="000B11D3" w:rsidP="000B11D3">
      <w:pPr>
        <w:shd w:val="clear" w:color="auto" w:fill="FFFFFF"/>
        <w:jc w:val="both"/>
      </w:pPr>
      <w:r w:rsidRPr="004030FF">
        <w:t xml:space="preserve">         Необходимо обратить внимание слушателей на то, что меры административного пресечения подразделяются на две группы: общие и специальные. Следует рассмотреть правовые основания и порядок применения только общих мер административного пресечения, к числу которых относятся: Требование прекращения лицами противоправных действий; отстранение лица, находящегося в состоянии опьянения от управления транспортным средством; помещение лиц, находящихся в средней или тяжелой степени опьянения в медицинский вытрезвитель; приостановление работы объектов разрешительной системы; запрещение эксплуатации технически неисправного транспортного средства; изъятие предметов, средств и веществ при отсутствии данных о наличии законных оснований для их ношения и хранения. В рамках четвертого вопроса следует рассмотреть такие меры административно-процессуального обеспечения, как доставление в милицию лица, совершившего административное правонарушение; административное задержание; задержание транспортного средства; личный досмотр, досмотр вещей, находящихся при физическом лице, осмотр принадлежащих юридическому лицу помещений, территорий, находящихся там вещей и документов; досмотр транспортного средства; изъятие вещей и документов; медицинское освидетельствование; привод; арест товаров, транспортных средств и иных вещей; задержание на срок до трех часов лиц, незаконно проникнувших либо пытавшихся проникнуть на охраняемые милицией территории и объекты. В рамках темы следует рассмотреть такие административные наказания, назначаемые сотрудниками милиции, как предупреждение и штраф. </w:t>
      </w:r>
    </w:p>
    <w:p w:rsidR="000B11D3" w:rsidRPr="004030FF" w:rsidRDefault="000B11D3" w:rsidP="000B11D3">
      <w:pPr>
        <w:shd w:val="clear" w:color="auto" w:fill="FFFFFF"/>
        <w:jc w:val="both"/>
      </w:pPr>
    </w:p>
    <w:p w:rsidR="000B11D3" w:rsidRPr="004030FF" w:rsidRDefault="000B11D3" w:rsidP="000B11D3">
      <w:pPr>
        <w:pStyle w:val="af1"/>
        <w:jc w:val="both"/>
        <w:rPr>
          <w:b/>
        </w:rPr>
      </w:pPr>
      <w:r w:rsidRPr="004030FF">
        <w:rPr>
          <w:b/>
        </w:rPr>
        <w:t>Задание на самоподготовку</w:t>
      </w:r>
    </w:p>
    <w:p w:rsidR="000B11D3" w:rsidRPr="004030FF" w:rsidRDefault="000B11D3" w:rsidP="002C3A22">
      <w:pPr>
        <w:pStyle w:val="af1"/>
        <w:numPr>
          <w:ilvl w:val="0"/>
          <w:numId w:val="92"/>
        </w:numPr>
        <w:jc w:val="both"/>
      </w:pPr>
      <w:r w:rsidRPr="004030FF">
        <w:t>Изучить рекомендованные по теме материалы, указанные в литературе.</w:t>
      </w:r>
    </w:p>
    <w:p w:rsidR="000B11D3" w:rsidRPr="004030FF" w:rsidRDefault="000B11D3" w:rsidP="002C3A22">
      <w:pPr>
        <w:pStyle w:val="af1"/>
        <w:numPr>
          <w:ilvl w:val="0"/>
          <w:numId w:val="92"/>
        </w:numPr>
        <w:jc w:val="both"/>
      </w:pPr>
      <w:r w:rsidRPr="004030FF">
        <w:t>Подготовить ответы на теоретические вопросы, выносимые на семинарское занятие.</w:t>
      </w:r>
    </w:p>
    <w:p w:rsidR="000B11D3" w:rsidRPr="004030FF" w:rsidRDefault="000B11D3" w:rsidP="000B11D3">
      <w:pPr>
        <w:shd w:val="clear" w:color="auto" w:fill="FFFFFF"/>
        <w:jc w:val="center"/>
      </w:pPr>
    </w:p>
    <w:p w:rsidR="000B11D3" w:rsidRPr="004030FF" w:rsidRDefault="000B11D3" w:rsidP="000B11D3">
      <w:pPr>
        <w:shd w:val="clear" w:color="auto" w:fill="FFFFFF"/>
        <w:rPr>
          <w:b/>
          <w:color w:val="000000"/>
        </w:rPr>
      </w:pPr>
      <w:r w:rsidRPr="004030FF">
        <w:rPr>
          <w:b/>
          <w:color w:val="000000"/>
        </w:rPr>
        <w:t xml:space="preserve"> Контрольно – проверочные вопросы     </w:t>
      </w:r>
    </w:p>
    <w:p w:rsidR="000B11D3" w:rsidRPr="004030FF" w:rsidRDefault="000B11D3" w:rsidP="000B11D3">
      <w:pPr>
        <w:numPr>
          <w:ilvl w:val="0"/>
          <w:numId w:val="40"/>
        </w:numPr>
        <w:shd w:val="clear" w:color="auto" w:fill="FFFFFF"/>
        <w:jc w:val="both"/>
      </w:pPr>
      <w:r w:rsidRPr="004030FF">
        <w:t>Понятие и виды методов административной деятельности милиции.</w:t>
      </w:r>
    </w:p>
    <w:p w:rsidR="000B11D3" w:rsidRPr="004030FF" w:rsidRDefault="000B11D3" w:rsidP="000B11D3">
      <w:pPr>
        <w:numPr>
          <w:ilvl w:val="0"/>
          <w:numId w:val="40"/>
        </w:numPr>
        <w:shd w:val="clear" w:color="auto" w:fill="FFFFFF"/>
        <w:jc w:val="both"/>
      </w:pPr>
      <w:r w:rsidRPr="004030FF">
        <w:t>Понятие и цели убеждения в административной деятельности милиции.</w:t>
      </w:r>
    </w:p>
    <w:p w:rsidR="000B11D3" w:rsidRPr="004030FF" w:rsidRDefault="000B11D3" w:rsidP="000B11D3">
      <w:pPr>
        <w:numPr>
          <w:ilvl w:val="0"/>
          <w:numId w:val="40"/>
        </w:numPr>
        <w:shd w:val="clear" w:color="auto" w:fill="FFFFFF"/>
        <w:jc w:val="both"/>
      </w:pPr>
      <w:r w:rsidRPr="004030FF">
        <w:t xml:space="preserve">Меры убеждения воспитательного и организационного характера, применяемые в административной деятельности милиции. </w:t>
      </w:r>
    </w:p>
    <w:p w:rsidR="000B11D3" w:rsidRPr="004030FF" w:rsidRDefault="000B11D3" w:rsidP="000B11D3">
      <w:pPr>
        <w:numPr>
          <w:ilvl w:val="0"/>
          <w:numId w:val="40"/>
        </w:numPr>
        <w:shd w:val="clear" w:color="auto" w:fill="FFFFFF"/>
        <w:jc w:val="both"/>
      </w:pPr>
      <w:r w:rsidRPr="004030FF">
        <w:t xml:space="preserve">Понятие, признаки и классификация мер принуждения, применяемых в административной деятельности милиции. </w:t>
      </w:r>
    </w:p>
    <w:p w:rsidR="000B11D3" w:rsidRPr="004030FF" w:rsidRDefault="000B11D3" w:rsidP="000B11D3">
      <w:pPr>
        <w:numPr>
          <w:ilvl w:val="0"/>
          <w:numId w:val="40"/>
        </w:numPr>
        <w:shd w:val="clear" w:color="auto" w:fill="FFFFFF"/>
        <w:jc w:val="both"/>
      </w:pPr>
      <w:r w:rsidRPr="004030FF">
        <w:t xml:space="preserve">Понятие и виды административно-предупредительных мер, применяемых милицией. </w:t>
      </w:r>
    </w:p>
    <w:p w:rsidR="000B11D3" w:rsidRPr="004030FF" w:rsidRDefault="000B11D3" w:rsidP="000B11D3">
      <w:pPr>
        <w:numPr>
          <w:ilvl w:val="0"/>
          <w:numId w:val="40"/>
        </w:numPr>
        <w:shd w:val="clear" w:color="auto" w:fill="FFFFFF"/>
        <w:jc w:val="both"/>
      </w:pPr>
      <w:r w:rsidRPr="004030FF">
        <w:t xml:space="preserve">Понятие, основные черты, виды и методы административного надзора милиции. </w:t>
      </w:r>
    </w:p>
    <w:p w:rsidR="000B11D3" w:rsidRPr="004030FF" w:rsidRDefault="000B11D3" w:rsidP="000B11D3">
      <w:pPr>
        <w:numPr>
          <w:ilvl w:val="0"/>
          <w:numId w:val="40"/>
        </w:numPr>
        <w:shd w:val="clear" w:color="auto" w:fill="FFFFFF"/>
        <w:jc w:val="both"/>
      </w:pPr>
      <w:r w:rsidRPr="004030FF">
        <w:t xml:space="preserve">Меры административного пресечения, применяемые милицией. </w:t>
      </w:r>
    </w:p>
    <w:p w:rsidR="000B11D3" w:rsidRPr="004030FF" w:rsidRDefault="000B11D3" w:rsidP="000B11D3">
      <w:pPr>
        <w:numPr>
          <w:ilvl w:val="0"/>
          <w:numId w:val="40"/>
        </w:numPr>
        <w:shd w:val="clear" w:color="auto" w:fill="FFFFFF"/>
        <w:jc w:val="both"/>
      </w:pPr>
      <w:r w:rsidRPr="004030FF">
        <w:t>Понятие и классификация мер административно-процессуального пресечения, применяемых милицией.</w:t>
      </w:r>
    </w:p>
    <w:p w:rsidR="000B11D3" w:rsidRPr="004030FF" w:rsidRDefault="000B11D3" w:rsidP="000B11D3">
      <w:pPr>
        <w:numPr>
          <w:ilvl w:val="0"/>
          <w:numId w:val="40"/>
        </w:numPr>
        <w:shd w:val="clear" w:color="auto" w:fill="FFFFFF"/>
        <w:jc w:val="both"/>
      </w:pPr>
      <w:r w:rsidRPr="004030FF">
        <w:t>Меры административной ответственности (наказания), применяемые должностными лицами органов внутренних дел.</w:t>
      </w:r>
    </w:p>
    <w:p w:rsidR="000B11D3" w:rsidRPr="004030FF" w:rsidRDefault="000B11D3" w:rsidP="000B11D3">
      <w:pPr>
        <w:jc w:val="both"/>
        <w:rPr>
          <w:b/>
        </w:rPr>
      </w:pPr>
      <w:r w:rsidRPr="004030FF">
        <w:rPr>
          <w:b/>
        </w:rPr>
        <w:t>Тема доклада</w:t>
      </w:r>
    </w:p>
    <w:p w:rsidR="000B11D3" w:rsidRPr="004030FF" w:rsidRDefault="000B11D3" w:rsidP="000B11D3">
      <w:pPr>
        <w:numPr>
          <w:ilvl w:val="0"/>
          <w:numId w:val="39"/>
        </w:numPr>
      </w:pPr>
      <w:r w:rsidRPr="004030FF">
        <w:t>Понятие, признаки и классификация мер принуждения, применяемых в административной деятельности милиции.</w:t>
      </w:r>
    </w:p>
    <w:p w:rsidR="000B11D3" w:rsidRPr="004030FF" w:rsidRDefault="000B11D3" w:rsidP="000B11D3">
      <w:pPr>
        <w:numPr>
          <w:ilvl w:val="0"/>
          <w:numId w:val="39"/>
        </w:numPr>
      </w:pPr>
      <w:r w:rsidRPr="004030FF">
        <w:t xml:space="preserve">Меры убеждения воспитательного и организационного характера, применяемые в административной деятельности милиции </w:t>
      </w:r>
    </w:p>
    <w:p w:rsidR="000B11D3" w:rsidRPr="004030FF" w:rsidRDefault="000B11D3" w:rsidP="000B11D3"/>
    <w:p w:rsidR="000B11D3" w:rsidRPr="004030FF" w:rsidRDefault="000B11D3" w:rsidP="000B11D3">
      <w:pPr>
        <w:jc w:val="center"/>
        <w:rPr>
          <w:b/>
          <w:bCs/>
        </w:rPr>
      </w:pPr>
      <w:r w:rsidRPr="004030FF">
        <w:rPr>
          <w:b/>
          <w:bCs/>
        </w:rPr>
        <w:t>Литература, рекомендуем</w:t>
      </w:r>
      <w:r w:rsidR="00787262" w:rsidRPr="004030FF">
        <w:rPr>
          <w:b/>
          <w:bCs/>
        </w:rPr>
        <w:t>ая для подготовки к</w:t>
      </w:r>
      <w:r w:rsidRPr="004030FF">
        <w:rPr>
          <w:b/>
          <w:bCs/>
        </w:rPr>
        <w:t xml:space="preserve"> занятию</w:t>
      </w:r>
    </w:p>
    <w:p w:rsidR="000B11D3" w:rsidRPr="004030FF" w:rsidRDefault="000B11D3" w:rsidP="000B11D3">
      <w:pPr>
        <w:jc w:val="center"/>
      </w:pPr>
    </w:p>
    <w:p w:rsidR="000B11D3" w:rsidRPr="004030FF" w:rsidRDefault="000B11D3" w:rsidP="002C3A22">
      <w:pPr>
        <w:numPr>
          <w:ilvl w:val="0"/>
          <w:numId w:val="57"/>
        </w:numPr>
        <w:jc w:val="center"/>
        <w:rPr>
          <w:b/>
          <w:bCs/>
        </w:rPr>
      </w:pPr>
      <w:r w:rsidRPr="004030FF">
        <w:rPr>
          <w:b/>
          <w:bCs/>
        </w:rPr>
        <w:t>Официальные документы</w:t>
      </w:r>
    </w:p>
    <w:p w:rsidR="000B11D3" w:rsidRPr="004030FF" w:rsidRDefault="000B11D3" w:rsidP="000B11D3">
      <w:pPr>
        <w:jc w:val="center"/>
      </w:pPr>
    </w:p>
    <w:p w:rsidR="000B11D3" w:rsidRPr="004030FF" w:rsidRDefault="000B11D3" w:rsidP="002C3A22">
      <w:pPr>
        <w:pStyle w:val="af1"/>
        <w:numPr>
          <w:ilvl w:val="0"/>
          <w:numId w:val="93"/>
        </w:numPr>
        <w:tabs>
          <w:tab w:val="left" w:pos="540"/>
          <w:tab w:val="left" w:pos="960"/>
        </w:tabs>
        <w:jc w:val="both"/>
        <w:rPr>
          <w:spacing w:val="4"/>
        </w:rPr>
      </w:pPr>
      <w:r w:rsidRPr="004030FF">
        <w:rPr>
          <w:spacing w:val="4"/>
        </w:rPr>
        <w:t>К</w:t>
      </w:r>
      <w:r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Pr="004030FF">
        <w:rPr>
          <w:rStyle w:val="FontStyle41"/>
          <w:spacing w:val="4"/>
          <w:sz w:val="20"/>
          <w:lang w:val="en-US"/>
        </w:rPr>
        <w:t>IV</w:t>
      </w:r>
      <w:r w:rsidRPr="004030FF">
        <w:rPr>
          <w:rStyle w:val="FontStyle41"/>
          <w:spacing w:val="4"/>
          <w:sz w:val="20"/>
        </w:rPr>
        <w:t xml:space="preserve">  (САЗ 06-7); от 4 июля 2011 года  № 94 - КЗИД-</w:t>
      </w:r>
      <w:r w:rsidRPr="004030FF">
        <w:rPr>
          <w:rStyle w:val="FontStyle41"/>
          <w:spacing w:val="4"/>
          <w:sz w:val="20"/>
          <w:lang w:val="en-US"/>
        </w:rPr>
        <w:t>V</w:t>
      </w:r>
      <w:r w:rsidRPr="004030FF">
        <w:rPr>
          <w:rStyle w:val="FontStyle41"/>
          <w:spacing w:val="4"/>
          <w:sz w:val="20"/>
        </w:rPr>
        <w:t xml:space="preserve">  (САЗ 11-27); от 19 мая 2016 года № 127 КЗИД-</w:t>
      </w:r>
      <w:r w:rsidRPr="004030FF">
        <w:rPr>
          <w:rStyle w:val="FontStyle41"/>
          <w:spacing w:val="4"/>
          <w:sz w:val="20"/>
          <w:lang w:val="en-US"/>
        </w:rPr>
        <w:t>VI</w:t>
      </w:r>
      <w:r w:rsidRPr="004030FF">
        <w:rPr>
          <w:rStyle w:val="FontStyle41"/>
          <w:spacing w:val="4"/>
          <w:sz w:val="20"/>
        </w:rPr>
        <w:t xml:space="preserve"> (газета «Приднестровье» от 24 мая 2016 года № 89); от 2 июня 2016 года № 144 - КЗИД-</w:t>
      </w:r>
      <w:r w:rsidRPr="004030FF">
        <w:rPr>
          <w:rStyle w:val="FontStyle41"/>
          <w:spacing w:val="4"/>
          <w:sz w:val="20"/>
          <w:lang w:val="en-US"/>
        </w:rPr>
        <w:t>VI</w:t>
      </w:r>
      <w:r w:rsidRPr="004030FF">
        <w:rPr>
          <w:rStyle w:val="FontStyle41"/>
          <w:spacing w:val="4"/>
          <w:sz w:val="20"/>
        </w:rPr>
        <w:t xml:space="preserve"> (САЗ 16-22); от 18 августа 2016 года (САЗ 16-37), от </w:t>
      </w:r>
      <w:r w:rsidRPr="004030FF">
        <w:rPr>
          <w:spacing w:val="4"/>
        </w:rPr>
        <w:t xml:space="preserve"> 30 января 2</w:t>
      </w:r>
      <w:r w:rsidR="00B47F3D" w:rsidRPr="004030FF">
        <w:rPr>
          <w:spacing w:val="4"/>
        </w:rPr>
        <w:t>017 года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93"/>
        </w:numPr>
        <w:tabs>
          <w:tab w:val="left" w:pos="540"/>
          <w:tab w:val="left" w:pos="960"/>
        </w:tabs>
        <w:jc w:val="both"/>
        <w:rPr>
          <w:spacing w:val="4"/>
        </w:rPr>
      </w:pPr>
      <w:r w:rsidRPr="004030FF">
        <w:rPr>
          <w:spacing w:val="4"/>
        </w:rPr>
        <w:t xml:space="preserve">Конституционный закон </w:t>
      </w:r>
      <w:r w:rsidRPr="004030FF">
        <w:rPr>
          <w:rStyle w:val="FontStyle41"/>
          <w:spacing w:val="4"/>
          <w:sz w:val="20"/>
        </w:rPr>
        <w:t>Приднестровской Молдавской Республики от 19 июня 2017 года № 144- КЗ-</w:t>
      </w:r>
      <w:r w:rsidRPr="004030FF">
        <w:rPr>
          <w:rStyle w:val="FontStyle41"/>
          <w:spacing w:val="4"/>
          <w:sz w:val="20"/>
          <w:lang w:val="en-US"/>
        </w:rPr>
        <w:t>VI</w:t>
      </w:r>
      <w:r w:rsidRPr="004030FF">
        <w:rPr>
          <w:rStyle w:val="FontStyle41"/>
          <w:spacing w:val="4"/>
          <w:sz w:val="20"/>
        </w:rPr>
        <w:t xml:space="preserve">  «О гражданстве Приднестровской Молдавской Республики»</w:t>
      </w:r>
      <w:r w:rsidRPr="004030FF">
        <w:rPr>
          <w:spacing w:val="4"/>
        </w:rPr>
        <w:t xml:space="preserve">. </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 xml:space="preserve">Приднестровской Молдавской Республики от </w:t>
      </w:r>
      <w:r w:rsidRPr="004030FF">
        <w:rPr>
          <w:spacing w:val="4"/>
          <w:sz w:val="20"/>
        </w:rPr>
        <w:t>9 августа 2005 года № 620-КЗ-</w:t>
      </w:r>
      <w:r w:rsidRPr="004030FF">
        <w:rPr>
          <w:spacing w:val="4"/>
          <w:sz w:val="20"/>
          <w:lang w:val="en-US"/>
        </w:rPr>
        <w:t>III</w:t>
      </w:r>
      <w:r w:rsidRPr="004030FF">
        <w:rPr>
          <w:spacing w:val="4"/>
          <w:sz w:val="20"/>
        </w:rPr>
        <w:t xml:space="preserve"> «О судебной системе  в </w:t>
      </w:r>
      <w:r w:rsidRPr="004030FF">
        <w:rPr>
          <w:rStyle w:val="FontStyle41"/>
          <w:spacing w:val="4"/>
          <w:sz w:val="20"/>
        </w:rPr>
        <w:t>Приднестровской Молдавской Республике</w:t>
      </w:r>
      <w:r w:rsidRPr="004030FF">
        <w:rPr>
          <w:spacing w:val="4"/>
          <w:sz w:val="20"/>
        </w:rPr>
        <w:t>» (САЗ 05-33)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31 июля 2006 года 66-КЗ-IV «О Прокуратуре </w:t>
      </w:r>
      <w:r w:rsidRPr="004030FF">
        <w:rPr>
          <w:rStyle w:val="FontStyle41"/>
          <w:spacing w:val="4"/>
          <w:sz w:val="20"/>
        </w:rPr>
        <w:t>Приднестровской Молдавской Республики</w:t>
      </w:r>
      <w:r w:rsidRPr="004030FF">
        <w:rPr>
          <w:spacing w:val="4"/>
          <w:sz w:val="20"/>
        </w:rPr>
        <w:t>» (САЗ 06-32)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ноября 2005 года № 657-КЗ-III «Об Уполномоченном по правам человека в </w:t>
      </w:r>
      <w:r w:rsidRPr="004030FF">
        <w:rPr>
          <w:rStyle w:val="FontStyle41"/>
          <w:spacing w:val="4"/>
          <w:sz w:val="20"/>
        </w:rPr>
        <w:t>Приднестровской Молдавской Республике»</w:t>
      </w:r>
      <w:r w:rsidRPr="004030FF">
        <w:rPr>
          <w:spacing w:val="4"/>
          <w:sz w:val="20"/>
        </w:rPr>
        <w:t xml:space="preserve"> (САЗ 05-45)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       Закон </w:t>
      </w:r>
      <w:r w:rsidRPr="004030FF">
        <w:rPr>
          <w:rStyle w:val="FontStyle41"/>
          <w:spacing w:val="4"/>
          <w:sz w:val="20"/>
        </w:rPr>
        <w:t>Приднестровской Молдавской Республики</w:t>
      </w:r>
      <w:r w:rsidRPr="004030FF">
        <w:rPr>
          <w:spacing w:val="4"/>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Закон Приднестровской Молдавской  Республики от  </w:t>
      </w:r>
      <w:r w:rsidRPr="004030FF">
        <w:rPr>
          <w:caps/>
          <w:spacing w:val="4"/>
          <w:sz w:val="20"/>
        </w:rPr>
        <w:t xml:space="preserve">15 </w:t>
      </w:r>
      <w:r w:rsidRPr="004030FF">
        <w:rPr>
          <w:spacing w:val="4"/>
          <w:sz w:val="20"/>
        </w:rPr>
        <w:t>февраля 2007 года  № 172-З-</w:t>
      </w:r>
      <w:r w:rsidRPr="004030FF">
        <w:rPr>
          <w:spacing w:val="4"/>
          <w:sz w:val="20"/>
          <w:lang w:val="en-US"/>
        </w:rPr>
        <w:t>IV</w:t>
      </w:r>
      <w:r w:rsidRPr="004030FF">
        <w:rPr>
          <w:spacing w:val="4"/>
          <w:sz w:val="20"/>
        </w:rPr>
        <w:t xml:space="preserve"> «О гарантиях лицам, занимавшим должности Президента Приднестровской Молдавской Республики, Вице-Президента Приднестровской Молдавской Республики, Председателя Верховного Совета Приднестровской Молдавской Республики и прекратившим исполнение своих полномочий, и членам их семей (САЗ 07-8)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29 ноября 1994 года «О психиатрической помощи и гарантиях прав граждан при ее оказании» (СЗМР 94-4)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w:t>
      </w:r>
      <w:r w:rsidR="00B47F3D" w:rsidRPr="004030FF">
        <w:rPr>
          <w:spacing w:val="4"/>
          <w:sz w:val="20"/>
        </w:rPr>
        <w:t xml:space="preserve"> 26 апреля 2019 года № 73-З-</w:t>
      </w:r>
      <w:r w:rsidR="00B47F3D" w:rsidRPr="004030FF">
        <w:rPr>
          <w:spacing w:val="4"/>
          <w:sz w:val="20"/>
          <w:lang w:val="en-US"/>
        </w:rPr>
        <w:t>VI</w:t>
      </w:r>
      <w:r w:rsidRPr="004030FF">
        <w:rPr>
          <w:spacing w:val="4"/>
          <w:sz w:val="20"/>
        </w:rPr>
        <w:t xml:space="preserve"> «Об административном надзоре органов внутренних дел за лицами, освобожденными из мест лишения свободы» (САЗ 04-34) </w:t>
      </w:r>
      <w:r w:rsidRPr="004030FF">
        <w:rPr>
          <w:spacing w:val="4"/>
          <w:sz w:val="20"/>
          <w:lang w:val="en-US"/>
        </w:rPr>
        <w:t>c</w:t>
      </w:r>
      <w:r w:rsidRPr="004030FF">
        <w:rPr>
          <w:spacing w:val="4"/>
          <w:sz w:val="20"/>
        </w:rPr>
        <w:t xml:space="preserve">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25 октября 2005 года   № 649-З-III «Об исполнительном производстве» (САЗ 05-44)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7 июня 2002 года  № 136-З-III «О наркотических средствах и психотропных веществах» (САЗ 02-23).</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7  мая  2002  года №  123-З-III  «Об  актах  законодательства Приднестровской Молдавской  Республики» (САЗ 02-19)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25 октября 2005 года № 647-З-III «О судебных исполнителях» (САЗ 05-44)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16 ноября 2005 года № 665-З-III «Об основах системы профилактики безнадзорности и правонарушений несовершеннолетних» (САЗ  05-47)с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29  ноября  1994  года «О социальной реабилитации больных хроническим алкоголизмом, наркоманией или токсикоманией» (СЗМР 94-4)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Закон Приднестровской Молдавской Республики  от 23 ноября 1994 года «Об охране окружающей среды» (СЗМР 94-4)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Закон Приднестровской Молдавской Республики от 29 июня 1998 года № 107-З «О животном мире» (СЗМР 98-3) c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Закон Приднестровской Молдавской Республики от 16 января 1997 года № 29-3 «Об основах охраны здоровья граждан» (СЗМР 97-1)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 октября 2009 года № 878-З-</w:t>
      </w:r>
      <w:r w:rsidRPr="004030FF">
        <w:rPr>
          <w:spacing w:val="4"/>
          <w:sz w:val="20"/>
          <w:lang w:val="en-US"/>
        </w:rPr>
        <w:t>IV</w:t>
      </w:r>
      <w:r w:rsidRPr="004030FF">
        <w:rPr>
          <w:spacing w:val="4"/>
          <w:sz w:val="20"/>
        </w:rPr>
        <w:t xml:space="preserve"> «Об охране атмосферного воздуха» (САЗ 09-40)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7 февраля 1995 года «О защите прав потребителей» (СЗМР 95-1)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w:t>
      </w:r>
      <w:r w:rsidRPr="004030FF">
        <w:rPr>
          <w:bCs/>
          <w:spacing w:val="4"/>
          <w:sz w:val="20"/>
        </w:rPr>
        <w:t xml:space="preserve"> 26 октября 2012 года № 205-З-</w:t>
      </w:r>
      <w:r w:rsidRPr="004030FF">
        <w:rPr>
          <w:bCs/>
          <w:spacing w:val="4"/>
          <w:sz w:val="20"/>
          <w:lang w:val="en-US"/>
        </w:rPr>
        <w:t>V</w:t>
      </w:r>
      <w:r w:rsidRPr="004030FF">
        <w:rPr>
          <w:bCs/>
          <w:spacing w:val="4"/>
          <w:sz w:val="20"/>
        </w:rPr>
        <w:t xml:space="preserve"> «О </w:t>
      </w:r>
      <w:r w:rsidRPr="004030FF">
        <w:rPr>
          <w:spacing w:val="4"/>
          <w:sz w:val="20"/>
        </w:rPr>
        <w:t>Следственном комитете Приднестровской Молдавской Республики</w:t>
      </w:r>
      <w:r w:rsidRPr="004030FF">
        <w:rPr>
          <w:bCs/>
          <w:spacing w:val="4"/>
          <w:sz w:val="20"/>
        </w:rPr>
        <w:t xml:space="preserve"> (САЗ 12-44)</w:t>
      </w:r>
      <w:r w:rsidRPr="004030FF">
        <w:rPr>
          <w:spacing w:val="4"/>
          <w:sz w:val="20"/>
        </w:rPr>
        <w:t xml:space="preserve">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16 мая 2012 года  № 71-З-</w:t>
      </w:r>
      <w:r w:rsidRPr="004030FF">
        <w:rPr>
          <w:spacing w:val="4"/>
          <w:sz w:val="20"/>
          <w:lang w:val="en-US"/>
        </w:rPr>
        <w:t>V</w:t>
      </w:r>
      <w:r w:rsidRPr="004030FF">
        <w:rPr>
          <w:spacing w:val="4"/>
          <w:sz w:val="20"/>
        </w:rPr>
        <w:t xml:space="preserve"> «Об охране репродуктивного здоровья граждан и  о планировании семьи» (САЗ  12-21).</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19 декабря 2016 года № 10 «Об утверждении системы и структуры исполнительных органов государственной власти</w:t>
      </w:r>
      <w:r w:rsidRPr="004030FF">
        <w:rPr>
          <w:rStyle w:val="FontStyle41"/>
          <w:spacing w:val="4"/>
          <w:sz w:val="20"/>
        </w:rPr>
        <w:t xml:space="preserve"> Приднестровской Молдавской Республики</w:t>
      </w:r>
      <w:r w:rsidRPr="004030FF">
        <w:rPr>
          <w:spacing w:val="4"/>
          <w:sz w:val="20"/>
        </w:rPr>
        <w:t>»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90 </w:t>
      </w:r>
      <w:proofErr w:type="spellStart"/>
      <w:r w:rsidRPr="004030FF">
        <w:rPr>
          <w:spacing w:val="4"/>
          <w:sz w:val="20"/>
        </w:rPr>
        <w:t>дсп</w:t>
      </w:r>
      <w:proofErr w:type="spellEnd"/>
      <w:r w:rsidRPr="004030FF">
        <w:rPr>
          <w:spacing w:val="4"/>
          <w:sz w:val="20"/>
        </w:rPr>
        <w:t xml:space="preserve">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(САЗ 16-8)</w:t>
      </w:r>
      <w:r w:rsidRPr="004030FF">
        <w:rPr>
          <w:sz w:val="20"/>
        </w:rPr>
        <w:t xml:space="preserve"> с изменениями и дополнениями</w:t>
      </w:r>
      <w:r w:rsidRPr="004030FF">
        <w:rPr>
          <w:spacing w:val="4"/>
          <w:sz w:val="20"/>
        </w:rPr>
        <w:t>.</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12 июня 2001 года № 295 «Об утверждении Положения «О порядке подготовки правовых актов и об общих принципах взаимодействия исполнительных органов государственной власти с Верховным Советом </w:t>
      </w:r>
      <w:r w:rsidRPr="004030FF">
        <w:rPr>
          <w:rStyle w:val="FontStyle41"/>
          <w:spacing w:val="4"/>
          <w:sz w:val="20"/>
        </w:rPr>
        <w:t>Приднестровской Молдавской Республики</w:t>
      </w:r>
      <w:r w:rsidRPr="004030FF">
        <w:rPr>
          <w:spacing w:val="4"/>
          <w:sz w:val="20"/>
        </w:rPr>
        <w:t>» с изменениями.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11 апреля 2011 года № 228 «Об утверждении «Перечня наркотических средств, психотропных веществ и их подлежащих контролю в </w:t>
      </w:r>
      <w:r w:rsidRPr="004030FF">
        <w:rPr>
          <w:rStyle w:val="FontStyle41"/>
          <w:spacing w:val="4"/>
          <w:sz w:val="20"/>
        </w:rPr>
        <w:t>Приднестровской Молдавской Республике</w:t>
      </w:r>
      <w:r w:rsidRPr="004030FF">
        <w:rPr>
          <w:spacing w:val="4"/>
          <w:sz w:val="20"/>
        </w:rPr>
        <w:t xml:space="preserve">»; Сводной таблицы об отнесении к небольшим, крупным и особо крупным размерам количеств наркотических средств и психотропных веществ, обнаруженных в незаконном  хранении или обороте; Списка сильнодействующих и ядовитых веществ; Крупного размера сильнодействующих веществ для целей статьи 232 УК </w:t>
      </w:r>
      <w:r w:rsidRPr="004030FF">
        <w:rPr>
          <w:sz w:val="20"/>
        </w:rPr>
        <w:t>Приднестровской Молдавской Республики.</w:t>
      </w:r>
      <w:r w:rsidRPr="004030FF">
        <w:rPr>
          <w:spacing w:val="4"/>
          <w:sz w:val="20"/>
        </w:rPr>
        <w:t xml:space="preserve">; Перечня растений, содержащих наркотические средства или психотропные вещества либо их </w:t>
      </w:r>
      <w:proofErr w:type="spellStart"/>
      <w:r w:rsidRPr="004030FF">
        <w:rPr>
          <w:spacing w:val="4"/>
          <w:sz w:val="20"/>
        </w:rPr>
        <w:t>прекурсоры</w:t>
      </w:r>
      <w:proofErr w:type="spellEnd"/>
      <w:r w:rsidRPr="004030FF">
        <w:rPr>
          <w:spacing w:val="4"/>
          <w:sz w:val="20"/>
        </w:rPr>
        <w:t xml:space="preserve">; Размеров растений, содержащих наркотические средства или психотропные вещества либо их </w:t>
      </w:r>
      <w:proofErr w:type="spellStart"/>
      <w:r w:rsidRPr="004030FF">
        <w:rPr>
          <w:spacing w:val="4"/>
          <w:sz w:val="20"/>
        </w:rPr>
        <w:t>прекурсоры</w:t>
      </w:r>
      <w:proofErr w:type="spellEnd"/>
      <w:r w:rsidRPr="004030FF">
        <w:rPr>
          <w:spacing w:val="4"/>
          <w:sz w:val="20"/>
        </w:rPr>
        <w:t xml:space="preserve">  для целей статьи 229 УК </w:t>
      </w:r>
      <w:r w:rsidRPr="004030FF">
        <w:rPr>
          <w:sz w:val="20"/>
        </w:rPr>
        <w:t>Приднестровской Молдавской Республики.</w:t>
      </w:r>
      <w:r w:rsidRPr="004030FF">
        <w:rPr>
          <w:spacing w:val="4"/>
          <w:sz w:val="20"/>
        </w:rPr>
        <w:t xml:space="preserve">» (САЗ 11-15) с изменениями и дополнениями. </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23 августа 2006 года № 457 «Об утверждении  Положения «О Комиссии по защите прав несовершеннолетних» (САЗ 06-35)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Постановление Правительства  Приднестровской Молдавской Республики от 18 ноября 2014  года № 274 « Об утверждении Положения «О порядке организаций межведомственного взаимодействия органов и учреждений по выявлению и учету семей находящихся в социально-опасном положении, имеющих детей, права и законные интересы которых нарушены». </w:t>
      </w:r>
    </w:p>
    <w:p w:rsidR="000B11D3" w:rsidRPr="004030FF" w:rsidRDefault="000B11D3" w:rsidP="002C3A22">
      <w:pPr>
        <w:numPr>
          <w:ilvl w:val="0"/>
          <w:numId w:val="93"/>
        </w:numPr>
        <w:jc w:val="both"/>
        <w:rPr>
          <w:spacing w:val="4"/>
        </w:rPr>
      </w:pPr>
      <w:r w:rsidRPr="004030FF">
        <w:rPr>
          <w:spacing w:val="4"/>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rPr>
        <w:t xml:space="preserve">  от 2 июня 2017  года № 126 «Об утверждении Правил дорожного движения </w:t>
      </w:r>
      <w:r w:rsidRPr="004030FF">
        <w:rPr>
          <w:rStyle w:val="FontStyle41"/>
          <w:spacing w:val="4"/>
          <w:sz w:val="20"/>
        </w:rPr>
        <w:t>Приднестровской Молдавской Республики</w:t>
      </w:r>
      <w:r w:rsidRPr="004030FF">
        <w:rPr>
          <w:spacing w:val="4"/>
        </w:rPr>
        <w:t>».</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6 апреля 2017 года  № 61 «Об утверждении Положения, структуры и предельной штатной численности Министерства по социальной защите и труду </w:t>
      </w:r>
      <w:r w:rsidRPr="004030FF">
        <w:rPr>
          <w:rStyle w:val="FontStyle41"/>
          <w:spacing w:val="4"/>
          <w:sz w:val="20"/>
        </w:rPr>
        <w:t>Приднестровской Молдавской Республики</w:t>
      </w:r>
      <w:r w:rsidRPr="004030FF">
        <w:rPr>
          <w:spacing w:val="4"/>
          <w:sz w:val="20"/>
        </w:rPr>
        <w:t>» (САЗ 17-15).</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25 августа 2015 года № 228 «Об утверждении комплекса правил, регулирующих розничную торговлю на территории </w:t>
      </w:r>
      <w:r w:rsidRPr="004030FF">
        <w:rPr>
          <w:rStyle w:val="FontStyle41"/>
          <w:spacing w:val="4"/>
          <w:sz w:val="20"/>
        </w:rPr>
        <w:t>Приднестровской Молдавской Республики</w:t>
      </w:r>
      <w:r w:rsidRPr="004030FF">
        <w:rPr>
          <w:spacing w:val="4"/>
          <w:sz w:val="20"/>
        </w:rPr>
        <w:t>» (САЗ 15-35)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Постановление Правительства Приднестровской Молдавской Республики от 11 июня 1999 года № 181 «Об утверждении правил торговли алкогольными напитками предприятий розничной торговли и общественного питания»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Постановление Правительства Приднестровской Молдавской Республики от 08 июня 2017 года № 141 « Об утверждения перечня объектов, подлежащих обязательной охране милицией на территории Приднестровской Молдавской Республики». (САЗ 17-24)</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Постановление Правительства Приднестровской Молдавской Республики от 05 апреля 2017 года № 55 « Об утверждении Положения «Об организации охраны имущества всех форм собственности и обеспечения безопасности организаций и иных форм предприятий и граждан на территории Приднестровской Молдавской Республики».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2 февраля 2017 года № 15 «Об утверждении «Положения, структуры и предельной штатной численности Государственной службы экологического контроля и охраны окружающей среды </w:t>
      </w:r>
      <w:r w:rsidRPr="004030FF">
        <w:rPr>
          <w:rStyle w:val="FontStyle41"/>
          <w:spacing w:val="4"/>
          <w:sz w:val="20"/>
        </w:rPr>
        <w:t>Приднестровской Молдавской Республики</w:t>
      </w:r>
      <w:r w:rsidRPr="004030FF">
        <w:rPr>
          <w:spacing w:val="4"/>
          <w:sz w:val="20"/>
        </w:rPr>
        <w:t>» (САЗ 17-7).</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 Приказ Министерства внутренних дел Приднестровской Молдавской Республики от 1 июня 2009 года № 220 «Об утверждении Инструкции «О порядке рассмотрения и разрешения обращений граждан и организации личного приёма граждан в органах и подразделениях Министерства внутренних дел Приднестровской Молдавской Республики» (САЗ 09-34).</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Приказ Министерства внутренних дел Приднестровской Молдавск</w:t>
      </w:r>
      <w:r w:rsidR="00B47F3D" w:rsidRPr="004030FF">
        <w:rPr>
          <w:spacing w:val="4"/>
          <w:sz w:val="20"/>
        </w:rPr>
        <w:t>ой Республики от 16 апреля 2019 года № 176дсп</w:t>
      </w:r>
      <w:r w:rsidRPr="004030FF">
        <w:rPr>
          <w:spacing w:val="4"/>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4 апреля 2</w:t>
      </w:r>
      <w:r w:rsidR="00B47F3D" w:rsidRPr="004030FF">
        <w:rPr>
          <w:spacing w:val="4"/>
          <w:sz w:val="20"/>
        </w:rPr>
        <w:t>002 года № 82 «Об утверждении и</w:t>
      </w:r>
      <w:r w:rsidRPr="004030FF">
        <w:rPr>
          <w:spacing w:val="4"/>
          <w:sz w:val="20"/>
        </w:rPr>
        <w:t xml:space="preserve"> введении в действие Положения «О специальных приёмниках при органах внутренних дел для содержания лиц, подвергнутых административному аресту» (САЗ 02-28).</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28 декабря 2007 года № 522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 (САЗ 03-5)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11 марта 1996 года № 64 « Об утверждении Устава патрульно-постовой службы милиции общественной безопасности Приднестровской Молдавской Республики».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15 июня 2000 года № 146 «Об утверждении Инструкции «О правах и обязанностях работников ведомственной охраны, порядке применения ими физической силы, специальных  средств и огнестрельного оружия».</w:t>
      </w:r>
    </w:p>
    <w:p w:rsidR="000B11D3" w:rsidRPr="004030FF" w:rsidRDefault="000B11D3" w:rsidP="002C3A22">
      <w:pPr>
        <w:numPr>
          <w:ilvl w:val="0"/>
          <w:numId w:val="93"/>
        </w:numPr>
        <w:jc w:val="both"/>
        <w:rPr>
          <w:spacing w:val="4"/>
        </w:rPr>
      </w:pPr>
      <w:r w:rsidRPr="004030FF">
        <w:rPr>
          <w:spacing w:val="4"/>
        </w:rPr>
        <w:t>Совместный приказ Министерства внутренних дел</w:t>
      </w:r>
      <w:r w:rsidRPr="004030FF">
        <w:t xml:space="preserve"> Приднестровской Молдавской Республики.</w:t>
      </w:r>
      <w:r w:rsidRPr="004030FF">
        <w:rPr>
          <w:spacing w:val="4"/>
        </w:rPr>
        <w:t xml:space="preserve">, МГБ </w:t>
      </w:r>
      <w:r w:rsidRPr="004030FF">
        <w:t>Приднестровской Молдавской Республики.</w:t>
      </w:r>
      <w:r w:rsidRPr="004030FF">
        <w:rPr>
          <w:spacing w:val="4"/>
        </w:rPr>
        <w:t xml:space="preserve">, МО </w:t>
      </w:r>
      <w:r w:rsidRPr="004030FF">
        <w:t>Приднестровской Молдавской Республики.</w:t>
      </w:r>
      <w:r w:rsidRPr="004030FF">
        <w:rPr>
          <w:spacing w:val="4"/>
        </w:rPr>
        <w:t xml:space="preserve">, ГТК </w:t>
      </w:r>
      <w:r w:rsidRPr="004030FF">
        <w:t>Приднестровской Молдавской Республики.</w:t>
      </w:r>
      <w:r w:rsidRPr="004030FF">
        <w:rPr>
          <w:spacing w:val="4"/>
        </w:rPr>
        <w:t xml:space="preserve">, Службы безопасности Президента </w:t>
      </w:r>
      <w:r w:rsidRPr="004030FF">
        <w:t>Приднестровской Молдавской Республики.</w:t>
      </w:r>
      <w:r w:rsidRPr="004030FF">
        <w:rPr>
          <w:spacing w:val="4"/>
        </w:rPr>
        <w:t xml:space="preserve">, Министерство юстиции  </w:t>
      </w:r>
      <w:r w:rsidRPr="004030FF">
        <w:t>Приднестровской Молдавской Республики.</w:t>
      </w:r>
      <w:r w:rsidRPr="004030FF">
        <w:rPr>
          <w:spacing w:val="4"/>
        </w:rPr>
        <w:t xml:space="preserve"> № 128/14/39/184/  6 /  74/ 192/  от 06 июня 2002 года «Об  утверждении и введении в  действие Инструкции «О порядке  оперативного учёта и проверки утраченного и выявленного огнестрельного оружия и боеприпасов к ним».</w:t>
      </w:r>
    </w:p>
    <w:p w:rsidR="000B11D3" w:rsidRPr="004030FF" w:rsidRDefault="000B11D3" w:rsidP="002C3A22">
      <w:pPr>
        <w:numPr>
          <w:ilvl w:val="0"/>
          <w:numId w:val="93"/>
        </w:numPr>
        <w:jc w:val="both"/>
        <w:rPr>
          <w:spacing w:val="4"/>
        </w:rPr>
      </w:pPr>
      <w:r w:rsidRPr="004030FF">
        <w:rPr>
          <w:spacing w:val="4"/>
        </w:rPr>
        <w:t>Приказ Министерства внутренних дел Приднестровской Молдавской Республики от 31 мая 2005 года № 160 « Наставлении по организации хранения, учета и выдачи оружия, боеприпасов и специальных средств в организациях и подразделениях Министерства внутренних дел Приднестровской Молдавской Республики».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Министерства юстиции Приднестровской Молдавской Республики Министерства обороны Приднестровской Молдавской Республики от 18 октября 2004 года №370/648 «Об утверждении Инструкции «О порядке установления и осуществления административного надзора за лицами, освобождёнными из мест лишения свободы»</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11 апреля 2003 года  № 131\157 « О порядке освобождения лиц из учреждений ГУИН, постановки  их на учет» с изменениями и дополнениями.</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Приказ Министерства внутренних дел от 27 апреля 2002 года № 115 « Об утверждении и введении в действие Инструкции «Об организации работы органов внутренних дел по учету и контролю за поведением условно-осужденных». </w:t>
      </w:r>
    </w:p>
    <w:p w:rsidR="000B11D3" w:rsidRPr="004030FF" w:rsidRDefault="000B11D3" w:rsidP="002C3A22">
      <w:pPr>
        <w:numPr>
          <w:ilvl w:val="0"/>
          <w:numId w:val="93"/>
        </w:numPr>
        <w:autoSpaceDN w:val="0"/>
        <w:jc w:val="both"/>
        <w:rPr>
          <w:color w:val="000000"/>
          <w:spacing w:val="4"/>
        </w:rPr>
      </w:pPr>
      <w:r w:rsidRPr="004030FF">
        <w:rPr>
          <w:spacing w:val="4"/>
        </w:rPr>
        <w:t xml:space="preserve">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Государственный таможенный комитет Приднестровской Молдавской Республики, Министерства обороны Приднестровской Молдавской Республики,  Служба безопасности Президента Приднестровской Молдавской Республики, прокуратуры Приднестровской Молдавской Республики от </w:t>
      </w:r>
      <w:r w:rsidRPr="004030FF">
        <w:rPr>
          <w:color w:val="000000"/>
          <w:spacing w:val="4"/>
        </w:rPr>
        <w:t>8 мая  2015 года № 193/30/126/88/185/76/56/19  Об утверждении Инструкции «О порядке приёма,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 xml:space="preserve">Приказ Министерства внутренних дел Приднестровской Молдавской Республики </w:t>
      </w:r>
      <w:hyperlink r:id="rId8" w:tgtFrame="_blank" w:history="1">
        <w:r w:rsidRPr="004030FF">
          <w:rPr>
            <w:rStyle w:val="af6"/>
            <w:color w:val="000000"/>
            <w:spacing w:val="4"/>
            <w:sz w:val="20"/>
            <w:u w:val="none"/>
          </w:rPr>
          <w:t xml:space="preserve">от </w:t>
        </w:r>
        <w:r w:rsidRPr="004030FF">
          <w:rPr>
            <w:spacing w:val="4"/>
            <w:sz w:val="20"/>
          </w:rPr>
          <w:t>11 марта 1996 года</w:t>
        </w:r>
        <w:r w:rsidRPr="004030FF">
          <w:rPr>
            <w:rStyle w:val="af6"/>
            <w:color w:val="000000"/>
            <w:spacing w:val="4"/>
            <w:sz w:val="20"/>
            <w:u w:val="none"/>
          </w:rPr>
          <w:t xml:space="preserve"> N </w:t>
        </w:r>
      </w:hyperlink>
      <w:r w:rsidRPr="004030FF">
        <w:rPr>
          <w:spacing w:val="4"/>
          <w:sz w:val="20"/>
        </w:rPr>
        <w:t>64 «Об утверждении Устава патрульно-постовой службы милиции общественной безопасности Приднестровской Молдавской Республики».</w:t>
      </w:r>
    </w:p>
    <w:p w:rsidR="000B11D3" w:rsidRPr="004030FF" w:rsidRDefault="000B11D3" w:rsidP="002C3A22">
      <w:pPr>
        <w:numPr>
          <w:ilvl w:val="0"/>
          <w:numId w:val="93"/>
        </w:numPr>
        <w:jc w:val="both"/>
        <w:rPr>
          <w:spacing w:val="4"/>
        </w:rPr>
      </w:pPr>
      <w:r w:rsidRPr="004030FF">
        <w:rPr>
          <w:spacing w:val="4"/>
        </w:rPr>
        <w:t>Приказ Министерства внутренних дел Приднестровской Молдавской Республики от 26 августа 2010 года № 342 «О введении в эксплуатацию системы «Безопасный город» с учетом дополнений, внесенных приказом Министерства внутренних дел Приднестровской Молдавской Республики от 29 декабря 2014 года № 557.</w:t>
      </w:r>
    </w:p>
    <w:p w:rsidR="000B11D3" w:rsidRPr="004030FF" w:rsidRDefault="000B11D3" w:rsidP="002C3A22">
      <w:pPr>
        <w:pStyle w:val="33"/>
        <w:widowControl/>
        <w:numPr>
          <w:ilvl w:val="0"/>
          <w:numId w:val="93"/>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21 апреля 2015 года № 178 «Об утверждении и введение в действие Инструкции «О порядке оформления дорожно-транспортных происшествий»</w:t>
      </w:r>
    </w:p>
    <w:p w:rsidR="000B11D3" w:rsidRPr="004030FF" w:rsidRDefault="000B11D3" w:rsidP="000B11D3">
      <w:pPr>
        <w:pStyle w:val="33"/>
        <w:widowControl/>
        <w:snapToGrid w:val="0"/>
        <w:spacing w:line="240" w:lineRule="auto"/>
        <w:rPr>
          <w:spacing w:val="4"/>
          <w:sz w:val="20"/>
        </w:rPr>
      </w:pPr>
    </w:p>
    <w:p w:rsidR="000B11D3" w:rsidRPr="004030FF" w:rsidRDefault="000B11D3" w:rsidP="000B11D3">
      <w:pPr>
        <w:jc w:val="center"/>
        <w:rPr>
          <w:b/>
        </w:rPr>
      </w:pPr>
      <w:r w:rsidRPr="004030FF">
        <w:rPr>
          <w:b/>
        </w:rPr>
        <w:t>2. Дополнительная</w:t>
      </w:r>
    </w:p>
    <w:p w:rsidR="000B11D3" w:rsidRPr="004030FF" w:rsidRDefault="000B11D3" w:rsidP="002C3A22">
      <w:pPr>
        <w:numPr>
          <w:ilvl w:val="0"/>
          <w:numId w:val="102"/>
        </w:numPr>
        <w:jc w:val="both"/>
      </w:pPr>
      <w:r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0B11D3" w:rsidP="002C3A22">
      <w:pPr>
        <w:numPr>
          <w:ilvl w:val="0"/>
          <w:numId w:val="102"/>
        </w:numPr>
        <w:jc w:val="both"/>
      </w:pPr>
      <w:r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0B11D3" w:rsidP="002C3A22">
      <w:pPr>
        <w:numPr>
          <w:ilvl w:val="0"/>
          <w:numId w:val="102"/>
        </w:numPr>
        <w:jc w:val="both"/>
      </w:pPr>
      <w:r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0B11D3" w:rsidP="002C3A22">
      <w:pPr>
        <w:numPr>
          <w:ilvl w:val="0"/>
          <w:numId w:val="102"/>
        </w:numPr>
        <w:jc w:val="both"/>
      </w:pPr>
      <w:proofErr w:type="spellStart"/>
      <w:r w:rsidRPr="004030FF">
        <w:t>Зубач</w:t>
      </w:r>
      <w:proofErr w:type="spellEnd"/>
      <w:r w:rsidRPr="004030FF">
        <w:t xml:space="preserve"> А.В., </w:t>
      </w:r>
      <w:proofErr w:type="spellStart"/>
      <w:r w:rsidRPr="004030FF">
        <w:t>Кокорев</w:t>
      </w:r>
      <w:proofErr w:type="spellEnd"/>
      <w:r w:rsidRPr="004030FF">
        <w:t xml:space="preserve"> А.Н. Административная деятельность органов внутренних дел в вопросах и ответах: </w:t>
      </w:r>
    </w:p>
    <w:p w:rsidR="000B11D3" w:rsidRPr="004030FF" w:rsidRDefault="000B11D3" w:rsidP="002C3A22">
      <w:pPr>
        <w:numPr>
          <w:ilvl w:val="0"/>
          <w:numId w:val="102"/>
        </w:numPr>
        <w:jc w:val="both"/>
      </w:pPr>
      <w:r w:rsidRPr="004030FF">
        <w:t xml:space="preserve">Учебное пособие, </w:t>
      </w:r>
      <w:proofErr w:type="spellStart"/>
      <w:r w:rsidRPr="004030FF">
        <w:t>Зубач</w:t>
      </w:r>
      <w:proofErr w:type="spellEnd"/>
      <w:r w:rsidRPr="004030FF">
        <w:t xml:space="preserve"> А.В., </w:t>
      </w:r>
      <w:proofErr w:type="spellStart"/>
      <w:r w:rsidRPr="004030FF">
        <w:t>Кокорев</w:t>
      </w:r>
      <w:proofErr w:type="spellEnd"/>
      <w:r w:rsidRPr="004030FF">
        <w:t xml:space="preserve"> А.Н. – М.: Щит-М, 2006. </w:t>
      </w:r>
    </w:p>
    <w:p w:rsidR="000B11D3" w:rsidRPr="004030FF" w:rsidRDefault="000B11D3" w:rsidP="002C3A22">
      <w:pPr>
        <w:numPr>
          <w:ilvl w:val="0"/>
          <w:numId w:val="102"/>
        </w:numPr>
        <w:jc w:val="both"/>
      </w:pPr>
      <w:proofErr w:type="spellStart"/>
      <w:r w:rsidRPr="004030FF">
        <w:t>Танаева</w:t>
      </w:r>
      <w:proofErr w:type="spellEnd"/>
      <w:r w:rsidRPr="004030FF">
        <w:t xml:space="preserve"> З. Р., </w:t>
      </w:r>
      <w:proofErr w:type="spellStart"/>
      <w:r w:rsidRPr="004030FF">
        <w:t>Магденко</w:t>
      </w:r>
      <w:proofErr w:type="spellEnd"/>
      <w:r w:rsidRPr="004030FF">
        <w:t xml:space="preserve"> А. Д.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0B11D3" w:rsidRPr="004030FF" w:rsidRDefault="000B11D3" w:rsidP="002C3A22">
      <w:pPr>
        <w:numPr>
          <w:ilvl w:val="0"/>
          <w:numId w:val="102"/>
        </w:numPr>
        <w:jc w:val="both"/>
      </w:pPr>
      <w:r w:rsidRPr="004030FF">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0B11D3" w:rsidP="002C3A22">
      <w:pPr>
        <w:numPr>
          <w:ilvl w:val="0"/>
          <w:numId w:val="102"/>
        </w:numPr>
        <w:jc w:val="both"/>
      </w:pPr>
      <w:r w:rsidRPr="004030FF">
        <w:t xml:space="preserve">Административная деятельность ОВД: Учебник/ Под редакцией проф.    </w:t>
      </w:r>
    </w:p>
    <w:p w:rsidR="000B11D3" w:rsidRPr="004030FF" w:rsidRDefault="000B11D3" w:rsidP="000B11D3">
      <w:pPr>
        <w:jc w:val="both"/>
      </w:pPr>
      <w:r w:rsidRPr="004030FF">
        <w:t xml:space="preserve">          </w:t>
      </w:r>
      <w:proofErr w:type="spellStart"/>
      <w:r w:rsidRPr="004030FF">
        <w:t>Костенникова</w:t>
      </w:r>
      <w:proofErr w:type="spellEnd"/>
      <w:r w:rsidRPr="004030FF">
        <w:t xml:space="preserve"> М. В., проф. Куракина А. В.. Москва «</w:t>
      </w:r>
      <w:proofErr w:type="spellStart"/>
      <w:r w:rsidRPr="004030FF">
        <w:t>Юрайт</w:t>
      </w:r>
      <w:proofErr w:type="spellEnd"/>
      <w:r w:rsidRPr="004030FF">
        <w:t>» 2017.</w:t>
      </w:r>
    </w:p>
    <w:p w:rsidR="000B11D3" w:rsidRPr="004030FF" w:rsidRDefault="000B11D3" w:rsidP="000B11D3">
      <w:pPr>
        <w:jc w:val="both"/>
      </w:pPr>
    </w:p>
    <w:p w:rsidR="000B11D3" w:rsidRPr="004030FF" w:rsidRDefault="000B11D3" w:rsidP="00EC16FD">
      <w:pPr>
        <w:jc w:val="both"/>
      </w:pPr>
    </w:p>
    <w:p w:rsidR="000B11D3" w:rsidRPr="004030FF" w:rsidRDefault="000B11D3" w:rsidP="000B11D3">
      <w:pPr>
        <w:pStyle w:val="af4"/>
        <w:jc w:val="center"/>
        <w:rPr>
          <w:rFonts w:ascii="Times New Roman" w:hAnsi="Times New Roman"/>
          <w:b/>
        </w:rPr>
      </w:pPr>
      <w:r w:rsidRPr="004030FF">
        <w:rPr>
          <w:rFonts w:ascii="Times New Roman" w:hAnsi="Times New Roman"/>
          <w:b/>
        </w:rPr>
        <w:t>Задача 1.</w:t>
      </w:r>
    </w:p>
    <w:p w:rsidR="000B11D3" w:rsidRPr="004030FF" w:rsidRDefault="000B11D3" w:rsidP="000B11D3">
      <w:pPr>
        <w:pStyle w:val="af4"/>
        <w:jc w:val="both"/>
        <w:rPr>
          <w:rFonts w:ascii="Times New Roman" w:hAnsi="Times New Roman"/>
        </w:rPr>
      </w:pPr>
      <w:r w:rsidRPr="004030FF">
        <w:rPr>
          <w:rFonts w:ascii="Times New Roman" w:hAnsi="Times New Roman"/>
        </w:rPr>
        <w:t xml:space="preserve">       Гражданин </w:t>
      </w:r>
      <w:proofErr w:type="spellStart"/>
      <w:r w:rsidRPr="004030FF">
        <w:rPr>
          <w:rFonts w:ascii="Times New Roman" w:hAnsi="Times New Roman"/>
        </w:rPr>
        <w:t>Елкин</w:t>
      </w:r>
      <w:proofErr w:type="spellEnd"/>
      <w:r w:rsidRPr="004030FF">
        <w:rPr>
          <w:rFonts w:ascii="Times New Roman" w:hAnsi="Times New Roman"/>
        </w:rPr>
        <w:t xml:space="preserve"> А.П. в сильной степени опьянения перевозил личное охотничье ружье в чехле. Обнаруженный спящим в автобусе на конечной остановке, </w:t>
      </w:r>
      <w:proofErr w:type="spellStart"/>
      <w:r w:rsidRPr="004030FF">
        <w:rPr>
          <w:rFonts w:ascii="Times New Roman" w:hAnsi="Times New Roman"/>
        </w:rPr>
        <w:t>Елкин</w:t>
      </w:r>
      <w:proofErr w:type="spellEnd"/>
      <w:r w:rsidRPr="004030FF">
        <w:rPr>
          <w:rFonts w:ascii="Times New Roman" w:hAnsi="Times New Roman"/>
        </w:rPr>
        <w:t xml:space="preserve"> А.П. не смог назвать себя и маршрут следования, но предъявил сотрудникам милиции охотничий билет и разрешение на право хранения и ношения оружия.</w:t>
      </w:r>
    </w:p>
    <w:p w:rsidR="000B11D3" w:rsidRPr="004030FF" w:rsidRDefault="000B11D3" w:rsidP="000B11D3">
      <w:pPr>
        <w:pStyle w:val="af4"/>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Дайте юридическую оценку данной ситуации. Объясните, каковы должны быть действия сотрудника милиции в сложившейся ситуации? </w:t>
      </w:r>
    </w:p>
    <w:p w:rsidR="000B11D3" w:rsidRPr="004030FF" w:rsidRDefault="000B11D3" w:rsidP="000B11D3">
      <w:pPr>
        <w:pStyle w:val="af4"/>
        <w:jc w:val="both"/>
        <w:rPr>
          <w:rFonts w:ascii="Times New Roman" w:hAnsi="Times New Roman"/>
        </w:rPr>
      </w:pPr>
    </w:p>
    <w:p w:rsidR="000B11D3" w:rsidRPr="004030FF" w:rsidRDefault="000B11D3" w:rsidP="000B11D3">
      <w:pPr>
        <w:pStyle w:val="af4"/>
        <w:jc w:val="center"/>
        <w:rPr>
          <w:rFonts w:ascii="Times New Roman" w:hAnsi="Times New Roman"/>
          <w:b/>
        </w:rPr>
      </w:pPr>
      <w:r w:rsidRPr="004030FF">
        <w:rPr>
          <w:rFonts w:ascii="Times New Roman" w:hAnsi="Times New Roman"/>
          <w:b/>
        </w:rPr>
        <w:t>Задача 2.</w:t>
      </w:r>
    </w:p>
    <w:p w:rsidR="000B11D3" w:rsidRPr="004030FF" w:rsidRDefault="000B11D3" w:rsidP="000B11D3">
      <w:pPr>
        <w:pStyle w:val="af4"/>
        <w:jc w:val="both"/>
        <w:rPr>
          <w:rFonts w:ascii="Times New Roman" w:hAnsi="Times New Roman"/>
        </w:rPr>
      </w:pPr>
      <w:r w:rsidRPr="004030FF">
        <w:rPr>
          <w:rFonts w:ascii="Times New Roman" w:hAnsi="Times New Roman"/>
        </w:rPr>
        <w:t xml:space="preserve">        Гражданин Пугачев А.Б. сообщил участковому инспектору милиции, что только что на улице Гагарина на его глазах произошел обрыв проводов высокого напряжения. </w:t>
      </w:r>
    </w:p>
    <w:p w:rsidR="000B11D3" w:rsidRPr="004030FF" w:rsidRDefault="000B11D3" w:rsidP="000B11D3">
      <w:pPr>
        <w:pStyle w:val="af4"/>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Проанализируйте сложившуюся ситуацию. Объясните, каковы должны быть действия участкового инспектора милиции в данной ситуации? </w:t>
      </w:r>
    </w:p>
    <w:p w:rsidR="000B11D3" w:rsidRPr="004030FF" w:rsidRDefault="000B11D3" w:rsidP="000B11D3">
      <w:pPr>
        <w:pStyle w:val="af4"/>
        <w:jc w:val="both"/>
        <w:rPr>
          <w:rFonts w:ascii="Times New Roman" w:hAnsi="Times New Roman"/>
        </w:rPr>
      </w:pPr>
    </w:p>
    <w:p w:rsidR="000B11D3" w:rsidRPr="004030FF" w:rsidRDefault="000B11D3" w:rsidP="000B11D3">
      <w:pPr>
        <w:pStyle w:val="af4"/>
        <w:jc w:val="center"/>
        <w:rPr>
          <w:rFonts w:ascii="Times New Roman" w:hAnsi="Times New Roman"/>
          <w:b/>
        </w:rPr>
      </w:pPr>
      <w:r w:rsidRPr="004030FF">
        <w:rPr>
          <w:rFonts w:ascii="Times New Roman" w:hAnsi="Times New Roman"/>
          <w:b/>
        </w:rPr>
        <w:t>Задача 3.</w:t>
      </w:r>
    </w:p>
    <w:p w:rsidR="000B11D3" w:rsidRPr="004030FF" w:rsidRDefault="000B11D3" w:rsidP="000B11D3">
      <w:pPr>
        <w:pStyle w:val="af4"/>
        <w:jc w:val="both"/>
        <w:rPr>
          <w:rFonts w:ascii="Times New Roman" w:hAnsi="Times New Roman"/>
        </w:rPr>
      </w:pPr>
      <w:r w:rsidRPr="004030FF">
        <w:rPr>
          <w:rFonts w:ascii="Times New Roman" w:hAnsi="Times New Roman"/>
        </w:rPr>
        <w:t xml:space="preserve">         Гусев Ю.С., находясь дома в состоянии алкогольного опьянения, устроил скандал, избил жену, ножом изрезал ее личные вещи. Когда на место происшествия прибыл участковый инспектор милиции, Гусев Ю.С. отказался открыть дверь сотруднику милиции, пригрозил ему расправой, если он попытается войти в квартиру. </w:t>
      </w:r>
    </w:p>
    <w:p w:rsidR="000B11D3" w:rsidRPr="004030FF" w:rsidRDefault="000B11D3" w:rsidP="000B11D3">
      <w:pPr>
        <w:pStyle w:val="af4"/>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Дайте правовую оценку возникшей ситуацию. Объясните, каковы должны быть действия участкового инспектора в данной ситуации? </w:t>
      </w:r>
    </w:p>
    <w:p w:rsidR="000B11D3" w:rsidRPr="004030FF" w:rsidRDefault="000B11D3" w:rsidP="000B11D3">
      <w:pPr>
        <w:pStyle w:val="af4"/>
        <w:jc w:val="both"/>
        <w:rPr>
          <w:rFonts w:ascii="Times New Roman" w:hAnsi="Times New Roman"/>
        </w:rPr>
      </w:pPr>
    </w:p>
    <w:p w:rsidR="000B11D3" w:rsidRPr="004030FF" w:rsidRDefault="000B11D3" w:rsidP="000B11D3">
      <w:pPr>
        <w:pStyle w:val="af4"/>
        <w:jc w:val="center"/>
        <w:rPr>
          <w:rFonts w:ascii="Times New Roman" w:hAnsi="Times New Roman"/>
          <w:b/>
        </w:rPr>
      </w:pPr>
      <w:r w:rsidRPr="004030FF">
        <w:rPr>
          <w:rFonts w:ascii="Times New Roman" w:hAnsi="Times New Roman"/>
          <w:b/>
        </w:rPr>
        <w:t>Задача 4.</w:t>
      </w:r>
    </w:p>
    <w:p w:rsidR="000B11D3" w:rsidRPr="004030FF" w:rsidRDefault="000B11D3" w:rsidP="000B11D3">
      <w:pPr>
        <w:pStyle w:val="af4"/>
        <w:jc w:val="both"/>
        <w:rPr>
          <w:rFonts w:ascii="Times New Roman" w:hAnsi="Times New Roman"/>
        </w:rPr>
      </w:pPr>
      <w:r w:rsidRPr="004030FF">
        <w:rPr>
          <w:rFonts w:ascii="Times New Roman" w:hAnsi="Times New Roman"/>
        </w:rPr>
        <w:t xml:space="preserve">         Сотрудник милиции, обходя территорию в форменной одежде и с табельным оружием, завернул в переулок и увидел, что двое мужчин взламывают дверь магазина «Одежда». Один из взломщиков, увидев милиционера, достал из кармана нож и со словами: «Это последнее, что ты видел в своей жизни...» стал приближаться к нему.</w:t>
      </w:r>
    </w:p>
    <w:p w:rsidR="000B11D3" w:rsidRPr="004030FF" w:rsidRDefault="000B11D3" w:rsidP="000B11D3">
      <w:pPr>
        <w:pStyle w:val="af4"/>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Проанализируйте данную ситуацию. Какие меры принуждения могут быть применены сотрудником милиции в сложившейся ситуации? </w:t>
      </w:r>
    </w:p>
    <w:p w:rsidR="000B11D3" w:rsidRPr="004030FF" w:rsidRDefault="000B11D3" w:rsidP="000B11D3">
      <w:pPr>
        <w:pStyle w:val="af4"/>
        <w:jc w:val="both"/>
        <w:rPr>
          <w:rFonts w:ascii="Times New Roman" w:hAnsi="Times New Roman"/>
        </w:rPr>
      </w:pPr>
    </w:p>
    <w:p w:rsidR="000B11D3" w:rsidRPr="004030FF" w:rsidRDefault="000B11D3" w:rsidP="000B11D3">
      <w:pPr>
        <w:pStyle w:val="af4"/>
        <w:jc w:val="center"/>
        <w:rPr>
          <w:rFonts w:ascii="Times New Roman" w:hAnsi="Times New Roman"/>
          <w:b/>
        </w:rPr>
      </w:pPr>
      <w:r w:rsidRPr="004030FF">
        <w:rPr>
          <w:rFonts w:ascii="Times New Roman" w:hAnsi="Times New Roman"/>
          <w:b/>
        </w:rPr>
        <w:t>Задача 5.</w:t>
      </w:r>
    </w:p>
    <w:p w:rsidR="000B11D3" w:rsidRPr="004030FF" w:rsidRDefault="000B11D3" w:rsidP="000B11D3">
      <w:pPr>
        <w:pStyle w:val="af4"/>
        <w:jc w:val="both"/>
        <w:rPr>
          <w:rFonts w:ascii="Times New Roman" w:hAnsi="Times New Roman"/>
        </w:rPr>
      </w:pPr>
      <w:r w:rsidRPr="004030FF">
        <w:rPr>
          <w:rFonts w:ascii="Times New Roman" w:hAnsi="Times New Roman"/>
        </w:rPr>
        <w:t xml:space="preserve">         Наряд ППС по ориентировке опознал в малолюдном месте находящегося в розыске опасного преступника. </w:t>
      </w:r>
    </w:p>
    <w:p w:rsidR="000B11D3" w:rsidRPr="004030FF" w:rsidRDefault="000B11D3" w:rsidP="000B11D3">
      <w:pPr>
        <w:pStyle w:val="af4"/>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Дайте правовую оценку данной ситуации. Объясните, каковы должны быть действия наряда ППС в этом случае?</w:t>
      </w:r>
    </w:p>
    <w:p w:rsidR="000B11D3" w:rsidRPr="004030FF" w:rsidRDefault="000B11D3" w:rsidP="000B11D3">
      <w:pPr>
        <w:pStyle w:val="af4"/>
        <w:jc w:val="both"/>
        <w:rPr>
          <w:rFonts w:ascii="Times New Roman" w:hAnsi="Times New Roman"/>
        </w:rPr>
      </w:pPr>
    </w:p>
    <w:p w:rsidR="000B11D3" w:rsidRPr="004030FF" w:rsidRDefault="000B11D3" w:rsidP="000B11D3">
      <w:pPr>
        <w:pStyle w:val="af4"/>
        <w:jc w:val="center"/>
        <w:rPr>
          <w:rFonts w:ascii="Times New Roman" w:hAnsi="Times New Roman"/>
          <w:b/>
        </w:rPr>
      </w:pPr>
      <w:r w:rsidRPr="004030FF">
        <w:rPr>
          <w:rFonts w:ascii="Times New Roman" w:hAnsi="Times New Roman"/>
          <w:b/>
        </w:rPr>
        <w:t>Задача 6.</w:t>
      </w:r>
    </w:p>
    <w:p w:rsidR="000B11D3" w:rsidRPr="004030FF" w:rsidRDefault="000B11D3" w:rsidP="000B11D3">
      <w:pPr>
        <w:pStyle w:val="af4"/>
        <w:jc w:val="both"/>
        <w:rPr>
          <w:rFonts w:ascii="Times New Roman" w:hAnsi="Times New Roman"/>
        </w:rPr>
      </w:pPr>
      <w:r w:rsidRPr="004030FF">
        <w:rPr>
          <w:rFonts w:ascii="Times New Roman" w:hAnsi="Times New Roman"/>
        </w:rPr>
        <w:t xml:space="preserve">        Участковый инспектор милиции услышал, как во дворе жилого дома раздался выстрел. По прибытии на место происшествия он обнаружил, что выстрел произвел шестилетний мальчик из охотничьего ружья, принадлежащего его отцу, и причинил ранение обидевшему его подростку. </w:t>
      </w:r>
    </w:p>
    <w:p w:rsidR="000B11D3" w:rsidRPr="004030FF" w:rsidRDefault="000B11D3" w:rsidP="000B11D3">
      <w:pPr>
        <w:pStyle w:val="af4"/>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Проанализируйте данную ситуацию. Объясните, каковы должны быть действия участкового инспектора милиции в сложившейся ситуации?</w:t>
      </w:r>
    </w:p>
    <w:p w:rsidR="000B11D3" w:rsidRPr="004030FF" w:rsidRDefault="000B11D3" w:rsidP="000B11D3">
      <w:pPr>
        <w:pStyle w:val="af4"/>
        <w:jc w:val="center"/>
        <w:rPr>
          <w:rFonts w:ascii="Times New Roman" w:hAnsi="Times New Roman"/>
          <w:b/>
        </w:rPr>
      </w:pPr>
      <w:r w:rsidRPr="004030FF">
        <w:rPr>
          <w:rFonts w:ascii="Times New Roman" w:hAnsi="Times New Roman"/>
          <w:b/>
        </w:rPr>
        <w:t>Задача 7.</w:t>
      </w:r>
    </w:p>
    <w:p w:rsidR="000B11D3" w:rsidRPr="004030FF" w:rsidRDefault="000B11D3" w:rsidP="000B11D3">
      <w:pPr>
        <w:pStyle w:val="af4"/>
        <w:jc w:val="both"/>
        <w:rPr>
          <w:rFonts w:ascii="Times New Roman" w:hAnsi="Times New Roman"/>
        </w:rPr>
      </w:pPr>
      <w:r w:rsidRPr="004030FF">
        <w:rPr>
          <w:rFonts w:ascii="Times New Roman" w:hAnsi="Times New Roman"/>
        </w:rPr>
        <w:t xml:space="preserve">        Патрульным милиционерам Сергееву А.А. и Малышеву Ю.Л. граждане сообщили, что в подъезде дома лежит гражданин. Прибыв на место, патрульные обнаружили неизвестного в состоянии опьянения. Лицо и руки у него в крови, а на голове небольшая рана. Гражданка Иванова В.В. сообщила патрульным, что она видела, как неизвестный в подъезде поскользнулся и упал. </w:t>
      </w:r>
    </w:p>
    <w:p w:rsidR="000B11D3" w:rsidRPr="004030FF" w:rsidRDefault="000B11D3" w:rsidP="000B11D3">
      <w:pPr>
        <w:pStyle w:val="af4"/>
        <w:jc w:val="both"/>
        <w:rPr>
          <w:rFonts w:ascii="Times New Roman" w:hAnsi="Times New Roman"/>
        </w:rPr>
      </w:pPr>
      <w:r w:rsidRPr="004030FF">
        <w:rPr>
          <w:rFonts w:ascii="Times New Roman" w:hAnsi="Times New Roman"/>
          <w:b/>
        </w:rPr>
        <w:t xml:space="preserve">Задание:  </w:t>
      </w:r>
      <w:r w:rsidRPr="004030FF">
        <w:rPr>
          <w:rFonts w:ascii="Times New Roman" w:hAnsi="Times New Roman"/>
        </w:rPr>
        <w:t xml:space="preserve">Дайте правовую оценку происшедшему. Каковы должны быть действия патрульных милиционеров? </w:t>
      </w:r>
    </w:p>
    <w:p w:rsidR="000B11D3" w:rsidRPr="004030FF" w:rsidRDefault="000B11D3" w:rsidP="000B11D3">
      <w:pPr>
        <w:pStyle w:val="af4"/>
        <w:jc w:val="both"/>
        <w:rPr>
          <w:rFonts w:ascii="Times New Roman" w:hAnsi="Times New Roman"/>
        </w:rPr>
      </w:pPr>
    </w:p>
    <w:p w:rsidR="000B11D3" w:rsidRPr="004030FF" w:rsidRDefault="000B11D3" w:rsidP="000B11D3">
      <w:pPr>
        <w:pStyle w:val="af4"/>
        <w:jc w:val="center"/>
        <w:rPr>
          <w:rFonts w:ascii="Times New Roman" w:hAnsi="Times New Roman"/>
          <w:b/>
        </w:rPr>
      </w:pPr>
      <w:r w:rsidRPr="004030FF">
        <w:rPr>
          <w:rFonts w:ascii="Times New Roman" w:hAnsi="Times New Roman"/>
          <w:b/>
        </w:rPr>
        <w:t>Задача 8.</w:t>
      </w:r>
    </w:p>
    <w:p w:rsidR="000B11D3" w:rsidRPr="004030FF" w:rsidRDefault="000B11D3" w:rsidP="000B11D3">
      <w:pPr>
        <w:pStyle w:val="af4"/>
        <w:jc w:val="both"/>
        <w:rPr>
          <w:rFonts w:ascii="Times New Roman" w:hAnsi="Times New Roman"/>
        </w:rPr>
      </w:pPr>
      <w:r w:rsidRPr="004030FF">
        <w:rPr>
          <w:rFonts w:ascii="Times New Roman" w:hAnsi="Times New Roman"/>
        </w:rPr>
        <w:t xml:space="preserve">       Работником милиции на вокзале был остановлен для проверки документов гражданин Кошкин Н.Н., имевший при себе дорожную сумку и чемодан. По требованию сотрудника милиции Кошкин Н.Н. предъявил паспорт и билет на поезд. На требование показать содержимое чемодана и сумки Кошкин Н.Н. ответил отказом и был доставлен в орган внутренних дел, где его подвергли административному задержанию «для проверки личности», произвели личный досмотр и досмотр вещей. </w:t>
      </w:r>
    </w:p>
    <w:p w:rsidR="000B11D3" w:rsidRPr="004030FF" w:rsidRDefault="000B11D3" w:rsidP="000B11D3">
      <w:pPr>
        <w:pStyle w:val="af4"/>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Проанализируйте данную ситуацию. Оцените, правомерны ли действия сотрудников милиции? </w:t>
      </w:r>
    </w:p>
    <w:p w:rsidR="000B11D3" w:rsidRPr="004030FF" w:rsidRDefault="000B11D3" w:rsidP="000B11D3">
      <w:pPr>
        <w:pStyle w:val="af4"/>
        <w:jc w:val="center"/>
        <w:rPr>
          <w:rFonts w:ascii="Times New Roman" w:hAnsi="Times New Roman"/>
          <w:b/>
        </w:rPr>
      </w:pPr>
      <w:r w:rsidRPr="004030FF">
        <w:rPr>
          <w:rFonts w:ascii="Times New Roman" w:hAnsi="Times New Roman"/>
          <w:b/>
        </w:rPr>
        <w:t>Задача 9.</w:t>
      </w:r>
    </w:p>
    <w:p w:rsidR="000B11D3" w:rsidRPr="004030FF" w:rsidRDefault="000B11D3" w:rsidP="000B11D3">
      <w:pPr>
        <w:pStyle w:val="af4"/>
        <w:jc w:val="both"/>
        <w:rPr>
          <w:rFonts w:ascii="Times New Roman" w:hAnsi="Times New Roman"/>
        </w:rPr>
      </w:pPr>
      <w:r w:rsidRPr="004030FF">
        <w:rPr>
          <w:rFonts w:ascii="Times New Roman" w:hAnsi="Times New Roman"/>
        </w:rPr>
        <w:t xml:space="preserve">        Войдя в магазин «Продукты», участковый инспектор милиции по словесному портрету опознал разыскиваемого милицией за убийство опасного преступника, который стоял в очереди покупателей в колбасный отдел. </w:t>
      </w:r>
    </w:p>
    <w:p w:rsidR="000B11D3" w:rsidRPr="004030FF" w:rsidRDefault="000B11D3" w:rsidP="000B11D3">
      <w:pPr>
        <w:pStyle w:val="af4"/>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Проанализируйте сложившуюся ситуацию. Объясните, каковы должны быть действия участкового инспектора милиции в данной ситуации?</w:t>
      </w:r>
    </w:p>
    <w:p w:rsidR="000B11D3" w:rsidRPr="004030FF" w:rsidRDefault="000B11D3" w:rsidP="000B11D3">
      <w:pPr>
        <w:pStyle w:val="af4"/>
        <w:jc w:val="both"/>
        <w:rPr>
          <w:rFonts w:ascii="Times New Roman" w:hAnsi="Times New Roman"/>
        </w:rPr>
      </w:pPr>
    </w:p>
    <w:p w:rsidR="000B11D3" w:rsidRPr="004030FF" w:rsidRDefault="000B11D3" w:rsidP="000B11D3">
      <w:pPr>
        <w:pStyle w:val="af4"/>
        <w:jc w:val="center"/>
        <w:rPr>
          <w:rFonts w:ascii="Times New Roman" w:hAnsi="Times New Roman"/>
          <w:b/>
        </w:rPr>
      </w:pPr>
      <w:r w:rsidRPr="004030FF">
        <w:rPr>
          <w:rFonts w:ascii="Times New Roman" w:hAnsi="Times New Roman"/>
          <w:b/>
        </w:rPr>
        <w:t>Задача 10 .</w:t>
      </w:r>
    </w:p>
    <w:p w:rsidR="000B11D3" w:rsidRPr="004030FF" w:rsidRDefault="000B11D3" w:rsidP="000B11D3">
      <w:pPr>
        <w:pStyle w:val="af4"/>
        <w:jc w:val="both"/>
        <w:rPr>
          <w:rFonts w:ascii="Times New Roman" w:hAnsi="Times New Roman"/>
        </w:rPr>
      </w:pPr>
      <w:r w:rsidRPr="004030FF">
        <w:rPr>
          <w:rFonts w:ascii="Times New Roman" w:hAnsi="Times New Roman"/>
        </w:rPr>
        <w:t xml:space="preserve">Гражданин Куприн И.Г., оказавшийся очевидцем совершенного мелкого хулиганства, не явился по вызову начальника органа внутренних дел для дачи свидетельских показаний. Ответьте, может ли он быть подвергнут приводу? </w:t>
      </w:r>
    </w:p>
    <w:p w:rsidR="000B11D3" w:rsidRPr="004030FF" w:rsidRDefault="000B11D3" w:rsidP="000B11D3">
      <w:pPr>
        <w:pStyle w:val="af4"/>
        <w:jc w:val="both"/>
        <w:rPr>
          <w:rFonts w:ascii="Times New Roman" w:hAnsi="Times New Roman"/>
        </w:rPr>
      </w:pPr>
    </w:p>
    <w:p w:rsidR="000B11D3" w:rsidRPr="004030FF" w:rsidRDefault="000B11D3" w:rsidP="000B11D3">
      <w:pPr>
        <w:pStyle w:val="af4"/>
        <w:jc w:val="center"/>
        <w:rPr>
          <w:rFonts w:ascii="Times New Roman" w:hAnsi="Times New Roman"/>
          <w:b/>
        </w:rPr>
      </w:pPr>
      <w:r w:rsidRPr="004030FF">
        <w:rPr>
          <w:rFonts w:ascii="Times New Roman" w:hAnsi="Times New Roman"/>
          <w:b/>
        </w:rPr>
        <w:t>Задача 11.</w:t>
      </w:r>
    </w:p>
    <w:p w:rsidR="000B11D3" w:rsidRPr="004030FF" w:rsidRDefault="000B11D3" w:rsidP="000B11D3">
      <w:pPr>
        <w:pStyle w:val="af4"/>
        <w:jc w:val="both"/>
        <w:rPr>
          <w:rFonts w:ascii="Times New Roman" w:hAnsi="Times New Roman"/>
        </w:rPr>
      </w:pPr>
      <w:r w:rsidRPr="004030FF">
        <w:rPr>
          <w:rFonts w:ascii="Times New Roman" w:hAnsi="Times New Roman"/>
        </w:rPr>
        <w:t xml:space="preserve">          К участковому инспектору</w:t>
      </w:r>
      <w:r w:rsidRPr="004030FF">
        <w:rPr>
          <w:rFonts w:ascii="Times New Roman" w:hAnsi="Times New Roman"/>
          <w:color w:val="FF0000"/>
        </w:rPr>
        <w:t xml:space="preserve"> </w:t>
      </w:r>
      <w:r w:rsidRPr="004030FF">
        <w:rPr>
          <w:rFonts w:ascii="Times New Roman" w:hAnsi="Times New Roman"/>
        </w:rPr>
        <w:t xml:space="preserve">милиции обратилась гражданка Лосева Г. с заявлением о том, что по месту ее жительства, в соседней квартире часто собираются посторонние лица, распивают спиртные напитки, шумят, мешают отдыху. </w:t>
      </w:r>
    </w:p>
    <w:p w:rsidR="000B11D3" w:rsidRPr="004030FF" w:rsidRDefault="000B11D3" w:rsidP="000B11D3">
      <w:pPr>
        <w:pStyle w:val="af4"/>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Проанализируйте данную ситуацию. Объясните, каковы должны быть действия участкового инспектора милиции в сложившейся ситуации? </w:t>
      </w:r>
    </w:p>
    <w:p w:rsidR="000B11D3" w:rsidRPr="004030FF" w:rsidRDefault="000B11D3" w:rsidP="000B11D3">
      <w:pPr>
        <w:pStyle w:val="af4"/>
        <w:jc w:val="both"/>
        <w:rPr>
          <w:rFonts w:ascii="Times New Roman" w:hAnsi="Times New Roman"/>
        </w:rPr>
      </w:pPr>
    </w:p>
    <w:p w:rsidR="000B11D3" w:rsidRPr="004030FF" w:rsidRDefault="000B11D3" w:rsidP="000B11D3">
      <w:pPr>
        <w:pStyle w:val="af4"/>
        <w:jc w:val="center"/>
        <w:rPr>
          <w:rFonts w:ascii="Times New Roman" w:hAnsi="Times New Roman"/>
          <w:b/>
        </w:rPr>
      </w:pPr>
      <w:r w:rsidRPr="004030FF">
        <w:rPr>
          <w:rFonts w:ascii="Times New Roman" w:hAnsi="Times New Roman"/>
          <w:b/>
        </w:rPr>
        <w:t>Задача 12.</w:t>
      </w:r>
    </w:p>
    <w:p w:rsidR="000B11D3" w:rsidRPr="004030FF" w:rsidRDefault="000B11D3" w:rsidP="000B11D3">
      <w:pPr>
        <w:pStyle w:val="af4"/>
        <w:jc w:val="both"/>
        <w:rPr>
          <w:rFonts w:ascii="Times New Roman" w:hAnsi="Times New Roman"/>
        </w:rPr>
      </w:pPr>
      <w:r w:rsidRPr="004030FF">
        <w:rPr>
          <w:rFonts w:ascii="Times New Roman" w:hAnsi="Times New Roman"/>
        </w:rPr>
        <w:t xml:space="preserve">         Гражданин Петров А.В., находясь в нетрезвом состоянии на остановке трамвая, пытался вступить в разговор с гражданкой Федоровой  О.  Г. В салоне трамвая, а затем на следующей остановке Петров А.В. продолжал навязывать ей свое знакомство. Федорова О. Г. обратилась к постовому милиционеру и попросила оградить ее от назойливого приставания.</w:t>
      </w:r>
    </w:p>
    <w:p w:rsidR="000B11D3" w:rsidRPr="004030FF" w:rsidRDefault="000B11D3" w:rsidP="000B11D3">
      <w:pPr>
        <w:pStyle w:val="af4"/>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Проанализируйте данную ситуацию. Что должен предпринять постовой милиционер? </w:t>
      </w:r>
    </w:p>
    <w:p w:rsidR="000B11D3" w:rsidRPr="004030FF" w:rsidRDefault="000B11D3" w:rsidP="000B11D3">
      <w:pPr>
        <w:pStyle w:val="af4"/>
        <w:jc w:val="center"/>
        <w:rPr>
          <w:rFonts w:ascii="Times New Roman" w:hAnsi="Times New Roman"/>
          <w:b/>
        </w:rPr>
      </w:pPr>
      <w:r w:rsidRPr="004030FF">
        <w:rPr>
          <w:rFonts w:ascii="Times New Roman" w:hAnsi="Times New Roman"/>
          <w:b/>
        </w:rPr>
        <w:t>Задача 13.</w:t>
      </w:r>
    </w:p>
    <w:p w:rsidR="000B11D3" w:rsidRPr="004030FF" w:rsidRDefault="000B11D3" w:rsidP="000B11D3">
      <w:pPr>
        <w:pStyle w:val="af4"/>
        <w:jc w:val="both"/>
        <w:rPr>
          <w:rFonts w:ascii="Times New Roman" w:hAnsi="Times New Roman"/>
        </w:rPr>
      </w:pPr>
      <w:r w:rsidRPr="004030FF">
        <w:rPr>
          <w:rFonts w:ascii="Times New Roman" w:hAnsi="Times New Roman"/>
        </w:rPr>
        <w:t xml:space="preserve">         Гражданка Мордюкова Н.В. сообщила участковому инспектору милиции о том, что сосед по лестничной площадке вернулся с работы в нетрезвом состоянии, учинил скандал в семье, выгнал жену и детей на улицу и всем угрожает убийством из охотничьего ружья: «Я всех вас перестреляю. Вы все мне надоели. Вы все мне отравляете жизнь...». На требование участкового открыть дверь ответил категорическим отказом. </w:t>
      </w:r>
    </w:p>
    <w:p w:rsidR="000B11D3" w:rsidRPr="004030FF" w:rsidRDefault="000B11D3" w:rsidP="000B11D3">
      <w:pPr>
        <w:pStyle w:val="af4"/>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Проанализируете данную ситуацию. Объясните, каковы должны быть действия участкового инспектора милиции. </w:t>
      </w:r>
    </w:p>
    <w:p w:rsidR="000B11D3" w:rsidRPr="004030FF" w:rsidRDefault="000B11D3" w:rsidP="000B11D3">
      <w:pPr>
        <w:pStyle w:val="af4"/>
        <w:jc w:val="both"/>
        <w:rPr>
          <w:rFonts w:ascii="Times New Roman" w:hAnsi="Times New Roman"/>
        </w:rPr>
      </w:pPr>
    </w:p>
    <w:p w:rsidR="000B11D3" w:rsidRPr="004030FF" w:rsidRDefault="000B11D3" w:rsidP="000B11D3">
      <w:pPr>
        <w:pStyle w:val="af4"/>
        <w:jc w:val="center"/>
        <w:rPr>
          <w:rFonts w:ascii="Times New Roman" w:hAnsi="Times New Roman"/>
          <w:b/>
        </w:rPr>
      </w:pPr>
      <w:r w:rsidRPr="004030FF">
        <w:rPr>
          <w:rFonts w:ascii="Times New Roman" w:hAnsi="Times New Roman"/>
          <w:b/>
        </w:rPr>
        <w:t>Задача 14.</w:t>
      </w:r>
    </w:p>
    <w:p w:rsidR="000B11D3" w:rsidRPr="004030FF" w:rsidRDefault="000B11D3" w:rsidP="000B11D3">
      <w:pPr>
        <w:pStyle w:val="af4"/>
        <w:jc w:val="both"/>
        <w:rPr>
          <w:rFonts w:ascii="Times New Roman" w:hAnsi="Times New Roman"/>
        </w:rPr>
      </w:pPr>
      <w:r w:rsidRPr="004030FF">
        <w:rPr>
          <w:rFonts w:ascii="Times New Roman" w:hAnsi="Times New Roman"/>
        </w:rPr>
        <w:t xml:space="preserve">          Патрулируя на автомобиле поздно вечером на загородной дороге с мало интенсивным движением, инспектор ДПС остановил автомобиль, двигавшийся с превышением установленной скорости. Возбужденный водитель явно находился в состоянии опьянения. Факт управления транспортным средством в нетрезвом состоянии и превышение скорости движения признает. Объясняет это тем, что в салоне его автомобиля находится беременная жена, которую он вынужден на своем автомобиле срочно доставить в родильный дом, так как у жены на даче начались роды, и другой возможности доставить ее в больницу не было. </w:t>
      </w:r>
    </w:p>
    <w:p w:rsidR="000B11D3" w:rsidRPr="004030FF" w:rsidRDefault="000B11D3" w:rsidP="000B11D3">
      <w:pPr>
        <w:pStyle w:val="af4"/>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Проанализируйте сложившуюся ситуацию. Объясните, каковы должны быть действия инспектора ДПС в данной ситуации? </w:t>
      </w:r>
    </w:p>
    <w:p w:rsidR="000B11D3" w:rsidRPr="004030FF" w:rsidRDefault="000B11D3" w:rsidP="000B11D3">
      <w:pPr>
        <w:pStyle w:val="af4"/>
        <w:jc w:val="both"/>
        <w:rPr>
          <w:rFonts w:ascii="Times New Roman" w:hAnsi="Times New Roman"/>
        </w:rPr>
      </w:pPr>
    </w:p>
    <w:p w:rsidR="000B11D3" w:rsidRPr="004030FF" w:rsidRDefault="000B11D3" w:rsidP="000B11D3">
      <w:pPr>
        <w:pStyle w:val="af4"/>
        <w:jc w:val="center"/>
        <w:rPr>
          <w:rFonts w:ascii="Times New Roman" w:hAnsi="Times New Roman"/>
          <w:b/>
        </w:rPr>
      </w:pPr>
      <w:r w:rsidRPr="004030FF">
        <w:rPr>
          <w:rFonts w:ascii="Times New Roman" w:hAnsi="Times New Roman"/>
          <w:b/>
        </w:rPr>
        <w:t>Задача 15.</w:t>
      </w:r>
    </w:p>
    <w:p w:rsidR="000B11D3" w:rsidRPr="004030FF" w:rsidRDefault="000B11D3" w:rsidP="000B11D3">
      <w:pPr>
        <w:pStyle w:val="af4"/>
        <w:jc w:val="both"/>
        <w:rPr>
          <w:rFonts w:ascii="Times New Roman" w:hAnsi="Times New Roman"/>
        </w:rPr>
      </w:pPr>
      <w:r w:rsidRPr="004030FF">
        <w:rPr>
          <w:rFonts w:ascii="Times New Roman" w:hAnsi="Times New Roman"/>
        </w:rPr>
        <w:t xml:space="preserve">            Участковый инспектор милиции доставлял в суд гражданина Кобзева С.С., совершившего мелкое хулиганство. По пути следования Кобзев С.С. вначале неоднократно обращался к сотруднику милиции с просьбой отпустить его, а затем высказал намерение убежать. Тогда участковый инспектор обнажил пистолет и предупредил Кобзева С.С., что в случае неповиновения или попытки бежать он применит табельное оружие без предупреждения. </w:t>
      </w:r>
    </w:p>
    <w:p w:rsidR="000B11D3" w:rsidRPr="004030FF" w:rsidRDefault="000B11D3" w:rsidP="000B11D3">
      <w:pPr>
        <w:pStyle w:val="af4"/>
        <w:jc w:val="both"/>
        <w:rPr>
          <w:rFonts w:ascii="Times New Roman" w:hAnsi="Times New Roman"/>
        </w:rPr>
      </w:pPr>
      <w:r w:rsidRPr="004030FF">
        <w:rPr>
          <w:rFonts w:ascii="Times New Roman" w:hAnsi="Times New Roman"/>
          <w:b/>
        </w:rPr>
        <w:t xml:space="preserve">Задание:  </w:t>
      </w:r>
      <w:r w:rsidRPr="004030FF">
        <w:rPr>
          <w:rFonts w:ascii="Times New Roman" w:hAnsi="Times New Roman"/>
        </w:rPr>
        <w:t>Проанализируйте данную ситуацию. Объясните, правомерны ли действия участкового инспектора милиции? Какие меры пресечения могут быть применены в данном случае?</w:t>
      </w:r>
    </w:p>
    <w:p w:rsidR="000B11D3" w:rsidRPr="004030FF" w:rsidRDefault="000B11D3" w:rsidP="000B11D3">
      <w:pPr>
        <w:pStyle w:val="af4"/>
        <w:jc w:val="both"/>
        <w:rPr>
          <w:rFonts w:ascii="Times New Roman" w:hAnsi="Times New Roman"/>
        </w:rPr>
      </w:pPr>
    </w:p>
    <w:p w:rsidR="000B11D3" w:rsidRPr="004030FF" w:rsidRDefault="000B11D3" w:rsidP="000B11D3">
      <w:pPr>
        <w:pStyle w:val="af4"/>
        <w:jc w:val="both"/>
        <w:rPr>
          <w:rFonts w:ascii="Times New Roman" w:hAnsi="Times New Roman"/>
        </w:rPr>
      </w:pPr>
    </w:p>
    <w:p w:rsidR="000B11D3" w:rsidRPr="004030FF" w:rsidRDefault="000B11D3" w:rsidP="000B11D3">
      <w:pPr>
        <w:pStyle w:val="14"/>
        <w:jc w:val="center"/>
        <w:rPr>
          <w:rFonts w:ascii="Times New Roman" w:hAnsi="Times New Roman"/>
          <w:b/>
        </w:rPr>
      </w:pPr>
      <w:r w:rsidRPr="004030FF">
        <w:rPr>
          <w:rFonts w:ascii="Times New Roman" w:hAnsi="Times New Roman"/>
          <w:b/>
        </w:rPr>
        <w:t>Тема №12</w:t>
      </w:r>
      <w:r w:rsidR="00B25441" w:rsidRPr="004030FF">
        <w:rPr>
          <w:rFonts w:ascii="Times New Roman" w:hAnsi="Times New Roman"/>
          <w:b/>
        </w:rPr>
        <w:t>.</w:t>
      </w:r>
      <w:r w:rsidRPr="004030FF">
        <w:rPr>
          <w:rFonts w:ascii="Times New Roman" w:hAnsi="Times New Roman"/>
          <w:b/>
        </w:rPr>
        <w:t xml:space="preserve">  Применение милицией физической силы, специальных средств и огнестрельного оружия</w:t>
      </w:r>
    </w:p>
    <w:p w:rsidR="00787262" w:rsidRPr="004030FF" w:rsidRDefault="00787262" w:rsidP="000B11D3">
      <w:pPr>
        <w:pStyle w:val="14"/>
        <w:jc w:val="center"/>
        <w:rPr>
          <w:rFonts w:ascii="Times New Roman" w:hAnsi="Times New Roman"/>
          <w:b/>
        </w:rPr>
      </w:pPr>
    </w:p>
    <w:p w:rsidR="000B11D3" w:rsidRPr="004030FF" w:rsidRDefault="000B11D3" w:rsidP="000B11D3">
      <w:pPr>
        <w:pStyle w:val="14"/>
        <w:jc w:val="both"/>
        <w:rPr>
          <w:rFonts w:ascii="Times New Roman" w:hAnsi="Times New Roman"/>
        </w:rPr>
      </w:pPr>
      <w:r w:rsidRPr="004030FF">
        <w:rPr>
          <w:rFonts w:ascii="Times New Roman" w:hAnsi="Times New Roman"/>
          <w:b/>
        </w:rPr>
        <w:t>Цель занятия.</w:t>
      </w:r>
      <w:r w:rsidRPr="004030FF">
        <w:rPr>
          <w:rFonts w:ascii="Times New Roman" w:hAnsi="Times New Roman"/>
        </w:rPr>
        <w:t xml:space="preserve"> Получить представление о правовых основах применения сотрудниками милиции физической силы, специальных средств и огнестрельного оружия. Необходимо знать условия, основания и порядок применения милицией физической силы, специальных средств и огнестрельного оружия. Уметь определять ситуации правомерного и неправомерного применения физической силы, специальных средств и огнестрельного оружия.</w:t>
      </w:r>
    </w:p>
    <w:p w:rsidR="000B11D3" w:rsidRPr="004030FF" w:rsidRDefault="000B11D3" w:rsidP="000B11D3">
      <w:pPr>
        <w:pStyle w:val="af1"/>
        <w:jc w:val="center"/>
        <w:rPr>
          <w:b/>
        </w:rPr>
      </w:pPr>
      <w:r w:rsidRPr="004030FF">
        <w:rPr>
          <w:b/>
        </w:rPr>
        <w:t>Методические рекомендации</w:t>
      </w:r>
    </w:p>
    <w:p w:rsidR="000B11D3" w:rsidRPr="004030FF" w:rsidRDefault="00B25441" w:rsidP="00B25441">
      <w:pPr>
        <w:pStyle w:val="af1"/>
        <w:ind w:right="80" w:firstLine="708"/>
        <w:jc w:val="both"/>
        <w:rPr>
          <w:b/>
        </w:rPr>
      </w:pPr>
      <w:r w:rsidRPr="004030FF">
        <w:t>Курсанты, с</w:t>
      </w:r>
      <w:r w:rsidR="000B11D3" w:rsidRPr="004030FF">
        <w:t xml:space="preserve">лушатели обязательно должны знать наизусть ст. </w:t>
      </w:r>
      <w:r w:rsidRPr="004030FF">
        <w:t xml:space="preserve">16, 17, </w:t>
      </w:r>
      <w:r w:rsidR="000B11D3" w:rsidRPr="004030FF">
        <w:t xml:space="preserve">18 З-на « О милиции», изучить литературу.  Милиция применяет физическую силу, спец.  средства и огнестрельное оружие </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Сотрудники милиции обязаны проходить специальную подготовку, а также периодическую проверку на пригодность к действиям в условиях, связанных с применением физической силы, специальных средств и огнестрельного оружия. Физическая сила, специальные средства и огнестрельное оружие применяются исходя из складывающейся обстановки по усмотрению сотрудник милиции. Когда это возможно, применению физической силы, специальных средств и огнестрельного оружия должно предшествовать предупреждение о намерении их использования. Во всех случаях, когда избежать применения физической силы, специальных средств или оружия невозможно, сотрудники милиции обязаны стремиться причинить наименьший вред здоровью, чести, достоинству и имуществу граждан, а также обеспечить предоставление пострадавшему медицинской или иной помощи. О ранении или смерти лиц вследствие применения физической силы, специальных средств или огнестрельного оружия, сотрудник милиции обязан немедленно сообщить непосредственному начальнику для последующего уведомления прокурора.</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Применение физической силы, специальных средств и огнестрельного оружия в случаях и в порядке, противоречащих настоящему Закону, влечет за собой ответственность, установленную действующим законодательством.</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Сотрудники милиции имеют право применять физическую силу, в том числе приемы рукопашного боя и подручные средства, для предотвращения и пресечения правонарушений, задержания лиц их совершивших, самообороны и преодоления противодействия законным требованиям сотрудников милиции, если ненасильственные способы не обеспечивают выполнение возложенных на милицию обязанностей.</w:t>
      </w:r>
    </w:p>
    <w:p w:rsidR="000B11D3" w:rsidRPr="004030FF" w:rsidRDefault="000B11D3" w:rsidP="000B11D3">
      <w:pPr>
        <w:pStyle w:val="af"/>
        <w:ind w:firstLine="708"/>
        <w:jc w:val="both"/>
        <w:rPr>
          <w:rFonts w:ascii="Times New Roman" w:hAnsi="Times New Roman"/>
        </w:rPr>
      </w:pPr>
      <w:r w:rsidRPr="004030FF">
        <w:rPr>
          <w:rFonts w:ascii="Times New Roman" w:hAnsi="Times New Roman"/>
          <w:b/>
        </w:rPr>
        <w:t>Сотрудники милиции имеют право применять специальные средства:</w:t>
      </w:r>
      <w:r w:rsidRPr="004030FF">
        <w:rPr>
          <w:rFonts w:ascii="Times New Roman" w:hAnsi="Times New Roman"/>
        </w:rPr>
        <w:t xml:space="preserve"> резиновые палки, наручники, средства связывания, слезоточивые и специально окрашивающие средства и вещества, светозвуковые устройства отвлекающего воздействия, средства для разрушения преград и принудительной остановки транспорта, водометы, бронемашины, другие средства, состоящие на вооружении милиции, а также служебных собак в следующих случаях:</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1) Для отражения нападения на граждан, сотрудников милиции и иных лиц, выполняющих служебные обязанности или общественный долг по охране общественного порядка и борьбе с преступностью.</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 xml:space="preserve">2) Для пресечения сопротивления, оказываемого сотруднику милиции. </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3) При освобождении заложников.</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4) Для задержания лица, застигнутого при совершении преступления против жизни, здоровья или собственности и пытающегося скрыться.</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5) Для пресечения массовых беспорядков и групповых действий, нарушающих общественный порядок.</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6) При отражении нападения на здания, помещения, сооружения и транспортные средства независимо от их принадлежности либо при освобождении уже захваченных объектов.</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7) При задержании и доставлении в милицию или иные служебные помещения лиц, совершивших правонарушения, а также при конвоировании и содержании задержанных и подвергнутых аресту, заключенных под стражу лиц, если они оказывают неповиновение или сопротивление сотруднику милиции, а равно имеются основания полагать, что они могут совершить побег или причинить вред окружающим или себе.</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8) При пресечении злостного неповиновения законным требованиям сотрудника милиции или иных лиц, выполняющих служебные обязанности или общественный долг по охране общественного порядка и борьбе с преступностью.</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В состоянии необходимой обороны или крайней необходимости сотрудник милиции при отсутствии специальных средств или огнестрельного оружия вправе использовать любые подручные средства.</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Вид специального средства и интенсивность его применения определяет сотрудник милиции с учетом складывающейся обстановки, характера правонарушения и личности правонарушителя.</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Запрещается применять специальные средства в отношении женщин с видимыми признаками беременности, лиц с явными признаками инвалидности и малолетних, кроме случаев оказания ими вооруженного сопротивления, совершенного группового либо иного нападения, угрожающего жизни и здоровью людей, а также при пресечении незаконных собраний, митингов, уличных шествий и демонстраций ненасильственного характер, которые не нарушают работу транспорта, связи, предприятий, учреждений и организаций.</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Применением огнестрельного оружия считается производство прицельного выстрела, направленного на поражение лиц, действия которого пресекаются.</w:t>
      </w:r>
    </w:p>
    <w:p w:rsidR="000B11D3" w:rsidRPr="004030FF" w:rsidRDefault="000B11D3" w:rsidP="000B11D3">
      <w:pPr>
        <w:pStyle w:val="af"/>
        <w:ind w:firstLine="708"/>
        <w:jc w:val="both"/>
        <w:rPr>
          <w:rFonts w:ascii="Times New Roman" w:hAnsi="Times New Roman"/>
          <w:b/>
        </w:rPr>
      </w:pPr>
      <w:r w:rsidRPr="004030FF">
        <w:rPr>
          <w:rFonts w:ascii="Times New Roman" w:hAnsi="Times New Roman"/>
          <w:b/>
        </w:rPr>
        <w:t>Сотрудники милиции имеют право применять огнестрельное оружие в следующих случаях:</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1. Для защиты граждан от нападения, опасного для их жизни или здоровья.</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2. Для самозащиты или отражения нападения на сотрудник милиции, когда его жизнь и здоровье подвергаются опасности, а также для предотвращения или пресечения попытки захвата оружия сотрудника милиции.</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3. Для отражения нападения на членов семьи сотрудника милиции, если их жизни или здоровью угрожает опасность.</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4. Для освобождения заложников.</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5. Для пресечения действий лица, застигнутого при совершении тяжкого преступления против жизни, здоровья или собственности, а равно задержанию лица, совершившего такие действия и пытающегося скрыться.</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6. Для задержания лица, оказывающего вооруженное сопротивление, а также вооруженного лица, которое угрожает применением оружия или иных предметов, что угрожает жизни и здоровью сотрудников милиции или граждан.</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7. Для отражения группового или вооруженного нападения на охраняемые объекты, жилые помещения граждан, помещения предприятий, организаций и учреждений, независимо от форм собственности, а также освобождения их в случае захвата.</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8. Для пресечения побега из-под стражи лиц, задержанных по подозрению в совершении преступления; лиц, в отношении которых избрана мера пресечения – заключение под стражу; лиц, осужденных к лишению свободы, а также для пресечения попыток насильственного освобождения таких лиц.</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Сотрудник милиции имеет право обнажить огнестрельное оружие и привести его в готовность, если считает, что в создавшейся обстановке не исключена возможность его применения.</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Попытка лица, задерживаемого сотрудником милиции с обнаженным огнестрельным оружием, совершения умышленно неожиданных движений и других опасных действий, приблизиться к сотруднику милиции ближе указанного расстояния, достать что-либо из своей одежды без команды сотрудника милиции, прикоснуться к его оружию и другие подобные действия, которые могут быть истолкованы сотрудником милиции как угроза насилия, предоставляют ему право применять огнестрельное оружие в соответствии с настоящим Законом.</w:t>
      </w:r>
    </w:p>
    <w:p w:rsidR="000B11D3" w:rsidRPr="004030FF" w:rsidRDefault="000B11D3" w:rsidP="000B11D3">
      <w:pPr>
        <w:pStyle w:val="af"/>
        <w:ind w:firstLine="708"/>
        <w:jc w:val="both"/>
        <w:rPr>
          <w:rFonts w:ascii="Times New Roman" w:hAnsi="Times New Roman"/>
        </w:rPr>
      </w:pPr>
      <w:r w:rsidRPr="004030FF">
        <w:rPr>
          <w:rFonts w:ascii="Times New Roman" w:hAnsi="Times New Roman"/>
          <w:b/>
        </w:rPr>
        <w:t>Запрещается</w:t>
      </w:r>
      <w:r w:rsidRPr="004030FF">
        <w:rPr>
          <w:rFonts w:ascii="Times New Roman" w:hAnsi="Times New Roman"/>
        </w:rPr>
        <w:t xml:space="preserve"> применять огнестрельное оружие в отношении женщин с видимыми признаками беременности, лиц престарелого возраста, лиц с явными признаками инвалидности, несовершеннолетних, когда их возраст очевиден или известен, за исключением случаев оказания указанными лицами вооруженного сопротивления, совершения вооруженного или группового нападения, угрожающего жизни и здоровью людей либо сохранности охраняемых объектов, а также в случае попытки захвата указанными лицами оружия сотрудника милиции.</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Запрещается применение или использование огнестрельного оружия при значительном скоплении людей, если от этого могут пострадать посторонние лица.</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Во всех случаях применения или использования огнестрельного оружия сотрудник милиции обязан принять все возможные меры для обеспечения безопасности граждан, а также оказания пострадавшим неотложной медицинской помощи, докладывает рапортом.</w:t>
      </w:r>
    </w:p>
    <w:p w:rsidR="000B11D3" w:rsidRPr="004030FF" w:rsidRDefault="000B11D3" w:rsidP="000B11D3">
      <w:pPr>
        <w:pStyle w:val="af1"/>
        <w:jc w:val="both"/>
        <w:rPr>
          <w:b/>
        </w:rPr>
      </w:pPr>
      <w:r w:rsidRPr="004030FF">
        <w:rPr>
          <w:b/>
        </w:rPr>
        <w:t>Задание на самоподготовку</w:t>
      </w:r>
    </w:p>
    <w:p w:rsidR="000B11D3" w:rsidRPr="004030FF" w:rsidRDefault="000B11D3" w:rsidP="000B11D3">
      <w:pPr>
        <w:pStyle w:val="af1"/>
        <w:numPr>
          <w:ilvl w:val="0"/>
          <w:numId w:val="37"/>
        </w:numPr>
        <w:jc w:val="both"/>
      </w:pPr>
      <w:r w:rsidRPr="004030FF">
        <w:t>Изучить рекомендованные по теме материалы, указанные в литературе.</w:t>
      </w:r>
    </w:p>
    <w:p w:rsidR="000B11D3" w:rsidRPr="004030FF" w:rsidRDefault="000B11D3" w:rsidP="000B11D3">
      <w:pPr>
        <w:pStyle w:val="af1"/>
        <w:numPr>
          <w:ilvl w:val="0"/>
          <w:numId w:val="37"/>
        </w:numPr>
        <w:jc w:val="both"/>
      </w:pPr>
      <w:r w:rsidRPr="004030FF">
        <w:t>Подготовить ответы на теоретические вопросы, выносимые на семинарское занятие.</w:t>
      </w:r>
    </w:p>
    <w:p w:rsidR="000B11D3" w:rsidRPr="004030FF" w:rsidRDefault="000B11D3" w:rsidP="000B11D3">
      <w:pPr>
        <w:pStyle w:val="af1"/>
        <w:jc w:val="both"/>
        <w:rPr>
          <w:b/>
        </w:rPr>
      </w:pPr>
      <w:r w:rsidRPr="004030FF">
        <w:rPr>
          <w:b/>
        </w:rPr>
        <w:t>Контрольно-пр</w:t>
      </w:r>
      <w:r w:rsidR="00787262" w:rsidRPr="004030FF">
        <w:rPr>
          <w:b/>
        </w:rPr>
        <w:t>оверочные вопросы к</w:t>
      </w:r>
      <w:r w:rsidRPr="004030FF">
        <w:rPr>
          <w:b/>
        </w:rPr>
        <w:t xml:space="preserve"> занятию</w:t>
      </w:r>
    </w:p>
    <w:p w:rsidR="000B11D3" w:rsidRPr="004030FF" w:rsidRDefault="000B11D3" w:rsidP="000B11D3">
      <w:pPr>
        <w:pStyle w:val="af1"/>
        <w:numPr>
          <w:ilvl w:val="0"/>
          <w:numId w:val="38"/>
        </w:numPr>
        <w:jc w:val="both"/>
      </w:pPr>
      <w:r w:rsidRPr="004030FF">
        <w:t xml:space="preserve">Правовые основы применения сотрудниками милиции физической силы, специальных средств и огнестрельного оружия. </w:t>
      </w:r>
    </w:p>
    <w:p w:rsidR="000B11D3" w:rsidRPr="004030FF" w:rsidRDefault="000B11D3" w:rsidP="000B11D3">
      <w:pPr>
        <w:pStyle w:val="af1"/>
        <w:numPr>
          <w:ilvl w:val="0"/>
          <w:numId w:val="38"/>
        </w:numPr>
        <w:jc w:val="both"/>
      </w:pPr>
      <w:r w:rsidRPr="004030FF">
        <w:t>Основания применения физической силы сотрудниками милиции.</w:t>
      </w:r>
    </w:p>
    <w:p w:rsidR="000B11D3" w:rsidRPr="004030FF" w:rsidRDefault="000B11D3" w:rsidP="000B11D3">
      <w:pPr>
        <w:pStyle w:val="af1"/>
        <w:numPr>
          <w:ilvl w:val="0"/>
          <w:numId w:val="38"/>
        </w:numPr>
        <w:jc w:val="both"/>
      </w:pPr>
      <w:r w:rsidRPr="004030FF">
        <w:t xml:space="preserve">Виды специальных средств и огнестрельного оружия, состоящих на вооружении органов внутренних дел. </w:t>
      </w:r>
    </w:p>
    <w:p w:rsidR="000B11D3" w:rsidRPr="004030FF" w:rsidRDefault="000B11D3" w:rsidP="000B11D3">
      <w:pPr>
        <w:pStyle w:val="af1"/>
        <w:numPr>
          <w:ilvl w:val="0"/>
          <w:numId w:val="38"/>
        </w:numPr>
        <w:jc w:val="both"/>
      </w:pPr>
      <w:r w:rsidRPr="004030FF">
        <w:t xml:space="preserve">Основания применения сотрудниками милиции специальных средств. </w:t>
      </w:r>
    </w:p>
    <w:p w:rsidR="000B11D3" w:rsidRPr="004030FF" w:rsidRDefault="000B11D3" w:rsidP="000B11D3">
      <w:pPr>
        <w:pStyle w:val="af1"/>
        <w:numPr>
          <w:ilvl w:val="0"/>
          <w:numId w:val="38"/>
        </w:numPr>
        <w:jc w:val="both"/>
      </w:pPr>
      <w:r w:rsidRPr="004030FF">
        <w:t xml:space="preserve">Основания применения сотрудниками милиции огнестрельного оружия. </w:t>
      </w:r>
    </w:p>
    <w:p w:rsidR="000B11D3" w:rsidRPr="004030FF" w:rsidRDefault="000B11D3" w:rsidP="000B11D3">
      <w:pPr>
        <w:pStyle w:val="af1"/>
        <w:numPr>
          <w:ilvl w:val="0"/>
          <w:numId w:val="38"/>
        </w:numPr>
        <w:jc w:val="both"/>
      </w:pPr>
      <w:r w:rsidRPr="004030FF">
        <w:t xml:space="preserve">Основания использования сотрудниками милиции огнестрельного оружия. </w:t>
      </w:r>
    </w:p>
    <w:p w:rsidR="000B11D3" w:rsidRPr="004030FF" w:rsidRDefault="000B11D3" w:rsidP="000B11D3">
      <w:pPr>
        <w:pStyle w:val="af1"/>
        <w:numPr>
          <w:ilvl w:val="0"/>
          <w:numId w:val="38"/>
        </w:numPr>
        <w:jc w:val="both"/>
      </w:pPr>
      <w:r w:rsidRPr="004030FF">
        <w:t xml:space="preserve">Условия применения физической силы, специальных средств и огнестрельного оружия. </w:t>
      </w:r>
    </w:p>
    <w:p w:rsidR="000B11D3" w:rsidRPr="004030FF" w:rsidRDefault="000B11D3" w:rsidP="000B11D3">
      <w:pPr>
        <w:pStyle w:val="af1"/>
        <w:numPr>
          <w:ilvl w:val="0"/>
          <w:numId w:val="38"/>
        </w:numPr>
        <w:jc w:val="both"/>
      </w:pPr>
      <w:r w:rsidRPr="004030FF">
        <w:t xml:space="preserve">Ответственность сотрудников милиции за неправомерное применение физической силы, специальных средств и огнестрельного оружия. </w:t>
      </w:r>
    </w:p>
    <w:p w:rsidR="000B11D3" w:rsidRPr="004030FF" w:rsidRDefault="000B11D3" w:rsidP="000B11D3">
      <w:pPr>
        <w:pStyle w:val="af1"/>
        <w:jc w:val="both"/>
      </w:pPr>
    </w:p>
    <w:p w:rsidR="000B11D3" w:rsidRPr="004030FF" w:rsidRDefault="000B11D3" w:rsidP="000B11D3">
      <w:pPr>
        <w:pStyle w:val="af1"/>
        <w:jc w:val="both"/>
        <w:rPr>
          <w:b/>
        </w:rPr>
      </w:pPr>
      <w:r w:rsidRPr="004030FF">
        <w:rPr>
          <w:b/>
        </w:rPr>
        <w:t xml:space="preserve">Темы рефератов </w:t>
      </w:r>
    </w:p>
    <w:p w:rsidR="000B11D3" w:rsidRPr="004030FF" w:rsidRDefault="000B11D3" w:rsidP="002C3A22">
      <w:pPr>
        <w:pStyle w:val="af1"/>
        <w:numPr>
          <w:ilvl w:val="0"/>
          <w:numId w:val="94"/>
        </w:numPr>
        <w:jc w:val="both"/>
      </w:pPr>
      <w:r w:rsidRPr="004030FF">
        <w:t xml:space="preserve">Особенности правового регулирования применения сотрудниками милиции огнестрельного оружия. </w:t>
      </w:r>
    </w:p>
    <w:p w:rsidR="000B11D3" w:rsidRPr="004030FF" w:rsidRDefault="000B11D3" w:rsidP="002C3A22">
      <w:pPr>
        <w:pStyle w:val="af1"/>
        <w:numPr>
          <w:ilvl w:val="0"/>
          <w:numId w:val="94"/>
        </w:numPr>
        <w:jc w:val="both"/>
      </w:pPr>
      <w:r w:rsidRPr="004030FF">
        <w:t>Правовые основы применения сотрудниками милиции специальных средств.</w:t>
      </w:r>
    </w:p>
    <w:p w:rsidR="000B11D3" w:rsidRPr="004030FF" w:rsidRDefault="000B11D3" w:rsidP="002C3A22">
      <w:pPr>
        <w:pStyle w:val="af1"/>
        <w:numPr>
          <w:ilvl w:val="0"/>
          <w:numId w:val="94"/>
        </w:numPr>
        <w:jc w:val="both"/>
      </w:pPr>
      <w:r w:rsidRPr="004030FF">
        <w:t>Ответственность сотрудников милиции за незаконное применение физической силы, специальных средств и огнестрельного оружия.</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Литература рекомендуем</w:t>
      </w:r>
      <w:r w:rsidR="00787262" w:rsidRPr="004030FF">
        <w:rPr>
          <w:b/>
        </w:rPr>
        <w:t>ая для подготовки к</w:t>
      </w:r>
      <w:r w:rsidRPr="004030FF">
        <w:rPr>
          <w:b/>
        </w:rPr>
        <w:t xml:space="preserve"> занятию</w:t>
      </w:r>
    </w:p>
    <w:p w:rsidR="000B11D3" w:rsidRPr="004030FF" w:rsidRDefault="000B11D3" w:rsidP="002C3A22">
      <w:pPr>
        <w:numPr>
          <w:ilvl w:val="0"/>
          <w:numId w:val="58"/>
        </w:numPr>
        <w:jc w:val="center"/>
        <w:rPr>
          <w:b/>
          <w:bCs/>
        </w:rPr>
      </w:pPr>
      <w:r w:rsidRPr="004030FF">
        <w:rPr>
          <w:b/>
          <w:bCs/>
        </w:rPr>
        <w:t>Официальные документы</w:t>
      </w:r>
    </w:p>
    <w:p w:rsidR="000B11D3" w:rsidRPr="004030FF" w:rsidRDefault="002D51E6" w:rsidP="002D51E6">
      <w:pPr>
        <w:pStyle w:val="af1"/>
        <w:tabs>
          <w:tab w:val="left" w:pos="540"/>
          <w:tab w:val="left" w:pos="960"/>
        </w:tabs>
        <w:jc w:val="both"/>
        <w:rPr>
          <w:spacing w:val="4"/>
        </w:rPr>
      </w:pPr>
      <w:r w:rsidRPr="004030FF">
        <w:rPr>
          <w:spacing w:val="4"/>
        </w:rPr>
        <w:t xml:space="preserve">1. </w:t>
      </w:r>
      <w:r w:rsidR="000B11D3" w:rsidRPr="004030FF">
        <w:rPr>
          <w:spacing w:val="4"/>
        </w:rPr>
        <w:t>К</w:t>
      </w:r>
      <w:r w:rsidR="000B11D3"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000B11D3" w:rsidRPr="004030FF">
        <w:rPr>
          <w:rStyle w:val="FontStyle41"/>
          <w:spacing w:val="4"/>
          <w:sz w:val="20"/>
          <w:lang w:val="en-US"/>
        </w:rPr>
        <w:t>IV</w:t>
      </w:r>
      <w:r w:rsidR="000B11D3" w:rsidRPr="004030FF">
        <w:rPr>
          <w:rStyle w:val="FontStyle41"/>
          <w:spacing w:val="4"/>
          <w:sz w:val="20"/>
        </w:rPr>
        <w:t xml:space="preserve">  (САЗ 06-7); от 4 июля 2011 года  № 94 - КЗИД-</w:t>
      </w:r>
      <w:r w:rsidR="000B11D3" w:rsidRPr="004030FF">
        <w:rPr>
          <w:rStyle w:val="FontStyle41"/>
          <w:spacing w:val="4"/>
          <w:sz w:val="20"/>
          <w:lang w:val="en-US"/>
        </w:rPr>
        <w:t>V</w:t>
      </w:r>
      <w:r w:rsidR="000B11D3" w:rsidRPr="004030FF">
        <w:rPr>
          <w:rStyle w:val="FontStyle41"/>
          <w:spacing w:val="4"/>
          <w:sz w:val="20"/>
        </w:rPr>
        <w:t xml:space="preserve">  (САЗ 11-27); от 19 мая 2016 года № 127 КЗИД-</w:t>
      </w:r>
      <w:r w:rsidR="000B11D3" w:rsidRPr="004030FF">
        <w:rPr>
          <w:rStyle w:val="FontStyle41"/>
          <w:spacing w:val="4"/>
          <w:sz w:val="20"/>
          <w:lang w:val="en-US"/>
        </w:rPr>
        <w:t>VI</w:t>
      </w:r>
      <w:r w:rsidR="000B11D3" w:rsidRPr="004030FF">
        <w:rPr>
          <w:rStyle w:val="FontStyle41"/>
          <w:spacing w:val="4"/>
          <w:sz w:val="20"/>
        </w:rPr>
        <w:t xml:space="preserve"> (газета «Приднестровье» от 24 мая 2016 года № 89); от 2 июня 2016 года № 144 - КЗИД-</w:t>
      </w:r>
      <w:r w:rsidR="000B11D3" w:rsidRPr="004030FF">
        <w:rPr>
          <w:rStyle w:val="FontStyle41"/>
          <w:spacing w:val="4"/>
          <w:sz w:val="20"/>
          <w:lang w:val="en-US"/>
        </w:rPr>
        <w:t>VI</w:t>
      </w:r>
      <w:r w:rsidR="000B11D3" w:rsidRPr="004030FF">
        <w:rPr>
          <w:rStyle w:val="FontStyle41"/>
          <w:spacing w:val="4"/>
          <w:sz w:val="20"/>
        </w:rPr>
        <w:t xml:space="preserve"> (САЗ 16-22); от 18 августа 2016 года (САЗ 16-37), от </w:t>
      </w:r>
      <w:r w:rsidR="000B11D3" w:rsidRPr="004030FF">
        <w:rPr>
          <w:spacing w:val="4"/>
        </w:rPr>
        <w:t xml:space="preserve"> 30 января 2</w:t>
      </w:r>
      <w:r w:rsidR="00B25441" w:rsidRPr="004030FF">
        <w:rPr>
          <w:spacing w:val="4"/>
        </w:rPr>
        <w:t>017 года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20 ноября 2002 года № 205-КЗ-III «О Конституционном суде </w:t>
      </w:r>
      <w:r w:rsidRPr="004030FF">
        <w:rPr>
          <w:rStyle w:val="FontStyle41"/>
          <w:spacing w:val="4"/>
          <w:sz w:val="20"/>
        </w:rPr>
        <w:t>Приднестровской Молдавской Республики</w:t>
      </w:r>
      <w:r w:rsidRPr="004030FF">
        <w:rPr>
          <w:spacing w:val="4"/>
          <w:sz w:val="20"/>
        </w:rPr>
        <w:t>» (САЗ 02-47) 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 xml:space="preserve">Конституционный закон </w:t>
      </w:r>
      <w:r w:rsidRPr="004030FF">
        <w:rPr>
          <w:rStyle w:val="FontStyle41"/>
          <w:spacing w:val="4"/>
          <w:sz w:val="20"/>
        </w:rPr>
        <w:t xml:space="preserve">Приднестровской Молдавской Республики от </w:t>
      </w:r>
      <w:r w:rsidRPr="004030FF">
        <w:rPr>
          <w:spacing w:val="4"/>
          <w:sz w:val="20"/>
        </w:rPr>
        <w:t>9 августа 2005 года № 620-КЗ-</w:t>
      </w:r>
      <w:r w:rsidRPr="004030FF">
        <w:rPr>
          <w:spacing w:val="4"/>
          <w:sz w:val="20"/>
          <w:lang w:val="en-US"/>
        </w:rPr>
        <w:t>III</w:t>
      </w:r>
      <w:r w:rsidRPr="004030FF">
        <w:rPr>
          <w:spacing w:val="4"/>
          <w:sz w:val="20"/>
        </w:rPr>
        <w:t xml:space="preserve"> «О судебной системе  в </w:t>
      </w:r>
      <w:r w:rsidRPr="004030FF">
        <w:rPr>
          <w:rStyle w:val="FontStyle41"/>
          <w:spacing w:val="4"/>
          <w:sz w:val="20"/>
        </w:rPr>
        <w:t>Приднестровской Молдавской Республике</w:t>
      </w:r>
      <w:r w:rsidRPr="004030FF">
        <w:rPr>
          <w:spacing w:val="4"/>
          <w:sz w:val="20"/>
        </w:rPr>
        <w:t>» (САЗ 05-33) 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31 июля 2006 года 66-КЗ-IV «О Прокуратуре </w:t>
      </w:r>
      <w:r w:rsidRPr="004030FF">
        <w:rPr>
          <w:rStyle w:val="FontStyle41"/>
          <w:spacing w:val="4"/>
          <w:sz w:val="20"/>
        </w:rPr>
        <w:t>Приднестровской Молдавской Республики</w:t>
      </w:r>
      <w:r w:rsidRPr="004030FF">
        <w:rPr>
          <w:spacing w:val="4"/>
          <w:sz w:val="20"/>
        </w:rPr>
        <w:t>» (САЗ 06-32) 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ноября 2005 года № 657-КЗ-III «Об Уполномоченном по правам человека в </w:t>
      </w:r>
      <w:r w:rsidRPr="004030FF">
        <w:rPr>
          <w:rStyle w:val="FontStyle41"/>
          <w:spacing w:val="4"/>
          <w:sz w:val="20"/>
        </w:rPr>
        <w:t>Приднестровской Молдавской Республике»</w:t>
      </w:r>
      <w:r w:rsidRPr="004030FF">
        <w:rPr>
          <w:spacing w:val="4"/>
          <w:sz w:val="20"/>
        </w:rPr>
        <w:t xml:space="preserve"> (САЗ 05-45) 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color w:val="000000"/>
          <w:spacing w:val="4"/>
          <w:sz w:val="20"/>
        </w:rPr>
        <w:t xml:space="preserve">Закон </w:t>
      </w:r>
      <w:r w:rsidRPr="004030FF">
        <w:rPr>
          <w:spacing w:val="4"/>
          <w:sz w:val="20"/>
        </w:rPr>
        <w:t xml:space="preserve">Приднестровской Молдавской Республики от 12 января 2017 года  № 17-З-VI </w:t>
      </w:r>
      <w:r w:rsidRPr="004030FF">
        <w:rPr>
          <w:color w:val="000000"/>
          <w:spacing w:val="4"/>
          <w:sz w:val="20"/>
        </w:rPr>
        <w:t xml:space="preserve"> «О безопасности дорожного движения»</w:t>
      </w:r>
      <w:r w:rsidRPr="004030FF">
        <w:rPr>
          <w:spacing w:val="4"/>
          <w:sz w:val="20"/>
        </w:rPr>
        <w:t xml:space="preserve"> (САЗ 17-3) 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Закон Приднестровской Молдавской  Республики от  27 октября 1992 года «О безопасности «(СЗМЗ 92-4) 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11 января 2010 года № 5-З-</w:t>
      </w:r>
      <w:r w:rsidRPr="004030FF">
        <w:rPr>
          <w:spacing w:val="4"/>
          <w:sz w:val="20"/>
          <w:lang w:val="en-US"/>
        </w:rPr>
        <w:t>IV</w:t>
      </w:r>
      <w:r w:rsidRPr="004030FF">
        <w:rPr>
          <w:spacing w:val="4"/>
          <w:sz w:val="20"/>
        </w:rPr>
        <w:t xml:space="preserve"> «Об обороте оружия и боеприпасов на территории </w:t>
      </w:r>
      <w:r w:rsidRPr="004030FF">
        <w:rPr>
          <w:rStyle w:val="FontStyle41"/>
          <w:spacing w:val="4"/>
          <w:sz w:val="20"/>
        </w:rPr>
        <w:t>Приднестровской Молдавской Республики</w:t>
      </w:r>
      <w:r w:rsidRPr="004030FF">
        <w:rPr>
          <w:spacing w:val="4"/>
          <w:sz w:val="20"/>
        </w:rPr>
        <w:t>» (САЗ 10-2) 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8 декабря 2003 года № 367-З-III «Об обращениях граждан» (САЗ 03-50) 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bCs/>
          <w:spacing w:val="4"/>
          <w:sz w:val="20"/>
        </w:rPr>
        <w:t xml:space="preserve"> 13 октября 1997 года «О транспорте» (СЗМР 97-4) </w:t>
      </w:r>
      <w:r w:rsidRPr="004030FF">
        <w:rPr>
          <w:spacing w:val="4"/>
          <w:sz w:val="20"/>
        </w:rPr>
        <w:t>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16 ноября 2005 года № 665-З-III «Об основах системы профилактики безнадзорности и правонарушений несовершеннолетних» (САЗ  05-47)с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Закон Приднестровской Молдавской Республики от 16 января 1997 года № 29-3 «Об основах охраны здоровья граждан» (СЗМР 97-1) 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Закон Приднестровской Молдавской Республики  от 9 июля 2000 года № 304-3 «О внутренних  войсках» (СЗМР 00-2) 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Закон Приднестровской Молдавской Республики от 9 июня 2000 года  № 303-З «О вооруженных силах» (СЗМР 00-2) 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Закон Приднестровской Молдавской Республики от 5 января 2001 года N 371-З «О статусе военнослужащих» (СЗМР 01-1) 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w:t>
      </w:r>
      <w:r w:rsidRPr="004030FF">
        <w:rPr>
          <w:bCs/>
          <w:spacing w:val="4"/>
          <w:sz w:val="20"/>
        </w:rPr>
        <w:t xml:space="preserve"> 26 октября 2012 года № 205-З-</w:t>
      </w:r>
      <w:r w:rsidRPr="004030FF">
        <w:rPr>
          <w:bCs/>
          <w:spacing w:val="4"/>
          <w:sz w:val="20"/>
          <w:lang w:val="en-US"/>
        </w:rPr>
        <w:t>V</w:t>
      </w:r>
      <w:r w:rsidRPr="004030FF">
        <w:rPr>
          <w:bCs/>
          <w:spacing w:val="4"/>
          <w:sz w:val="20"/>
        </w:rPr>
        <w:t xml:space="preserve"> «О </w:t>
      </w:r>
      <w:r w:rsidRPr="004030FF">
        <w:rPr>
          <w:spacing w:val="4"/>
          <w:sz w:val="20"/>
        </w:rPr>
        <w:t>Следственном комитете Приднестровской Молдавской Республики</w:t>
      </w:r>
      <w:r w:rsidRPr="004030FF">
        <w:rPr>
          <w:bCs/>
          <w:spacing w:val="4"/>
          <w:sz w:val="20"/>
        </w:rPr>
        <w:t xml:space="preserve"> (САЗ 12-44)</w:t>
      </w:r>
      <w:r w:rsidRPr="004030FF">
        <w:rPr>
          <w:spacing w:val="4"/>
          <w:sz w:val="20"/>
        </w:rPr>
        <w:t xml:space="preserve"> 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90 </w:t>
      </w:r>
      <w:proofErr w:type="spellStart"/>
      <w:r w:rsidRPr="004030FF">
        <w:rPr>
          <w:spacing w:val="4"/>
          <w:sz w:val="20"/>
        </w:rPr>
        <w:t>дсп</w:t>
      </w:r>
      <w:proofErr w:type="spellEnd"/>
      <w:r w:rsidRPr="004030FF">
        <w:rPr>
          <w:spacing w:val="4"/>
          <w:sz w:val="20"/>
        </w:rPr>
        <w:t xml:space="preserve">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(САЗ 16-8)</w:t>
      </w:r>
      <w:r w:rsidRPr="004030FF">
        <w:rPr>
          <w:sz w:val="20"/>
        </w:rPr>
        <w:t xml:space="preserve"> с изменениями и дополнениями</w:t>
      </w:r>
      <w:r w:rsidRPr="004030FF">
        <w:rPr>
          <w:spacing w:val="4"/>
          <w:sz w:val="20"/>
        </w:rPr>
        <w:t>.</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13 августа 2012 года № 529 «Об утверждении Положения « Об упорядочении оборота гражданского и служебного оружия и боеприпасов к нему на территории Приднестровской Молдавской Республики» (САЗ 12-34).</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Приказ Министерства внутренних дел Приднестровской Молдавск</w:t>
      </w:r>
      <w:r w:rsidR="002D51E6" w:rsidRPr="004030FF">
        <w:rPr>
          <w:spacing w:val="4"/>
          <w:sz w:val="20"/>
        </w:rPr>
        <w:t>ой Республики от 16 апреля 2019 года № 176дсп</w:t>
      </w:r>
      <w:r w:rsidRPr="004030FF">
        <w:rPr>
          <w:spacing w:val="4"/>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Приказ Министерства внутренних дел Приднестровской Молдавской Республики от 28 декабря 2007 года № 522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 (САЗ 03-5) 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Приказ Государственного таможенного комитета Министерства доходов Приднестровской Молдавской республики от 22 июня 2001 года № 196 «Об утверждении и введении в действие Инструкции о порядке проведения личного досмотра физических лиц, следующих через таможенную границу Приднестровской Молдавской Республики либо находящихся в зоне таможенного контроля (САЗ 01-30).</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Приказ Министерства внутренних дел Приднестровской Молдавской Республики от 11 марта 1996 года № 64 « Об утверждении Устава патрульно-постовой службы милиции общественной безопасности Приднестровской Молдавской Республики».</w:t>
      </w:r>
    </w:p>
    <w:p w:rsidR="000B11D3" w:rsidRPr="004030FF" w:rsidRDefault="000B11D3" w:rsidP="002C3A22">
      <w:pPr>
        <w:pStyle w:val="33"/>
        <w:widowControl/>
        <w:numPr>
          <w:ilvl w:val="0"/>
          <w:numId w:val="58"/>
        </w:numPr>
        <w:tabs>
          <w:tab w:val="clear" w:pos="1080"/>
          <w:tab w:val="num" w:pos="709"/>
        </w:tabs>
        <w:snapToGrid w:val="0"/>
        <w:spacing w:line="240" w:lineRule="auto"/>
        <w:ind w:left="709" w:hanging="567"/>
        <w:rPr>
          <w:spacing w:val="4"/>
          <w:sz w:val="20"/>
        </w:rPr>
      </w:pPr>
      <w:r w:rsidRPr="004030FF">
        <w:rPr>
          <w:spacing w:val="4"/>
          <w:sz w:val="20"/>
        </w:rPr>
        <w:t>Приказ Министерства внутренних дел Приднестровской Молдавской Республики от 15 июня 2000 года № 146 «Об утверждении Инструкции «О правах и обязанностях работников ведомственной охраны, порядке применения ими физической силы, специальных  средств и огнестрельного оружия».</w:t>
      </w:r>
    </w:p>
    <w:p w:rsidR="000B11D3" w:rsidRPr="004030FF" w:rsidRDefault="000B11D3" w:rsidP="002C3A22">
      <w:pPr>
        <w:numPr>
          <w:ilvl w:val="0"/>
          <w:numId w:val="58"/>
        </w:numPr>
        <w:tabs>
          <w:tab w:val="clear" w:pos="1080"/>
          <w:tab w:val="num" w:pos="709"/>
        </w:tabs>
        <w:ind w:left="709" w:hanging="567"/>
        <w:jc w:val="both"/>
        <w:rPr>
          <w:spacing w:val="4"/>
        </w:rPr>
      </w:pPr>
      <w:r w:rsidRPr="004030FF">
        <w:rPr>
          <w:spacing w:val="4"/>
        </w:rPr>
        <w:t>Приказ Министерства внутренних дел Приднестровской Молдавской Республики от 31 мая 2005 года № 160 « Наставлении по организации хранения, учета и выдачи оружия, боеприпасов и специальных средств в организациях и подразделениях Министерства внутренних дел Приднестровской Молдавской Республики».</w:t>
      </w:r>
    </w:p>
    <w:p w:rsidR="000B11D3" w:rsidRPr="004030FF" w:rsidRDefault="000B11D3" w:rsidP="000B11D3">
      <w:pPr>
        <w:tabs>
          <w:tab w:val="num" w:pos="709"/>
        </w:tabs>
        <w:ind w:left="709" w:hanging="567"/>
        <w:jc w:val="both"/>
        <w:rPr>
          <w:spacing w:val="4"/>
        </w:rPr>
      </w:pPr>
    </w:p>
    <w:p w:rsidR="000B11D3" w:rsidRPr="004030FF" w:rsidRDefault="000B11D3" w:rsidP="000B11D3">
      <w:pPr>
        <w:jc w:val="center"/>
        <w:rPr>
          <w:b/>
        </w:rPr>
      </w:pPr>
      <w:r w:rsidRPr="004030FF">
        <w:rPr>
          <w:b/>
        </w:rPr>
        <w:t>2. Дополнительная</w:t>
      </w:r>
    </w:p>
    <w:p w:rsidR="000B11D3" w:rsidRPr="004030FF" w:rsidRDefault="000B11D3" w:rsidP="002C3A22">
      <w:pPr>
        <w:numPr>
          <w:ilvl w:val="0"/>
          <w:numId w:val="103"/>
        </w:numPr>
        <w:jc w:val="both"/>
      </w:pPr>
      <w:r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0B11D3" w:rsidP="002C3A22">
      <w:pPr>
        <w:numPr>
          <w:ilvl w:val="0"/>
          <w:numId w:val="103"/>
        </w:numPr>
        <w:jc w:val="both"/>
      </w:pPr>
      <w:r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0B11D3" w:rsidP="002C3A22">
      <w:pPr>
        <w:numPr>
          <w:ilvl w:val="0"/>
          <w:numId w:val="103"/>
        </w:numPr>
        <w:jc w:val="both"/>
      </w:pPr>
      <w:r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0B11D3" w:rsidP="002C3A22">
      <w:pPr>
        <w:numPr>
          <w:ilvl w:val="0"/>
          <w:numId w:val="103"/>
        </w:numPr>
        <w:jc w:val="both"/>
      </w:pPr>
      <w:proofErr w:type="spellStart"/>
      <w:r w:rsidRPr="004030FF">
        <w:t>Зубач</w:t>
      </w:r>
      <w:proofErr w:type="spellEnd"/>
      <w:r w:rsidRPr="004030FF">
        <w:t xml:space="preserve"> А.В., </w:t>
      </w:r>
      <w:proofErr w:type="spellStart"/>
      <w:r w:rsidRPr="004030FF">
        <w:t>Кокорев</w:t>
      </w:r>
      <w:proofErr w:type="spellEnd"/>
      <w:r w:rsidRPr="004030FF">
        <w:t xml:space="preserve"> А.Н. Административная деятельность органов внутренних дел в вопросах и ответах: </w:t>
      </w:r>
    </w:p>
    <w:p w:rsidR="000B11D3" w:rsidRPr="004030FF" w:rsidRDefault="000B11D3" w:rsidP="002C3A22">
      <w:pPr>
        <w:numPr>
          <w:ilvl w:val="0"/>
          <w:numId w:val="103"/>
        </w:numPr>
        <w:jc w:val="both"/>
      </w:pPr>
      <w:r w:rsidRPr="004030FF">
        <w:t xml:space="preserve">Учебное пособие, </w:t>
      </w:r>
      <w:proofErr w:type="spellStart"/>
      <w:r w:rsidRPr="004030FF">
        <w:t>Зубач</w:t>
      </w:r>
      <w:proofErr w:type="spellEnd"/>
      <w:r w:rsidRPr="004030FF">
        <w:t xml:space="preserve"> А.В., </w:t>
      </w:r>
      <w:proofErr w:type="spellStart"/>
      <w:r w:rsidRPr="004030FF">
        <w:t>Кокорев</w:t>
      </w:r>
      <w:proofErr w:type="spellEnd"/>
      <w:r w:rsidRPr="004030FF">
        <w:t xml:space="preserve"> А.Н. – М.: Щит-М, 2006. </w:t>
      </w:r>
    </w:p>
    <w:p w:rsidR="000B11D3" w:rsidRPr="004030FF" w:rsidRDefault="000B11D3" w:rsidP="002C3A22">
      <w:pPr>
        <w:numPr>
          <w:ilvl w:val="0"/>
          <w:numId w:val="103"/>
        </w:numPr>
        <w:jc w:val="both"/>
      </w:pPr>
      <w:r w:rsidRPr="004030FF">
        <w:t xml:space="preserve">З.Р. </w:t>
      </w:r>
      <w:proofErr w:type="spellStart"/>
      <w:r w:rsidRPr="004030FF">
        <w:t>Танаева</w:t>
      </w:r>
      <w:proofErr w:type="spellEnd"/>
      <w:r w:rsidRPr="004030FF">
        <w:t xml:space="preserve">, А. Д. </w:t>
      </w:r>
      <w:proofErr w:type="spellStart"/>
      <w:r w:rsidRPr="004030FF">
        <w:t>Магденко</w:t>
      </w:r>
      <w:proofErr w:type="spellEnd"/>
      <w:r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0B11D3" w:rsidRPr="004030FF" w:rsidRDefault="000B11D3" w:rsidP="002C3A22">
      <w:pPr>
        <w:numPr>
          <w:ilvl w:val="0"/>
          <w:numId w:val="103"/>
        </w:numPr>
        <w:jc w:val="both"/>
      </w:pPr>
      <w:r w:rsidRPr="004030FF">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0B11D3" w:rsidP="002C3A22">
      <w:pPr>
        <w:numPr>
          <w:ilvl w:val="0"/>
          <w:numId w:val="103"/>
        </w:numPr>
        <w:jc w:val="both"/>
      </w:pPr>
      <w:r w:rsidRPr="004030FF">
        <w:t xml:space="preserve">Административная деятельность ОВД: Учебник/ Под редакцией проф.    </w:t>
      </w:r>
    </w:p>
    <w:p w:rsidR="000B11D3" w:rsidRPr="004030FF" w:rsidRDefault="000B11D3" w:rsidP="002C3A22">
      <w:pPr>
        <w:numPr>
          <w:ilvl w:val="0"/>
          <w:numId w:val="103"/>
        </w:numPr>
        <w:jc w:val="both"/>
      </w:pPr>
      <w:proofErr w:type="spellStart"/>
      <w:r w:rsidRPr="004030FF">
        <w:t>Костенникова</w:t>
      </w:r>
      <w:proofErr w:type="spellEnd"/>
      <w:r w:rsidRPr="004030FF">
        <w:t xml:space="preserve"> М. В., проф. Куракина А. В.. Москва «</w:t>
      </w:r>
      <w:proofErr w:type="spellStart"/>
      <w:r w:rsidRPr="004030FF">
        <w:t>Юрайт</w:t>
      </w:r>
      <w:proofErr w:type="spellEnd"/>
      <w:r w:rsidRPr="004030FF">
        <w:t xml:space="preserve">» 2017. </w:t>
      </w:r>
    </w:p>
    <w:p w:rsidR="000B11D3" w:rsidRPr="004030FF" w:rsidRDefault="000B11D3" w:rsidP="000B11D3">
      <w:pPr>
        <w:jc w:val="both"/>
      </w:pPr>
    </w:p>
    <w:p w:rsidR="000B11D3" w:rsidRPr="004030FF" w:rsidRDefault="000B11D3" w:rsidP="000B11D3">
      <w:pPr>
        <w:jc w:val="center"/>
        <w:rPr>
          <w:b/>
        </w:rPr>
      </w:pPr>
      <w:r w:rsidRPr="004030FF">
        <w:rPr>
          <w:b/>
        </w:rPr>
        <w:t>Задача  1.</w:t>
      </w:r>
    </w:p>
    <w:p w:rsidR="000B11D3" w:rsidRPr="004030FF" w:rsidRDefault="000B11D3" w:rsidP="000B11D3">
      <w:pPr>
        <w:jc w:val="both"/>
      </w:pPr>
      <w:r w:rsidRPr="004030FF">
        <w:t xml:space="preserve">         При задержании оперуполномоченным ОУР лейтенантом милиции Лопатиным Л.А. двух неизвестных, совершивших мелкое хулиганство, последние оказали сопротивление и применили слезоточивый газ, причинив сотруднику химический ожог глаз. Защищаясь, Лопатин Л.А. произвел выстрел на поражение и ранил в руку одного из нападавших. </w:t>
      </w:r>
    </w:p>
    <w:p w:rsidR="000B11D3" w:rsidRPr="004030FF" w:rsidRDefault="000B11D3" w:rsidP="000B11D3">
      <w:pPr>
        <w:jc w:val="both"/>
      </w:pPr>
      <w:r w:rsidRPr="004030FF">
        <w:rPr>
          <w:b/>
        </w:rPr>
        <w:t>Задание:</w:t>
      </w:r>
      <w:r w:rsidRPr="004030FF">
        <w:t xml:space="preserve">  Определите, правомерны ли действия сотрудника в данной ситуации? </w:t>
      </w:r>
    </w:p>
    <w:p w:rsidR="000B11D3" w:rsidRPr="004030FF" w:rsidRDefault="000B11D3" w:rsidP="000B11D3">
      <w:pPr>
        <w:jc w:val="both"/>
      </w:pPr>
    </w:p>
    <w:p w:rsidR="000B11D3" w:rsidRPr="004030FF" w:rsidRDefault="000B11D3" w:rsidP="000B11D3">
      <w:pPr>
        <w:jc w:val="center"/>
        <w:rPr>
          <w:b/>
        </w:rPr>
      </w:pPr>
      <w:r w:rsidRPr="004030FF">
        <w:rPr>
          <w:b/>
        </w:rPr>
        <w:t>Задача  2.</w:t>
      </w:r>
    </w:p>
    <w:p w:rsidR="000B11D3" w:rsidRPr="004030FF" w:rsidRDefault="000B11D3" w:rsidP="000B11D3">
      <w:pPr>
        <w:jc w:val="both"/>
      </w:pPr>
      <w:r w:rsidRPr="004030FF">
        <w:t xml:space="preserve">      Во время патрулирования милиционеры Сулейменов Р.К. и Родин С.К. увидели, что группа мужчин избивает ногами лежащих на земле граждан  </w:t>
      </w:r>
      <w:proofErr w:type="spellStart"/>
      <w:r w:rsidRPr="004030FF">
        <w:t>Годовинову</w:t>
      </w:r>
      <w:proofErr w:type="spellEnd"/>
      <w:r w:rsidRPr="004030FF">
        <w:t xml:space="preserve"> А.Ю. и гр. Назарова Т.П.. Сотрудники милиции, прибыв к месту происшествия, потребовали прекратить избиение граждан и попытались оттащить нападавших, однако последние продолжали свои действия. Тогда Сулейменов Р. К. достал оружие и привел его в боевую готовность. В этот момент один из нападавших резко толкнул Сулейменова Р. К. в плечо. В результате непроизвольного выстрела нападавший был ранен в плечо.</w:t>
      </w:r>
    </w:p>
    <w:p w:rsidR="000B11D3" w:rsidRPr="004030FF" w:rsidRDefault="000B11D3" w:rsidP="000B11D3">
      <w:pPr>
        <w:jc w:val="both"/>
      </w:pPr>
      <w:r w:rsidRPr="004030FF">
        <w:rPr>
          <w:b/>
        </w:rPr>
        <w:t>Задание:</w:t>
      </w:r>
      <w:r w:rsidRPr="004030FF">
        <w:t xml:space="preserve">  Определите, правомерны ли действия сотрудника милиции в данной ситуации? </w:t>
      </w:r>
    </w:p>
    <w:p w:rsidR="000B11D3" w:rsidRPr="004030FF" w:rsidRDefault="000B11D3" w:rsidP="000B11D3">
      <w:pPr>
        <w:jc w:val="both"/>
      </w:pPr>
    </w:p>
    <w:p w:rsidR="000B11D3" w:rsidRPr="004030FF" w:rsidRDefault="000B11D3" w:rsidP="000B11D3">
      <w:pPr>
        <w:jc w:val="center"/>
        <w:rPr>
          <w:b/>
        </w:rPr>
      </w:pPr>
      <w:r w:rsidRPr="004030FF">
        <w:rPr>
          <w:b/>
        </w:rPr>
        <w:t>Задача 3.</w:t>
      </w:r>
    </w:p>
    <w:p w:rsidR="000B11D3" w:rsidRPr="004030FF" w:rsidRDefault="000B11D3" w:rsidP="000B11D3">
      <w:pPr>
        <w:jc w:val="both"/>
      </w:pPr>
      <w:r w:rsidRPr="004030FF">
        <w:t xml:space="preserve">         Экипаж группы задержания отдела охраны по сигналу «Тревога» прибыл к объекту «Ателье-2». В то время, когда сотрудники милиции осматривали объект, с балкона второго этажа спрыгнул с рюкзаком в руках неизвестный гражданин и пытался скрыться с места происшествия. На требования остановиться он не реагировал. В целях задержания правонарушителя милиционер Шмелев произвел из табельного ПМ пять предупредительных выстрелов вверх, а затем прицельный выстрел в убегавшего, причинив ему касательное ранение правой голени.</w:t>
      </w:r>
    </w:p>
    <w:p w:rsidR="000B11D3" w:rsidRPr="004030FF" w:rsidRDefault="000B11D3" w:rsidP="000B11D3">
      <w:pPr>
        <w:jc w:val="both"/>
      </w:pPr>
      <w:r w:rsidRPr="004030FF">
        <w:rPr>
          <w:b/>
        </w:rPr>
        <w:t>Задание:</w:t>
      </w:r>
      <w:r w:rsidRPr="004030FF">
        <w:t xml:space="preserve">   Определите, правомерны ли действия сотрудника в данной ситуации? </w:t>
      </w:r>
    </w:p>
    <w:p w:rsidR="000B11D3" w:rsidRPr="004030FF" w:rsidRDefault="000B11D3" w:rsidP="000B11D3">
      <w:pPr>
        <w:jc w:val="both"/>
      </w:pPr>
    </w:p>
    <w:p w:rsidR="000B11D3" w:rsidRPr="004030FF" w:rsidRDefault="000B11D3" w:rsidP="000B11D3">
      <w:pPr>
        <w:jc w:val="center"/>
        <w:rPr>
          <w:b/>
        </w:rPr>
      </w:pPr>
      <w:r w:rsidRPr="004030FF">
        <w:rPr>
          <w:b/>
        </w:rPr>
        <w:t>Задача 4.</w:t>
      </w:r>
    </w:p>
    <w:p w:rsidR="000B11D3" w:rsidRPr="004030FF" w:rsidRDefault="000B11D3" w:rsidP="000B11D3">
      <w:pPr>
        <w:jc w:val="both"/>
      </w:pPr>
      <w:r w:rsidRPr="004030FF">
        <w:t xml:space="preserve">         В дежурную часть органов </w:t>
      </w:r>
      <w:r w:rsidR="006D1CB0" w:rsidRPr="004030FF">
        <w:t>внутренних дел. поступила информация</w:t>
      </w:r>
      <w:r w:rsidRPr="004030FF">
        <w:t xml:space="preserve"> о скандале в зале сбербанка. Неизвестный, после скандала с гражданами, разбил стекло перегородки и угрожал работникам сбербанка ножом. К месту происшествия прибыл наряд милиции. Старший сержант милиции Зуев А. З., войдя в помещение, попытался вывести нарушителя, однако последний бросился на него с ножом в руке. В этот момент старший сержант милиции Корнев Р. Р., защищая товарища, произвел выстрел на поражение и смертельно ранил нападавшего. </w:t>
      </w:r>
    </w:p>
    <w:p w:rsidR="000B11D3" w:rsidRPr="004030FF" w:rsidRDefault="000B11D3" w:rsidP="000B11D3">
      <w:pPr>
        <w:jc w:val="both"/>
      </w:pPr>
      <w:r w:rsidRPr="004030FF">
        <w:rPr>
          <w:b/>
        </w:rPr>
        <w:t>Задание:</w:t>
      </w:r>
      <w:r w:rsidRPr="004030FF">
        <w:t xml:space="preserve">  Определите, правомерны ли действия сотрудника милиции в данной ситуации? </w:t>
      </w:r>
    </w:p>
    <w:p w:rsidR="000B11D3" w:rsidRPr="004030FF" w:rsidRDefault="000B11D3" w:rsidP="000B11D3">
      <w:pPr>
        <w:jc w:val="center"/>
        <w:rPr>
          <w:b/>
        </w:rPr>
      </w:pPr>
      <w:r w:rsidRPr="004030FF">
        <w:rPr>
          <w:b/>
        </w:rPr>
        <w:t>Задача 5.</w:t>
      </w:r>
    </w:p>
    <w:p w:rsidR="000B11D3" w:rsidRPr="004030FF" w:rsidRDefault="000B11D3" w:rsidP="000B11D3">
      <w:pPr>
        <w:jc w:val="both"/>
      </w:pPr>
      <w:r w:rsidRPr="004030FF">
        <w:t xml:space="preserve">         Около 12 часов при проверке патрульным нарядом отдела охраны документов у троих подозрительных лиц, один из них документы предъявить отказался и, оттолкнув милиционера Ижболдина О.О., попытался скрыться. Преследуя его, сотрудник милиции, после предупредительного выстрела из табельного ПМ, ранил убегающего в ногу.</w:t>
      </w:r>
    </w:p>
    <w:p w:rsidR="000B11D3" w:rsidRPr="004030FF" w:rsidRDefault="000B11D3" w:rsidP="000B11D3">
      <w:pPr>
        <w:jc w:val="both"/>
      </w:pPr>
      <w:r w:rsidRPr="004030FF">
        <w:rPr>
          <w:b/>
        </w:rPr>
        <w:t>Задание:</w:t>
      </w:r>
      <w:r w:rsidRPr="004030FF">
        <w:t xml:space="preserve">   Определите, правомерны ли действия сотрудника в данной ситуации? </w:t>
      </w:r>
    </w:p>
    <w:p w:rsidR="000B11D3" w:rsidRPr="004030FF" w:rsidRDefault="000B11D3" w:rsidP="000B11D3">
      <w:pPr>
        <w:jc w:val="both"/>
      </w:pPr>
    </w:p>
    <w:p w:rsidR="000B11D3" w:rsidRPr="004030FF" w:rsidRDefault="000B11D3" w:rsidP="000B11D3">
      <w:pPr>
        <w:jc w:val="center"/>
        <w:rPr>
          <w:b/>
        </w:rPr>
      </w:pPr>
      <w:r w:rsidRPr="004030FF">
        <w:rPr>
          <w:b/>
        </w:rPr>
        <w:t>Задача 6.</w:t>
      </w:r>
    </w:p>
    <w:p w:rsidR="000B11D3" w:rsidRPr="004030FF" w:rsidRDefault="000B11D3" w:rsidP="000B11D3">
      <w:pPr>
        <w:jc w:val="both"/>
      </w:pPr>
      <w:r w:rsidRPr="004030FF">
        <w:t xml:space="preserve">          В городе Воронеже гр-н Володин В.В., совершивший хулиганские действия, скрываясь от преследования, в подвале нежилого дома захватил ученика средней школы Матвеева Ю.И. (15 лет) и, угрожая ему убийством, потребовал от сотрудников милиции оружия. Пресекая действия Володина В.В., начальник органов внутренних дел. подполковник милиции Мозгов С.Б. применил оружие и выстрелом из табельного ПМ ранил его в бедро, после чего правонарушитель был задержан. </w:t>
      </w:r>
    </w:p>
    <w:p w:rsidR="000B11D3" w:rsidRPr="004030FF" w:rsidRDefault="000B11D3" w:rsidP="000B11D3">
      <w:pPr>
        <w:jc w:val="both"/>
      </w:pPr>
      <w:r w:rsidRPr="004030FF">
        <w:rPr>
          <w:b/>
        </w:rPr>
        <w:t>Задание:</w:t>
      </w:r>
      <w:r w:rsidRPr="004030FF">
        <w:t xml:space="preserve">  Определите, правомерны ли действия сотрудника милиции в данной ситуации? </w:t>
      </w:r>
    </w:p>
    <w:p w:rsidR="000B11D3" w:rsidRPr="004030FF" w:rsidRDefault="000B11D3" w:rsidP="000B11D3">
      <w:pPr>
        <w:jc w:val="both"/>
      </w:pPr>
    </w:p>
    <w:p w:rsidR="000B11D3" w:rsidRPr="004030FF" w:rsidRDefault="000B11D3" w:rsidP="000B11D3">
      <w:pPr>
        <w:jc w:val="center"/>
        <w:rPr>
          <w:b/>
        </w:rPr>
      </w:pPr>
      <w:r w:rsidRPr="004030FF">
        <w:rPr>
          <w:b/>
        </w:rPr>
        <w:t>Задача 7.</w:t>
      </w:r>
    </w:p>
    <w:p w:rsidR="000B11D3" w:rsidRPr="004030FF" w:rsidRDefault="000B11D3" w:rsidP="000B11D3">
      <w:pPr>
        <w:jc w:val="both"/>
      </w:pPr>
      <w:r w:rsidRPr="004030FF">
        <w:t xml:space="preserve">          11 сентября сего года в 13 час. участковый инспектор милиции капитан милиции Трофимов И.П., работая по розыскному заданию на рынке задержал разыскиваемого за совершение преступления, (кража), гражданина Януковича А.Ф., в отношении которого была избр</w:t>
      </w:r>
      <w:r w:rsidR="006D1CB0" w:rsidRPr="004030FF">
        <w:t>ана санкционированная</w:t>
      </w:r>
      <w:r w:rsidRPr="004030FF">
        <w:t xml:space="preserve"> мера пресечения – заключение под стражу. При доставлении в дежурную часть отдела милиции Янукович оказал сотруднику милиции сопротивление и предпринял попытку скрыться. Для пресечения действий Януковича А.Ф. участковый инспектор милиции произвел два выстрела, один предупредительный, один на поражение. Янукович А.Ф. с огнестрельным ранением грудной клетки был госпитали</w:t>
      </w:r>
      <w:r w:rsidR="006D1CB0" w:rsidRPr="004030FF">
        <w:t>зирован в больницу</w:t>
      </w:r>
      <w:r w:rsidRPr="004030FF">
        <w:t xml:space="preserve">. </w:t>
      </w:r>
    </w:p>
    <w:p w:rsidR="000B11D3" w:rsidRPr="004030FF" w:rsidRDefault="000B11D3" w:rsidP="000B11D3">
      <w:pPr>
        <w:jc w:val="both"/>
      </w:pPr>
      <w:r w:rsidRPr="004030FF">
        <w:rPr>
          <w:b/>
        </w:rPr>
        <w:t>Задание:</w:t>
      </w:r>
      <w:r w:rsidRPr="004030FF">
        <w:t xml:space="preserve">  Дайте юридическую оценку действиям сотрудника милиции.</w:t>
      </w:r>
    </w:p>
    <w:p w:rsidR="000B11D3" w:rsidRPr="004030FF" w:rsidRDefault="000B11D3" w:rsidP="000B11D3">
      <w:pPr>
        <w:jc w:val="both"/>
      </w:pPr>
    </w:p>
    <w:p w:rsidR="000B11D3" w:rsidRPr="004030FF" w:rsidRDefault="000B11D3" w:rsidP="000B11D3">
      <w:pPr>
        <w:jc w:val="center"/>
        <w:rPr>
          <w:b/>
        </w:rPr>
      </w:pPr>
      <w:r w:rsidRPr="004030FF">
        <w:rPr>
          <w:b/>
        </w:rPr>
        <w:t>Задача 8.</w:t>
      </w:r>
    </w:p>
    <w:p w:rsidR="000B11D3" w:rsidRPr="004030FF" w:rsidRDefault="000B11D3" w:rsidP="000B11D3">
      <w:pPr>
        <w:jc w:val="both"/>
      </w:pPr>
      <w:r w:rsidRPr="004030FF">
        <w:t xml:space="preserve">           </w:t>
      </w:r>
      <w:r w:rsidR="006D1CB0" w:rsidRPr="004030FF">
        <w:t xml:space="preserve"> Около 2 часов ночи Прусаков С.А</w:t>
      </w:r>
      <w:r w:rsidRPr="004030FF">
        <w:t>. (12 лет) и его брат Прусаков А. А.(14 лет), оба учащиеся средней школы, взломав окно, проникли в склад частного магазина «Для вас». Увидев прибывший по сигналу «тревога» наряд милиции, они пытались скрыться. При преследовании убегавших, милиционер отдела охраны младший сержант милиции Зиновьев Г. Г. достал ПМ и привел его в боевую готовность. В результате непроизвольны</w:t>
      </w:r>
      <w:r w:rsidR="006D1CB0" w:rsidRPr="004030FF">
        <w:t>м выстрелом причинил Прусакову А</w:t>
      </w:r>
      <w:r w:rsidRPr="004030FF">
        <w:t>.</w:t>
      </w:r>
      <w:r w:rsidR="006D1CB0" w:rsidRPr="004030FF">
        <w:t>А.</w:t>
      </w:r>
      <w:r w:rsidRPr="004030FF">
        <w:t xml:space="preserve"> касательное ранение головы и задержал его.</w:t>
      </w:r>
    </w:p>
    <w:p w:rsidR="000B11D3" w:rsidRPr="004030FF" w:rsidRDefault="000B11D3" w:rsidP="000B11D3">
      <w:pPr>
        <w:jc w:val="both"/>
      </w:pPr>
      <w:r w:rsidRPr="004030FF">
        <w:rPr>
          <w:b/>
        </w:rPr>
        <w:t>Задание:</w:t>
      </w:r>
      <w:r w:rsidRPr="004030FF">
        <w:t xml:space="preserve">   Определите, правомерны ли действия сотрудника в данной ситуации? </w:t>
      </w:r>
    </w:p>
    <w:p w:rsidR="000B11D3" w:rsidRPr="004030FF" w:rsidRDefault="000B11D3" w:rsidP="000B11D3">
      <w:pPr>
        <w:jc w:val="both"/>
      </w:pPr>
    </w:p>
    <w:p w:rsidR="000B11D3" w:rsidRPr="004030FF" w:rsidRDefault="000B11D3" w:rsidP="000B11D3">
      <w:pPr>
        <w:jc w:val="center"/>
        <w:rPr>
          <w:b/>
        </w:rPr>
      </w:pPr>
      <w:r w:rsidRPr="004030FF">
        <w:rPr>
          <w:b/>
        </w:rPr>
        <w:t>Задача 9.</w:t>
      </w:r>
    </w:p>
    <w:p w:rsidR="000B11D3" w:rsidRPr="004030FF" w:rsidRDefault="000B11D3" w:rsidP="000B11D3">
      <w:pPr>
        <w:jc w:val="both"/>
      </w:pPr>
      <w:r w:rsidRPr="004030FF">
        <w:t xml:space="preserve">            13 июля около 1 часа ночи </w:t>
      </w:r>
      <w:proofErr w:type="spellStart"/>
      <w:r w:rsidRPr="004030FF">
        <w:t>Бакшаев</w:t>
      </w:r>
      <w:proofErr w:type="spellEnd"/>
      <w:r w:rsidRPr="004030FF">
        <w:t xml:space="preserve"> А. М. и </w:t>
      </w:r>
      <w:proofErr w:type="spellStart"/>
      <w:r w:rsidRPr="004030FF">
        <w:t>Бухтояров</w:t>
      </w:r>
      <w:proofErr w:type="spellEnd"/>
      <w:r w:rsidRPr="004030FF">
        <w:t xml:space="preserve"> М. Н., будучи в нетрезвом состоянии, напали на возвращавшегося по окончанию службы участкового инспектора милиции Еремина Я. И., сбили его с ног и пытались отобрать табельное оружие. Еремин, обороняясь, произвел несколько прицельных выстрелов по нападавшим, в результате чего </w:t>
      </w:r>
      <w:proofErr w:type="spellStart"/>
      <w:r w:rsidRPr="004030FF">
        <w:t>Бакшаев</w:t>
      </w:r>
      <w:proofErr w:type="spellEnd"/>
      <w:r w:rsidRPr="004030FF">
        <w:t xml:space="preserve"> А. М. был убит, а </w:t>
      </w:r>
      <w:proofErr w:type="spellStart"/>
      <w:r w:rsidRPr="004030FF">
        <w:t>Бухтояров</w:t>
      </w:r>
      <w:proofErr w:type="spellEnd"/>
      <w:r w:rsidRPr="004030FF">
        <w:t xml:space="preserve"> М. Н. тяжело ранен. </w:t>
      </w:r>
    </w:p>
    <w:p w:rsidR="000B11D3" w:rsidRPr="004030FF" w:rsidRDefault="000B11D3" w:rsidP="000B11D3">
      <w:pPr>
        <w:jc w:val="both"/>
      </w:pPr>
      <w:r w:rsidRPr="004030FF">
        <w:rPr>
          <w:b/>
        </w:rPr>
        <w:t>Задание:</w:t>
      </w:r>
      <w:r w:rsidRPr="004030FF">
        <w:t xml:space="preserve">  Определите, правомерны ли действия сотрудника милиции в данной ситуации? </w:t>
      </w:r>
    </w:p>
    <w:p w:rsidR="000B11D3" w:rsidRPr="004030FF" w:rsidRDefault="000B11D3" w:rsidP="000B11D3">
      <w:pPr>
        <w:jc w:val="both"/>
      </w:pPr>
    </w:p>
    <w:p w:rsidR="000B11D3" w:rsidRPr="004030FF" w:rsidRDefault="000B11D3" w:rsidP="000B11D3">
      <w:pPr>
        <w:jc w:val="center"/>
        <w:rPr>
          <w:b/>
        </w:rPr>
      </w:pPr>
      <w:r w:rsidRPr="004030FF">
        <w:rPr>
          <w:b/>
        </w:rPr>
        <w:t>Задача № 10.</w:t>
      </w:r>
    </w:p>
    <w:p w:rsidR="000B11D3" w:rsidRPr="004030FF" w:rsidRDefault="000B11D3" w:rsidP="000B11D3">
      <w:pPr>
        <w:jc w:val="both"/>
      </w:pPr>
      <w:r w:rsidRPr="004030FF">
        <w:t xml:space="preserve">           На участкового инспектора милиции старшего лейтенанта милиции Архипова Л. Л., который следовал с потерпевшим (и вещественными доказательствами) по улице, совершил нападение подозреваемый в совершении преступления гр-н Гусев А.О. Последний пытался вырвать у участкового инспектора милиции вещи, угрожал расправой, на словесные предупреждения не реагировал и не прекратил нападение даже после применения специального средства «Черемуха». Тогда сотрудник милиции, после предупредительного выстрела, произвел прицельный выстрел и ранил нападавшего в бедро.</w:t>
      </w:r>
    </w:p>
    <w:p w:rsidR="000B11D3" w:rsidRPr="004030FF" w:rsidRDefault="000B11D3" w:rsidP="000B11D3">
      <w:pPr>
        <w:jc w:val="both"/>
      </w:pPr>
      <w:r w:rsidRPr="004030FF">
        <w:rPr>
          <w:b/>
        </w:rPr>
        <w:t>Задание:</w:t>
      </w:r>
      <w:r w:rsidRPr="004030FF">
        <w:t xml:space="preserve">  Определите, правомерны ли действия сотрудника милиции в данной ситуации? </w:t>
      </w:r>
    </w:p>
    <w:p w:rsidR="000B11D3" w:rsidRPr="004030FF" w:rsidRDefault="000B11D3" w:rsidP="000B11D3">
      <w:pPr>
        <w:jc w:val="both"/>
      </w:pPr>
    </w:p>
    <w:p w:rsidR="000B11D3" w:rsidRPr="004030FF" w:rsidRDefault="000B11D3" w:rsidP="000B11D3">
      <w:pPr>
        <w:jc w:val="center"/>
        <w:rPr>
          <w:b/>
        </w:rPr>
      </w:pPr>
      <w:r w:rsidRPr="004030FF">
        <w:rPr>
          <w:b/>
        </w:rPr>
        <w:t>Задача 11.</w:t>
      </w:r>
    </w:p>
    <w:p w:rsidR="000B11D3" w:rsidRPr="004030FF" w:rsidRDefault="000B11D3" w:rsidP="000B11D3">
      <w:pPr>
        <w:jc w:val="both"/>
      </w:pPr>
      <w:r w:rsidRPr="004030FF">
        <w:t xml:space="preserve">           К сержанту милиции Карамышеву Г., возвращавшемуся со службы в общественном транспорте, обратились контролеры с просьбой помочь им доставить в служебное помещение безбилетного пассажира, который отказывался уплатить штраф. Сержант согласился, т.к. ему было по пути. Но по дороге задержанный стал убегать. Сержант достал пистолет и после окрика «Стой, стрелять буду!» произвел выстрел вверх. Убегающий сразу остановился и согласился уплатить штраф на месте. </w:t>
      </w:r>
    </w:p>
    <w:p w:rsidR="000B11D3" w:rsidRPr="004030FF" w:rsidRDefault="000B11D3" w:rsidP="000B11D3">
      <w:pPr>
        <w:jc w:val="both"/>
      </w:pPr>
      <w:r w:rsidRPr="004030FF">
        <w:rPr>
          <w:b/>
        </w:rPr>
        <w:t>Задание:</w:t>
      </w:r>
      <w:r w:rsidRPr="004030FF">
        <w:t xml:space="preserve">  Оцените, правомерны ли действия сотрудника милиции в данном случае.</w:t>
      </w:r>
    </w:p>
    <w:p w:rsidR="000B11D3" w:rsidRPr="004030FF" w:rsidRDefault="000B11D3" w:rsidP="000B11D3">
      <w:pPr>
        <w:jc w:val="both"/>
      </w:pPr>
    </w:p>
    <w:p w:rsidR="000B11D3" w:rsidRPr="004030FF" w:rsidRDefault="000B11D3" w:rsidP="000B11D3">
      <w:pPr>
        <w:jc w:val="center"/>
        <w:rPr>
          <w:b/>
        </w:rPr>
      </w:pPr>
      <w:r w:rsidRPr="004030FF">
        <w:rPr>
          <w:b/>
        </w:rPr>
        <w:t>Задача 12.</w:t>
      </w:r>
    </w:p>
    <w:p w:rsidR="000B11D3" w:rsidRPr="004030FF" w:rsidRDefault="000B11D3" w:rsidP="000B11D3">
      <w:pPr>
        <w:jc w:val="both"/>
      </w:pPr>
      <w:r w:rsidRPr="004030FF">
        <w:t xml:space="preserve">          В 23 ч 30 час. в городе пятеро правонарушителей в состоянии опьянения, угрожая обрезом охотничьего ружья и топором, пытались проникнуть в дом участкового инспектора милиции старшего лейтенанта милиции </w:t>
      </w:r>
      <w:proofErr w:type="spellStart"/>
      <w:r w:rsidRPr="004030FF">
        <w:t>Крыгина</w:t>
      </w:r>
      <w:proofErr w:type="spellEnd"/>
      <w:r w:rsidRPr="004030FF">
        <w:t xml:space="preserve"> К. Прибывшим по вызову </w:t>
      </w:r>
      <w:proofErr w:type="spellStart"/>
      <w:r w:rsidRPr="004030FF">
        <w:t>Крыгина</w:t>
      </w:r>
      <w:proofErr w:type="spellEnd"/>
      <w:r w:rsidRPr="004030FF">
        <w:t xml:space="preserve"> К. нарядом милиции было применено оружие, в результате чего один из нападавших Казанцев А.О. был смертельно ранен. </w:t>
      </w:r>
    </w:p>
    <w:p w:rsidR="000B11D3" w:rsidRPr="004030FF" w:rsidRDefault="000B11D3" w:rsidP="000B11D3">
      <w:pPr>
        <w:jc w:val="both"/>
      </w:pPr>
      <w:r w:rsidRPr="004030FF">
        <w:rPr>
          <w:b/>
        </w:rPr>
        <w:t>Задание:</w:t>
      </w:r>
      <w:r w:rsidRPr="004030FF">
        <w:t xml:space="preserve">  Определите, правомерны ли действия сотрудников милиции в данной ситуации?</w:t>
      </w:r>
    </w:p>
    <w:p w:rsidR="000B11D3" w:rsidRPr="004030FF" w:rsidRDefault="000B11D3" w:rsidP="000B11D3">
      <w:pPr>
        <w:jc w:val="both"/>
      </w:pPr>
      <w:r w:rsidRPr="004030FF">
        <w:t xml:space="preserve"> </w:t>
      </w:r>
    </w:p>
    <w:p w:rsidR="000B11D3" w:rsidRPr="004030FF" w:rsidRDefault="000B11D3" w:rsidP="000B11D3">
      <w:pPr>
        <w:jc w:val="center"/>
        <w:rPr>
          <w:b/>
        </w:rPr>
      </w:pPr>
      <w:r w:rsidRPr="004030FF">
        <w:rPr>
          <w:b/>
        </w:rPr>
        <w:t>Задача 13.</w:t>
      </w:r>
    </w:p>
    <w:p w:rsidR="000B11D3" w:rsidRPr="004030FF" w:rsidRDefault="000B11D3" w:rsidP="000B11D3">
      <w:pPr>
        <w:jc w:val="both"/>
      </w:pPr>
      <w:r w:rsidRPr="004030FF">
        <w:t xml:space="preserve">        Около 4 час. военнослужащие срочной службы пытались совершить угон автомобиля «ВАЗ-2103». Прибывший на место происшествия наряд отдела охраны задержал </w:t>
      </w:r>
      <w:proofErr w:type="spellStart"/>
      <w:r w:rsidRPr="004030FF">
        <w:t>Можаревского</w:t>
      </w:r>
      <w:proofErr w:type="spellEnd"/>
      <w:r w:rsidRPr="004030FF">
        <w:t xml:space="preserve"> Б.Р., а Бессонов Р. Г. пытался скрыться с места происшествия. В целях задержания последнего милиционер Расторгуев А.А. произвел два предупредительных выстрела вверх, на которые Бессонов Р. Г. не реагировал, а затем произвел прицельный выстрел по убегавшему и ранил Бессонова Р. Г. в правую ногу. </w:t>
      </w:r>
    </w:p>
    <w:p w:rsidR="000B11D3" w:rsidRPr="004030FF" w:rsidRDefault="000B11D3" w:rsidP="000B11D3">
      <w:pPr>
        <w:jc w:val="both"/>
      </w:pPr>
      <w:r w:rsidRPr="004030FF">
        <w:rPr>
          <w:b/>
        </w:rPr>
        <w:t>Задание:</w:t>
      </w:r>
      <w:r w:rsidRPr="004030FF">
        <w:t xml:space="preserve">  Определите, правомерны ли действия сотрудника в данной ситуации? </w:t>
      </w:r>
    </w:p>
    <w:p w:rsidR="000B11D3" w:rsidRPr="004030FF" w:rsidRDefault="000B11D3" w:rsidP="000B11D3">
      <w:pPr>
        <w:jc w:val="both"/>
      </w:pPr>
    </w:p>
    <w:p w:rsidR="000B11D3" w:rsidRPr="004030FF" w:rsidRDefault="000B11D3" w:rsidP="000B11D3">
      <w:pPr>
        <w:jc w:val="center"/>
        <w:rPr>
          <w:b/>
        </w:rPr>
      </w:pPr>
      <w:r w:rsidRPr="004030FF">
        <w:rPr>
          <w:b/>
        </w:rPr>
        <w:t>Задача 14.</w:t>
      </w:r>
    </w:p>
    <w:p w:rsidR="000B11D3" w:rsidRPr="004030FF" w:rsidRDefault="006D1CB0" w:rsidP="000B11D3">
      <w:pPr>
        <w:jc w:val="both"/>
      </w:pPr>
      <w:r w:rsidRPr="004030FF">
        <w:t xml:space="preserve">          На окраине города</w:t>
      </w:r>
      <w:r w:rsidR="000B11D3" w:rsidRPr="004030FF">
        <w:t xml:space="preserve"> в 22 час. при задержании за браконьерство </w:t>
      </w:r>
      <w:proofErr w:type="spellStart"/>
      <w:r w:rsidR="000B11D3" w:rsidRPr="004030FF">
        <w:t>Качарлинского</w:t>
      </w:r>
      <w:proofErr w:type="spellEnd"/>
      <w:r w:rsidR="000B11D3" w:rsidRPr="004030FF">
        <w:t xml:space="preserve"> А. А., пытавшегося скрыться, старший инспектор ООП ст. лейтенант мил</w:t>
      </w:r>
      <w:r w:rsidRPr="004030FF">
        <w:t>иции Полонский С. С. после предупредительного выстрела</w:t>
      </w:r>
      <w:r w:rsidR="000B11D3" w:rsidRPr="004030FF">
        <w:t>, из табельного ПМ ранил нарушителя в живот.</w:t>
      </w:r>
    </w:p>
    <w:p w:rsidR="000B11D3" w:rsidRPr="004030FF" w:rsidRDefault="000B11D3" w:rsidP="000B11D3">
      <w:pPr>
        <w:jc w:val="both"/>
      </w:pPr>
      <w:r w:rsidRPr="004030FF">
        <w:rPr>
          <w:b/>
        </w:rPr>
        <w:t>Задание:</w:t>
      </w:r>
      <w:r w:rsidRPr="004030FF">
        <w:t xml:space="preserve">   Определите, правомерны ли действия сотрудника в данной ситуации? </w:t>
      </w:r>
    </w:p>
    <w:p w:rsidR="000B11D3" w:rsidRPr="004030FF" w:rsidRDefault="000B11D3" w:rsidP="000B11D3">
      <w:pPr>
        <w:jc w:val="both"/>
      </w:pPr>
    </w:p>
    <w:p w:rsidR="000B11D3" w:rsidRPr="004030FF" w:rsidRDefault="000B11D3" w:rsidP="000B11D3">
      <w:pPr>
        <w:jc w:val="center"/>
        <w:rPr>
          <w:b/>
        </w:rPr>
      </w:pPr>
      <w:r w:rsidRPr="004030FF">
        <w:rPr>
          <w:b/>
        </w:rPr>
        <w:t>Задача 15.</w:t>
      </w:r>
    </w:p>
    <w:p w:rsidR="000B11D3" w:rsidRPr="004030FF" w:rsidRDefault="000B11D3" w:rsidP="000B11D3">
      <w:pPr>
        <w:jc w:val="both"/>
      </w:pPr>
      <w:r w:rsidRPr="004030FF">
        <w:t xml:space="preserve">          В населенном пункте действует режим чрезвычайного положения. Наряд милиции на КПП требует у водителя мотоцикла с коляской остановиться. Водитель, однако, чуть притормозив, резко набрал скорость и стал удаляться от КПП. Старший наряда лейтенант милиции Васягин И. И. выстрелил по мотоциклу из автомата. После первой же очереди мотоцикл был поврежден и остановился. Нарушителем оказался опасный преступник, находящийся в розыске. Он был задержан и доставлен в милицию. </w:t>
      </w:r>
    </w:p>
    <w:p w:rsidR="000B11D3" w:rsidRPr="004030FF" w:rsidRDefault="000B11D3" w:rsidP="000B11D3">
      <w:pPr>
        <w:jc w:val="both"/>
      </w:pPr>
      <w:r w:rsidRPr="004030FF">
        <w:rPr>
          <w:b/>
        </w:rPr>
        <w:t>Задание:</w:t>
      </w:r>
      <w:r w:rsidRPr="004030FF">
        <w:t xml:space="preserve">  Оцените действия наряда, если учесть, что трасса во время использования оружия была пустынна. </w:t>
      </w:r>
    </w:p>
    <w:p w:rsidR="000B11D3" w:rsidRPr="004030FF" w:rsidRDefault="000B11D3" w:rsidP="000B11D3">
      <w:pPr>
        <w:jc w:val="both"/>
      </w:pPr>
    </w:p>
    <w:p w:rsidR="000B11D3" w:rsidRPr="004030FF" w:rsidRDefault="000B11D3" w:rsidP="000B11D3">
      <w:pPr>
        <w:jc w:val="center"/>
        <w:rPr>
          <w:b/>
        </w:rPr>
      </w:pPr>
      <w:r w:rsidRPr="004030FF">
        <w:rPr>
          <w:b/>
        </w:rPr>
        <w:t>Задача 16.</w:t>
      </w:r>
    </w:p>
    <w:p w:rsidR="000B11D3" w:rsidRPr="004030FF" w:rsidRDefault="000B11D3" w:rsidP="000B11D3">
      <w:pPr>
        <w:jc w:val="both"/>
      </w:pPr>
      <w:r w:rsidRPr="004030FF">
        <w:t xml:space="preserve">        При задержании для проверки документов трех неизвестных, пытавшихся скрыться, помощник дежурного органов внутренних дел  старший сержант милиции </w:t>
      </w:r>
      <w:proofErr w:type="spellStart"/>
      <w:r w:rsidRPr="004030FF">
        <w:t>Повойко</w:t>
      </w:r>
      <w:proofErr w:type="spellEnd"/>
      <w:r w:rsidRPr="004030FF">
        <w:t xml:space="preserve"> В.Р. применил табельное оружие и смертельно ранил одного из них. Им оказался военнослужащий срочной службы рядовой Смолянский М.М., самовольно покинувший часть. </w:t>
      </w:r>
    </w:p>
    <w:p w:rsidR="000B11D3" w:rsidRPr="004030FF" w:rsidRDefault="000B11D3" w:rsidP="000B11D3">
      <w:pPr>
        <w:jc w:val="both"/>
      </w:pPr>
      <w:r w:rsidRPr="004030FF">
        <w:rPr>
          <w:b/>
        </w:rPr>
        <w:t>Задание</w:t>
      </w:r>
      <w:r w:rsidRPr="004030FF">
        <w:t>:  Определите, правомерны ли действия сотрудника в данной ситуации?</w:t>
      </w:r>
    </w:p>
    <w:p w:rsidR="000B11D3" w:rsidRPr="004030FF" w:rsidRDefault="000B11D3" w:rsidP="000B11D3">
      <w:pPr>
        <w:jc w:val="both"/>
      </w:pPr>
    </w:p>
    <w:p w:rsidR="000B11D3" w:rsidRPr="004030FF" w:rsidRDefault="000B11D3" w:rsidP="000B11D3">
      <w:pPr>
        <w:jc w:val="center"/>
        <w:rPr>
          <w:b/>
        </w:rPr>
      </w:pPr>
      <w:r w:rsidRPr="004030FF">
        <w:rPr>
          <w:b/>
        </w:rPr>
        <w:t>Задача 17.</w:t>
      </w:r>
    </w:p>
    <w:p w:rsidR="000B11D3" w:rsidRPr="004030FF" w:rsidRDefault="000B11D3" w:rsidP="000B11D3">
      <w:pPr>
        <w:jc w:val="both"/>
      </w:pPr>
      <w:r w:rsidRPr="004030FF">
        <w:t xml:space="preserve">        Заключенные под стражу гр-н </w:t>
      </w:r>
      <w:proofErr w:type="spellStart"/>
      <w:r w:rsidRPr="004030FF">
        <w:t>Симакин</w:t>
      </w:r>
      <w:proofErr w:type="spellEnd"/>
      <w:r w:rsidRPr="004030FF">
        <w:t xml:space="preserve"> С. Р., совершивший хулиганские действия, во время конвоирования его из больницы после проведенной экспертизы, попытался скрыться от наряда милиции. Тогда рядовой милиции </w:t>
      </w:r>
      <w:proofErr w:type="spellStart"/>
      <w:r w:rsidRPr="004030FF">
        <w:t>Мерзин</w:t>
      </w:r>
      <w:proofErr w:type="spellEnd"/>
      <w:r w:rsidRPr="004030FF">
        <w:t xml:space="preserve"> А. А., после предупредительного выстр</w:t>
      </w:r>
      <w:r w:rsidR="00944034" w:rsidRPr="004030FF">
        <w:t>ела, из табельного ПМ</w:t>
      </w:r>
      <w:r w:rsidRPr="004030FF">
        <w:t xml:space="preserve"> ранил и задержал </w:t>
      </w:r>
      <w:proofErr w:type="spellStart"/>
      <w:r w:rsidRPr="004030FF">
        <w:t>Симакина</w:t>
      </w:r>
      <w:proofErr w:type="spellEnd"/>
      <w:r w:rsidRPr="004030FF">
        <w:t xml:space="preserve"> Б. Т..</w:t>
      </w:r>
    </w:p>
    <w:p w:rsidR="000B11D3" w:rsidRPr="004030FF" w:rsidRDefault="000B11D3" w:rsidP="000B11D3">
      <w:pPr>
        <w:jc w:val="both"/>
      </w:pPr>
      <w:r w:rsidRPr="004030FF">
        <w:rPr>
          <w:b/>
        </w:rPr>
        <w:t>Задание:</w:t>
      </w:r>
      <w:r w:rsidRPr="004030FF">
        <w:t xml:space="preserve">  Определите, правомерны ли действия сотрудника в данной ситуации?</w:t>
      </w:r>
    </w:p>
    <w:p w:rsidR="000B11D3" w:rsidRPr="004030FF" w:rsidRDefault="000B11D3" w:rsidP="000B11D3">
      <w:pPr>
        <w:jc w:val="both"/>
      </w:pPr>
    </w:p>
    <w:p w:rsidR="000B11D3" w:rsidRPr="004030FF" w:rsidRDefault="000B11D3" w:rsidP="000B11D3">
      <w:pPr>
        <w:jc w:val="center"/>
        <w:rPr>
          <w:b/>
        </w:rPr>
      </w:pPr>
      <w:r w:rsidRPr="004030FF">
        <w:rPr>
          <w:b/>
        </w:rPr>
        <w:t>Задача 18.</w:t>
      </w:r>
    </w:p>
    <w:p w:rsidR="000B11D3" w:rsidRPr="004030FF" w:rsidRDefault="000B11D3" w:rsidP="000B11D3">
      <w:pPr>
        <w:jc w:val="both"/>
      </w:pPr>
      <w:r w:rsidRPr="004030FF">
        <w:t xml:space="preserve">         В дежурную часть органов внутренних дел. поступило сообщение о том, что в лесопарковой зоне группа несовершеннолетних на открытой летней площадке распивают спиртные напитки, на замечания граждан не реагирует. Прибывший на место наряд ППС потребовал прекратить распитие и проследовать с ними в органы внутренних дел. на служебном автомобиле для составления протокола. На требования милиционеров несовершеннолетние не отреагировали. Сержант милиции Перцев Ж.О. предупредил, что если они не выполнят его распоряжение, к ним б</w:t>
      </w:r>
      <w:r w:rsidR="00944034" w:rsidRPr="004030FF">
        <w:t>удет применена физическая сила.</w:t>
      </w:r>
      <w:r w:rsidRPr="004030FF">
        <w:t xml:space="preserve"> Старший наряда, прапорщик милиции </w:t>
      </w:r>
      <w:proofErr w:type="spellStart"/>
      <w:r w:rsidRPr="004030FF">
        <w:t>Голота</w:t>
      </w:r>
      <w:proofErr w:type="spellEnd"/>
      <w:r w:rsidRPr="004030FF">
        <w:t xml:space="preserve"> М.Р. обнажил табельной оружие и в категорической форме потребовал, чтобы несовершеннолетних выполнить их требование, после чего несовершеннолетние подчинились требованиям сотрудников милиции. </w:t>
      </w:r>
    </w:p>
    <w:p w:rsidR="000B11D3" w:rsidRPr="004030FF" w:rsidRDefault="000B11D3" w:rsidP="000B11D3">
      <w:pPr>
        <w:jc w:val="both"/>
      </w:pPr>
      <w:r w:rsidRPr="004030FF">
        <w:rPr>
          <w:b/>
        </w:rPr>
        <w:t>Задание</w:t>
      </w:r>
      <w:r w:rsidRPr="004030FF">
        <w:t>:  Дай</w:t>
      </w:r>
      <w:r w:rsidR="00944034" w:rsidRPr="004030FF">
        <w:t>те оценку действиям милиционеров</w:t>
      </w:r>
      <w:r w:rsidRPr="004030FF">
        <w:t xml:space="preserve">. </w:t>
      </w:r>
    </w:p>
    <w:p w:rsidR="000B11D3" w:rsidRPr="004030FF" w:rsidRDefault="000B11D3" w:rsidP="000B11D3">
      <w:pPr>
        <w:jc w:val="both"/>
      </w:pPr>
    </w:p>
    <w:p w:rsidR="000B11D3" w:rsidRPr="004030FF" w:rsidRDefault="000B11D3" w:rsidP="000B11D3">
      <w:pPr>
        <w:jc w:val="center"/>
        <w:rPr>
          <w:b/>
        </w:rPr>
      </w:pPr>
      <w:r w:rsidRPr="004030FF">
        <w:rPr>
          <w:b/>
        </w:rPr>
        <w:t>Задача 19.</w:t>
      </w:r>
    </w:p>
    <w:p w:rsidR="000B11D3" w:rsidRPr="004030FF" w:rsidRDefault="000B11D3" w:rsidP="000B11D3">
      <w:pPr>
        <w:jc w:val="both"/>
      </w:pPr>
      <w:r w:rsidRPr="004030FF">
        <w:t xml:space="preserve">          При задержании находившегося в розыске за кражи </w:t>
      </w:r>
      <w:proofErr w:type="spellStart"/>
      <w:r w:rsidRPr="004030FF">
        <w:t>Лапова</w:t>
      </w:r>
      <w:proofErr w:type="spellEnd"/>
      <w:r w:rsidRPr="004030FF">
        <w:t xml:space="preserve"> И. Н. (БОМЖ), пытавшегося скрыться, участковый инспектор органов внутренних дел лейтенант милиции Котов Г. В. выстрелом из табельного ПМ ранил </w:t>
      </w:r>
      <w:proofErr w:type="spellStart"/>
      <w:r w:rsidRPr="004030FF">
        <w:t>Лапова</w:t>
      </w:r>
      <w:proofErr w:type="spellEnd"/>
      <w:r w:rsidRPr="004030FF">
        <w:t xml:space="preserve"> в живот. </w:t>
      </w:r>
    </w:p>
    <w:p w:rsidR="000B11D3" w:rsidRPr="004030FF" w:rsidRDefault="000B11D3" w:rsidP="000B11D3">
      <w:pPr>
        <w:jc w:val="both"/>
      </w:pPr>
      <w:r w:rsidRPr="004030FF">
        <w:rPr>
          <w:b/>
        </w:rPr>
        <w:t>Задание:</w:t>
      </w:r>
      <w:r w:rsidRPr="004030FF">
        <w:t xml:space="preserve">  Определите, правомерны ли действия сотрудника в данной ситуации? </w:t>
      </w:r>
    </w:p>
    <w:p w:rsidR="000B11D3" w:rsidRPr="004030FF" w:rsidRDefault="000B11D3" w:rsidP="000B11D3">
      <w:pPr>
        <w:jc w:val="both"/>
      </w:pPr>
    </w:p>
    <w:p w:rsidR="000B11D3" w:rsidRPr="004030FF" w:rsidRDefault="000B11D3" w:rsidP="000B11D3">
      <w:pPr>
        <w:jc w:val="center"/>
        <w:rPr>
          <w:b/>
        </w:rPr>
      </w:pPr>
      <w:r w:rsidRPr="004030FF">
        <w:rPr>
          <w:b/>
        </w:rPr>
        <w:t>Задача  20.</w:t>
      </w:r>
    </w:p>
    <w:p w:rsidR="000B11D3" w:rsidRPr="004030FF" w:rsidRDefault="000B11D3" w:rsidP="000B11D3">
      <w:pPr>
        <w:jc w:val="both"/>
      </w:pPr>
      <w:r w:rsidRPr="004030FF">
        <w:t xml:space="preserve">        Осуществляя патрулирование на улице во время комендантского часа, сержанты милиции </w:t>
      </w:r>
      <w:proofErr w:type="spellStart"/>
      <w:r w:rsidRPr="004030FF">
        <w:t>Кострюченко</w:t>
      </w:r>
      <w:proofErr w:type="spellEnd"/>
      <w:r w:rsidRPr="004030FF">
        <w:t xml:space="preserve"> Е. Л. и </w:t>
      </w:r>
      <w:proofErr w:type="spellStart"/>
      <w:r w:rsidRPr="004030FF">
        <w:t>Проворов</w:t>
      </w:r>
      <w:proofErr w:type="spellEnd"/>
      <w:r w:rsidRPr="004030FF">
        <w:t xml:space="preserve"> Л. О. с целью проверки документов остановили двух граждан (мужчину и женщину). В ответ на требование предъявить документы граждане попытались убежать. </w:t>
      </w:r>
      <w:proofErr w:type="spellStart"/>
      <w:r w:rsidRPr="004030FF">
        <w:t>Проворов</w:t>
      </w:r>
      <w:proofErr w:type="spellEnd"/>
      <w:r w:rsidRPr="004030FF">
        <w:t xml:space="preserve"> Л. О. догнал их и нанес удары резиновой палкой по голове и плечам. В результате у женщины было за фиксировано легкое сотрясение мозга, а у мужчины были сломаны нос и ключица. Граждане были доставлены в дежурную часть органов внутренних дел, где им была оказана доврачебная помощь. </w:t>
      </w:r>
    </w:p>
    <w:p w:rsidR="000B11D3" w:rsidRPr="004030FF" w:rsidRDefault="000B11D3" w:rsidP="000B11D3">
      <w:pPr>
        <w:jc w:val="both"/>
      </w:pPr>
      <w:r w:rsidRPr="004030FF">
        <w:rPr>
          <w:b/>
        </w:rPr>
        <w:t>Задание:</w:t>
      </w:r>
      <w:r w:rsidRPr="004030FF">
        <w:t xml:space="preserve">  Правомерно ли было применено специальное средство (резиновая палка)? Влияет ли режим чрезвычайного положения на условия применения милицией специальных средств? </w:t>
      </w:r>
    </w:p>
    <w:p w:rsidR="000B11D3" w:rsidRPr="004030FF" w:rsidRDefault="000B11D3" w:rsidP="000B11D3">
      <w:pPr>
        <w:jc w:val="both"/>
      </w:pPr>
    </w:p>
    <w:p w:rsidR="000B11D3" w:rsidRPr="004030FF" w:rsidRDefault="000B11D3" w:rsidP="000B11D3">
      <w:pPr>
        <w:jc w:val="center"/>
        <w:rPr>
          <w:b/>
        </w:rPr>
      </w:pPr>
      <w:r w:rsidRPr="004030FF">
        <w:rPr>
          <w:b/>
        </w:rPr>
        <w:t>Задача 21.</w:t>
      </w:r>
    </w:p>
    <w:p w:rsidR="000B11D3" w:rsidRPr="004030FF" w:rsidRDefault="000B11D3" w:rsidP="000B11D3">
      <w:pPr>
        <w:jc w:val="both"/>
      </w:pPr>
      <w:r w:rsidRPr="004030FF">
        <w:t xml:space="preserve">         Лейтенант милиции Котов Т. М. проверял службу патрульных по охране общественного порядка. Проходя по темной улице, он увидел, что неизвестный мужчина взламывал дверь табачного киоска. При виде сотрудника милиции нарушитель бросил на землю ломик и стал убегать. Видя, что взломщик скроется, лейтенант милиции Котов Т. М. выстрелил по убегающему. </w:t>
      </w:r>
    </w:p>
    <w:p w:rsidR="000B11D3" w:rsidRPr="004030FF" w:rsidRDefault="000B11D3" w:rsidP="000B11D3">
      <w:pPr>
        <w:jc w:val="both"/>
      </w:pPr>
      <w:r w:rsidRPr="004030FF">
        <w:rPr>
          <w:b/>
        </w:rPr>
        <w:t>Задание:</w:t>
      </w:r>
      <w:r w:rsidRPr="004030FF">
        <w:t xml:space="preserve">  Оцените действия сотрудника милиции (никто из посторонних людей пострадать не мог). </w:t>
      </w:r>
    </w:p>
    <w:p w:rsidR="000B11D3" w:rsidRPr="004030FF" w:rsidRDefault="000B11D3" w:rsidP="000B11D3">
      <w:pPr>
        <w:jc w:val="both"/>
      </w:pPr>
    </w:p>
    <w:p w:rsidR="000B11D3" w:rsidRPr="004030FF" w:rsidRDefault="000B11D3" w:rsidP="000B11D3">
      <w:pPr>
        <w:jc w:val="center"/>
        <w:rPr>
          <w:b/>
        </w:rPr>
      </w:pPr>
      <w:r w:rsidRPr="004030FF">
        <w:rPr>
          <w:b/>
        </w:rPr>
        <w:t>Задача 22.</w:t>
      </w:r>
    </w:p>
    <w:p w:rsidR="000B11D3" w:rsidRPr="004030FF" w:rsidRDefault="000B11D3" w:rsidP="000B11D3">
      <w:pPr>
        <w:jc w:val="both"/>
      </w:pPr>
      <w:r w:rsidRPr="004030FF">
        <w:t xml:space="preserve">           Около 23 час. милиционер отдела охраны Каширин Е. А. стал преследовать автомобиль «Москвич», значившийся в угоне. На его сигналы об остановке водитель не реагировал. Тогда сотрудник милиции в целях остановки автомашины произвел три выстрела по колесам и в результате причинил двум пассажирам, находившимся в салоне автомобиля, огнестрельные ранения, один из них скончался на месте происшествия. Задание:  Определите, правомерны ли действия сотрудника в данной ситуации? </w:t>
      </w:r>
    </w:p>
    <w:p w:rsidR="000B11D3" w:rsidRPr="004030FF" w:rsidRDefault="000B11D3" w:rsidP="000B11D3">
      <w:pPr>
        <w:jc w:val="both"/>
      </w:pPr>
    </w:p>
    <w:p w:rsidR="000B11D3" w:rsidRPr="004030FF" w:rsidRDefault="000B11D3" w:rsidP="000B11D3">
      <w:pPr>
        <w:jc w:val="center"/>
        <w:rPr>
          <w:b/>
        </w:rPr>
      </w:pPr>
      <w:r w:rsidRPr="004030FF">
        <w:rPr>
          <w:b/>
        </w:rPr>
        <w:t>Задача 23.</w:t>
      </w:r>
    </w:p>
    <w:p w:rsidR="000B11D3" w:rsidRPr="004030FF" w:rsidRDefault="000B11D3" w:rsidP="000B11D3">
      <w:pPr>
        <w:jc w:val="both"/>
      </w:pPr>
      <w:r w:rsidRPr="004030FF">
        <w:t xml:space="preserve">           В 11ч 15 мин., инспектор ДПС старший сержант милиции Мелешко О. Е. при задержании за нарушение ПДД г-на Ширяева А. Г., управлявшего мотоциклом без номерных знаков и пытавшегося скрыться, выстрелом из табельного оружия смертельно ранил его. </w:t>
      </w:r>
    </w:p>
    <w:p w:rsidR="000B11D3" w:rsidRPr="004030FF" w:rsidRDefault="000B11D3" w:rsidP="000B11D3">
      <w:pPr>
        <w:jc w:val="both"/>
      </w:pPr>
      <w:r w:rsidRPr="004030FF">
        <w:rPr>
          <w:b/>
        </w:rPr>
        <w:t>Задание</w:t>
      </w:r>
      <w:r w:rsidRPr="004030FF">
        <w:t xml:space="preserve">:  Определите, правомерны ли действия сотрудника в данной ситуации? </w:t>
      </w:r>
    </w:p>
    <w:p w:rsidR="000B11D3" w:rsidRPr="004030FF" w:rsidRDefault="000B11D3" w:rsidP="000B11D3">
      <w:pPr>
        <w:jc w:val="both"/>
      </w:pPr>
    </w:p>
    <w:p w:rsidR="000B11D3" w:rsidRPr="004030FF" w:rsidRDefault="000B11D3" w:rsidP="000B11D3">
      <w:pPr>
        <w:jc w:val="center"/>
        <w:rPr>
          <w:b/>
        </w:rPr>
      </w:pPr>
      <w:r w:rsidRPr="004030FF">
        <w:rPr>
          <w:b/>
        </w:rPr>
        <w:t>Задача 24.</w:t>
      </w:r>
    </w:p>
    <w:p w:rsidR="000B11D3" w:rsidRPr="004030FF" w:rsidRDefault="000B11D3" w:rsidP="000B11D3">
      <w:pPr>
        <w:jc w:val="both"/>
      </w:pPr>
      <w:r w:rsidRPr="004030FF">
        <w:t xml:space="preserve">            22 апреля сего года в 4ч 10 мин., управляя мотоциклом в состоянии опьянения, в ответ на требование участкового инспектора милиции, майора милиции Аксенова А.И. остановиться, пытался совершить наезд на сотрудника милиции, который был в форменной одежде. В целях задержания скрывающегося правонарушителя участковый инспектор милиции произвел прицельный выстрел и ранил его в грудь. После этого Лопатин В.А. был задержан. </w:t>
      </w:r>
    </w:p>
    <w:p w:rsidR="000B11D3" w:rsidRPr="004030FF" w:rsidRDefault="000B11D3" w:rsidP="000B11D3">
      <w:pPr>
        <w:jc w:val="both"/>
      </w:pPr>
      <w:r w:rsidRPr="004030FF">
        <w:t xml:space="preserve">Задание:  Определите, правомерны ли действия сотрудника в данной ситуации? </w:t>
      </w:r>
    </w:p>
    <w:p w:rsidR="000B11D3" w:rsidRPr="004030FF" w:rsidRDefault="000B11D3" w:rsidP="000B11D3">
      <w:pPr>
        <w:jc w:val="both"/>
      </w:pPr>
    </w:p>
    <w:p w:rsidR="000B11D3" w:rsidRPr="004030FF" w:rsidRDefault="000B11D3" w:rsidP="000B11D3">
      <w:pPr>
        <w:jc w:val="center"/>
        <w:rPr>
          <w:b/>
        </w:rPr>
      </w:pPr>
      <w:r w:rsidRPr="004030FF">
        <w:rPr>
          <w:b/>
        </w:rPr>
        <w:t>Задача 25.</w:t>
      </w:r>
    </w:p>
    <w:p w:rsidR="000B11D3" w:rsidRPr="004030FF" w:rsidRDefault="000B11D3" w:rsidP="000B11D3">
      <w:pPr>
        <w:jc w:val="both"/>
      </w:pPr>
      <w:r w:rsidRPr="004030FF">
        <w:t xml:space="preserve">          В райцентре пос. Кировский при задержании бежавшего из следственного изолятора </w:t>
      </w:r>
      <w:proofErr w:type="spellStart"/>
      <w:r w:rsidRPr="004030FF">
        <w:t>Чиркова</w:t>
      </w:r>
      <w:proofErr w:type="spellEnd"/>
      <w:r w:rsidRPr="004030FF">
        <w:t xml:space="preserve"> Г. Б., арестованного за кражу, ОУР органов внутренних дел лейтенант милиции Лопатко Л. Л. после трех предупредительных выстрелов применил оружие и ранил преступника в ногу. </w:t>
      </w:r>
    </w:p>
    <w:p w:rsidR="000B11D3" w:rsidRPr="004030FF" w:rsidRDefault="000B11D3" w:rsidP="000B11D3">
      <w:pPr>
        <w:jc w:val="both"/>
      </w:pPr>
      <w:r w:rsidRPr="004030FF">
        <w:rPr>
          <w:b/>
        </w:rPr>
        <w:t>Задание:</w:t>
      </w:r>
      <w:r w:rsidRPr="004030FF">
        <w:t xml:space="preserve">  Определите, правомерны ли действия сотрудника в данной ситуации? </w:t>
      </w:r>
    </w:p>
    <w:p w:rsidR="000B11D3" w:rsidRPr="004030FF" w:rsidRDefault="000B11D3" w:rsidP="000B11D3">
      <w:pPr>
        <w:jc w:val="both"/>
      </w:pPr>
    </w:p>
    <w:p w:rsidR="000B11D3" w:rsidRPr="004030FF" w:rsidRDefault="000B11D3" w:rsidP="000B11D3">
      <w:pPr>
        <w:jc w:val="center"/>
        <w:rPr>
          <w:b/>
        </w:rPr>
      </w:pPr>
      <w:r w:rsidRPr="004030FF">
        <w:rPr>
          <w:b/>
        </w:rPr>
        <w:t>Задача 26.</w:t>
      </w:r>
    </w:p>
    <w:p w:rsidR="000B11D3" w:rsidRPr="004030FF" w:rsidRDefault="000B11D3" w:rsidP="000B11D3">
      <w:pPr>
        <w:jc w:val="both"/>
      </w:pPr>
      <w:r w:rsidRPr="004030FF">
        <w:t xml:space="preserve">           Сержант милиции Смирнов С. К. решил задержать двух мужчин за мелкое хулиганство. Но при задержании они оказали ему физическое сопротивление. На требования сотрудника милиции прекратить противоправные действия не реагировали, а один из них пытался даже прикоснуться к кобуре с оружием сержанта Смирнова. Тогда Смирнов С. К., считая, что в случае завладения хулиганами оружием может возникнуть непосредственная опасность для его жизни, применил по ним оружие без предупреждения. </w:t>
      </w:r>
    </w:p>
    <w:p w:rsidR="000B11D3" w:rsidRPr="004030FF" w:rsidRDefault="000B11D3" w:rsidP="000B11D3">
      <w:pPr>
        <w:jc w:val="both"/>
      </w:pPr>
      <w:r w:rsidRPr="004030FF">
        <w:rPr>
          <w:b/>
        </w:rPr>
        <w:t>Задание:</w:t>
      </w:r>
      <w:r w:rsidRPr="004030FF">
        <w:t xml:space="preserve">  Оцените правомерность применения оружия, если учесть, что никакого оружия хулиганы при себе не имели и посторонних людей на месте происшествия не было. </w:t>
      </w:r>
    </w:p>
    <w:p w:rsidR="000B11D3" w:rsidRPr="004030FF" w:rsidRDefault="000B11D3" w:rsidP="000B11D3">
      <w:pPr>
        <w:jc w:val="both"/>
      </w:pPr>
    </w:p>
    <w:p w:rsidR="000B11D3" w:rsidRPr="004030FF" w:rsidRDefault="000B11D3" w:rsidP="000B11D3">
      <w:pPr>
        <w:jc w:val="center"/>
        <w:rPr>
          <w:b/>
        </w:rPr>
      </w:pPr>
      <w:r w:rsidRPr="004030FF">
        <w:rPr>
          <w:b/>
        </w:rPr>
        <w:t>Задача 27.</w:t>
      </w:r>
    </w:p>
    <w:p w:rsidR="000B11D3" w:rsidRPr="004030FF" w:rsidRDefault="000B11D3" w:rsidP="000B11D3">
      <w:pPr>
        <w:jc w:val="both"/>
      </w:pPr>
      <w:r w:rsidRPr="004030FF">
        <w:t xml:space="preserve">           Во время конвоирования арестованный за мелкое хулиганство Воробьев В.А., рабочий ПМК, пытался совершить побег. При преследовании Воробьева В.А., участковый инспектор милиции капитан милиции Садовой В. А. после трех предупредительных выстрелов из табельного ПМ ранил его в плечо и задержал.</w:t>
      </w:r>
    </w:p>
    <w:p w:rsidR="000B11D3" w:rsidRPr="004030FF" w:rsidRDefault="000B11D3" w:rsidP="000B11D3">
      <w:pPr>
        <w:jc w:val="both"/>
      </w:pPr>
      <w:r w:rsidRPr="004030FF">
        <w:rPr>
          <w:b/>
        </w:rPr>
        <w:t>Задание:</w:t>
      </w:r>
      <w:r w:rsidRPr="004030FF">
        <w:t xml:space="preserve">   Определите, правомерны ли действия сотрудника в данной ситуации?</w:t>
      </w:r>
    </w:p>
    <w:p w:rsidR="000B11D3" w:rsidRPr="004030FF" w:rsidRDefault="000B11D3" w:rsidP="000B11D3">
      <w:pPr>
        <w:jc w:val="both"/>
      </w:pPr>
    </w:p>
    <w:p w:rsidR="000B11D3" w:rsidRPr="004030FF" w:rsidRDefault="000B11D3" w:rsidP="000B11D3">
      <w:pPr>
        <w:jc w:val="both"/>
        <w:rPr>
          <w:b/>
        </w:rPr>
      </w:pPr>
    </w:p>
    <w:p w:rsidR="000B11D3" w:rsidRPr="004030FF" w:rsidRDefault="000B11D3" w:rsidP="000B11D3">
      <w:pPr>
        <w:jc w:val="center"/>
        <w:rPr>
          <w:b/>
        </w:rPr>
      </w:pPr>
      <w:r w:rsidRPr="004030FF">
        <w:rPr>
          <w:b/>
        </w:rPr>
        <w:t>Тема № 13 Организация административно-</w:t>
      </w:r>
      <w:proofErr w:type="spellStart"/>
      <w:r w:rsidRPr="004030FF">
        <w:rPr>
          <w:b/>
        </w:rPr>
        <w:t>юрисдикционная</w:t>
      </w:r>
      <w:proofErr w:type="spellEnd"/>
      <w:r w:rsidRPr="004030FF">
        <w:rPr>
          <w:b/>
        </w:rPr>
        <w:t xml:space="preserve"> деятельность органов внутренних дел (милиции)</w:t>
      </w:r>
    </w:p>
    <w:p w:rsidR="000B11D3" w:rsidRPr="004030FF" w:rsidRDefault="000B11D3" w:rsidP="000B11D3">
      <w:pPr>
        <w:jc w:val="center"/>
        <w:rPr>
          <w:bCs/>
        </w:rPr>
      </w:pPr>
    </w:p>
    <w:p w:rsidR="000B11D3" w:rsidRPr="004030FF" w:rsidRDefault="000B11D3" w:rsidP="000B11D3">
      <w:pPr>
        <w:widowControl w:val="0"/>
        <w:ind w:firstLine="567"/>
        <w:jc w:val="both"/>
        <w:rPr>
          <w:snapToGrid w:val="0"/>
          <w:spacing w:val="-4"/>
        </w:rPr>
      </w:pPr>
      <w:r w:rsidRPr="004030FF">
        <w:rPr>
          <w:bCs/>
        </w:rPr>
        <w:t xml:space="preserve">       </w:t>
      </w:r>
      <w:r w:rsidRPr="004030FF">
        <w:rPr>
          <w:b/>
          <w:bCs/>
        </w:rPr>
        <w:t>Цель занятия.</w:t>
      </w:r>
      <w:r w:rsidRPr="004030FF">
        <w:rPr>
          <w:bCs/>
        </w:rPr>
        <w:t xml:space="preserve">  Получить представление о</w:t>
      </w:r>
      <w:r w:rsidRPr="004030FF">
        <w:t xml:space="preserve"> понятиях, основных задачах, принципах и функциях осуществления административно - </w:t>
      </w:r>
      <w:proofErr w:type="spellStart"/>
      <w:r w:rsidRPr="004030FF">
        <w:t>юрисдикционной</w:t>
      </w:r>
      <w:proofErr w:type="spellEnd"/>
      <w:r w:rsidRPr="004030FF">
        <w:t xml:space="preserve"> деятельности, </w:t>
      </w:r>
      <w:r w:rsidRPr="004030FF">
        <w:rPr>
          <w:snapToGrid w:val="0"/>
          <w:spacing w:val="-4"/>
        </w:rPr>
        <w:t>оказать помощь слушателям в более глубоком изучении законодательства об административных правонарушениях и получении первичных умений и навыков осуществления административно-</w:t>
      </w:r>
      <w:proofErr w:type="spellStart"/>
      <w:r w:rsidRPr="004030FF">
        <w:rPr>
          <w:snapToGrid w:val="0"/>
          <w:spacing w:val="-4"/>
        </w:rPr>
        <w:t>юрисдикционной</w:t>
      </w:r>
      <w:proofErr w:type="spellEnd"/>
      <w:r w:rsidRPr="004030FF">
        <w:rPr>
          <w:snapToGrid w:val="0"/>
          <w:spacing w:val="-4"/>
        </w:rPr>
        <w:t xml:space="preserve"> деятельности. </w:t>
      </w:r>
      <w:r w:rsidRPr="004030FF">
        <w:t xml:space="preserve">Знать особенности административно - </w:t>
      </w:r>
      <w:proofErr w:type="spellStart"/>
      <w:r w:rsidRPr="004030FF">
        <w:t>юрисдикционной</w:t>
      </w:r>
      <w:proofErr w:type="spellEnd"/>
      <w:r w:rsidRPr="004030FF">
        <w:t xml:space="preserve"> деятельности милиции, организацию производства по делам об административных правонарушениях, подведомственным милиции, а так же производство по обращениям граждан в органов внутренних дел Приднестровской Молдавской Республики.</w:t>
      </w:r>
    </w:p>
    <w:p w:rsidR="000B11D3" w:rsidRPr="004030FF" w:rsidRDefault="000B11D3" w:rsidP="000B11D3">
      <w:pPr>
        <w:jc w:val="both"/>
        <w:rPr>
          <w:bCs/>
        </w:rPr>
      </w:pPr>
    </w:p>
    <w:p w:rsidR="000B11D3" w:rsidRPr="004030FF" w:rsidRDefault="000B11D3" w:rsidP="000B11D3">
      <w:pPr>
        <w:pStyle w:val="af1"/>
        <w:jc w:val="center"/>
        <w:rPr>
          <w:b/>
        </w:rPr>
      </w:pPr>
      <w:r w:rsidRPr="004030FF">
        <w:rPr>
          <w:b/>
        </w:rPr>
        <w:t>Методические рекомендации</w:t>
      </w:r>
    </w:p>
    <w:p w:rsidR="000B11D3" w:rsidRPr="004030FF" w:rsidRDefault="000B11D3" w:rsidP="000B11D3">
      <w:pPr>
        <w:pStyle w:val="af1"/>
        <w:jc w:val="both"/>
      </w:pPr>
    </w:p>
    <w:p w:rsidR="000B11D3" w:rsidRPr="004030FF" w:rsidRDefault="000B11D3" w:rsidP="000B11D3">
      <w:pPr>
        <w:pStyle w:val="14"/>
        <w:jc w:val="both"/>
        <w:rPr>
          <w:rFonts w:ascii="Times New Roman" w:hAnsi="Times New Roman"/>
        </w:rPr>
      </w:pPr>
      <w:r w:rsidRPr="004030FF">
        <w:rPr>
          <w:rFonts w:ascii="Times New Roman" w:hAnsi="Times New Roman"/>
        </w:rPr>
        <w:t xml:space="preserve">      </w:t>
      </w:r>
      <w:r w:rsidR="00944034" w:rsidRPr="004030FF">
        <w:rPr>
          <w:rFonts w:ascii="Times New Roman" w:hAnsi="Times New Roman"/>
        </w:rPr>
        <w:t>Курсантам, с</w:t>
      </w:r>
      <w:r w:rsidRPr="004030FF">
        <w:rPr>
          <w:rFonts w:ascii="Times New Roman" w:hAnsi="Times New Roman"/>
        </w:rPr>
        <w:t xml:space="preserve">лушателям следует изучить рекомендованные источники, знать, что административная юрисдикция – это подведомственность и компетенция по осуществлению и само осуществление правоприменительной, правоохранительной, государственно-властной, судебной деятельности по рассмотрению и разрешению юридических споров (конфликтов) и дел об административных правонарушениях, осуществляемая государственными органами и органами местного самоуправления, включающая в себя </w:t>
      </w:r>
      <w:proofErr w:type="spellStart"/>
      <w:r w:rsidRPr="004030FF">
        <w:rPr>
          <w:rFonts w:ascii="Times New Roman" w:hAnsi="Times New Roman"/>
        </w:rPr>
        <w:t>юрисдикционное</w:t>
      </w:r>
      <w:proofErr w:type="spellEnd"/>
      <w:r w:rsidRPr="004030FF">
        <w:rPr>
          <w:rFonts w:ascii="Times New Roman" w:hAnsi="Times New Roman"/>
        </w:rPr>
        <w:t xml:space="preserve"> производство по делам об административных правонарушениях, производство по жалобам и согласительное производство. </w:t>
      </w:r>
    </w:p>
    <w:p w:rsidR="000B11D3" w:rsidRPr="004030FF" w:rsidRDefault="000B11D3" w:rsidP="000B11D3">
      <w:pPr>
        <w:pStyle w:val="14"/>
        <w:jc w:val="both"/>
        <w:rPr>
          <w:rFonts w:ascii="Times New Roman" w:hAnsi="Times New Roman"/>
        </w:rPr>
      </w:pPr>
      <w:r w:rsidRPr="004030FF">
        <w:rPr>
          <w:rFonts w:ascii="Times New Roman" w:hAnsi="Times New Roman"/>
        </w:rPr>
        <w:t xml:space="preserve">     Необходимо разделять функции административной юрисдикцию, среди которых можно выделить следующие: </w:t>
      </w:r>
    </w:p>
    <w:p w:rsidR="000B11D3" w:rsidRPr="004030FF" w:rsidRDefault="000B11D3" w:rsidP="002C3A22">
      <w:pPr>
        <w:pStyle w:val="14"/>
        <w:numPr>
          <w:ilvl w:val="1"/>
          <w:numId w:val="58"/>
        </w:numPr>
        <w:tabs>
          <w:tab w:val="clear" w:pos="1800"/>
          <w:tab w:val="num" w:pos="700"/>
        </w:tabs>
        <w:ind w:hanging="1800"/>
        <w:jc w:val="both"/>
        <w:rPr>
          <w:rFonts w:ascii="Times New Roman" w:hAnsi="Times New Roman"/>
        </w:rPr>
      </w:pPr>
      <w:r w:rsidRPr="004030FF">
        <w:rPr>
          <w:rFonts w:ascii="Times New Roman" w:hAnsi="Times New Roman"/>
        </w:rPr>
        <w:t xml:space="preserve">Надзор; </w:t>
      </w:r>
    </w:p>
    <w:p w:rsidR="000B11D3" w:rsidRPr="004030FF" w:rsidRDefault="000B11D3" w:rsidP="002C3A22">
      <w:pPr>
        <w:pStyle w:val="14"/>
        <w:numPr>
          <w:ilvl w:val="1"/>
          <w:numId w:val="58"/>
        </w:numPr>
        <w:tabs>
          <w:tab w:val="clear" w:pos="1800"/>
          <w:tab w:val="num" w:pos="700"/>
        </w:tabs>
        <w:ind w:hanging="1800"/>
        <w:jc w:val="both"/>
        <w:rPr>
          <w:rFonts w:ascii="Times New Roman" w:hAnsi="Times New Roman"/>
        </w:rPr>
      </w:pPr>
      <w:r w:rsidRPr="004030FF">
        <w:rPr>
          <w:rFonts w:ascii="Times New Roman" w:hAnsi="Times New Roman"/>
        </w:rPr>
        <w:t xml:space="preserve">Содействие; </w:t>
      </w:r>
    </w:p>
    <w:p w:rsidR="000B11D3" w:rsidRPr="004030FF" w:rsidRDefault="000B11D3" w:rsidP="002C3A22">
      <w:pPr>
        <w:pStyle w:val="14"/>
        <w:numPr>
          <w:ilvl w:val="1"/>
          <w:numId w:val="58"/>
        </w:numPr>
        <w:tabs>
          <w:tab w:val="clear" w:pos="1800"/>
          <w:tab w:val="num" w:pos="700"/>
        </w:tabs>
        <w:ind w:hanging="1800"/>
        <w:jc w:val="both"/>
        <w:rPr>
          <w:rFonts w:ascii="Times New Roman" w:hAnsi="Times New Roman"/>
        </w:rPr>
      </w:pPr>
      <w:r w:rsidRPr="004030FF">
        <w:rPr>
          <w:rFonts w:ascii="Times New Roman" w:hAnsi="Times New Roman"/>
        </w:rPr>
        <w:t xml:space="preserve">Охрана; </w:t>
      </w:r>
    </w:p>
    <w:p w:rsidR="000B11D3" w:rsidRPr="004030FF" w:rsidRDefault="000B11D3" w:rsidP="002C3A22">
      <w:pPr>
        <w:pStyle w:val="14"/>
        <w:numPr>
          <w:ilvl w:val="1"/>
          <w:numId w:val="58"/>
        </w:numPr>
        <w:tabs>
          <w:tab w:val="clear" w:pos="1800"/>
          <w:tab w:val="num" w:pos="700"/>
        </w:tabs>
        <w:ind w:hanging="1800"/>
        <w:jc w:val="both"/>
        <w:rPr>
          <w:rFonts w:ascii="Times New Roman" w:hAnsi="Times New Roman"/>
        </w:rPr>
      </w:pPr>
      <w:r w:rsidRPr="004030FF">
        <w:rPr>
          <w:rFonts w:ascii="Times New Roman" w:hAnsi="Times New Roman"/>
        </w:rPr>
        <w:t xml:space="preserve">Сыск; </w:t>
      </w:r>
    </w:p>
    <w:p w:rsidR="000B11D3" w:rsidRPr="004030FF" w:rsidRDefault="000B11D3" w:rsidP="002C3A22">
      <w:pPr>
        <w:pStyle w:val="14"/>
        <w:numPr>
          <w:ilvl w:val="1"/>
          <w:numId w:val="58"/>
        </w:numPr>
        <w:tabs>
          <w:tab w:val="clear" w:pos="1800"/>
          <w:tab w:val="num" w:pos="700"/>
        </w:tabs>
        <w:ind w:hanging="1800"/>
        <w:jc w:val="both"/>
        <w:rPr>
          <w:rFonts w:ascii="Times New Roman" w:hAnsi="Times New Roman"/>
        </w:rPr>
      </w:pPr>
      <w:r w:rsidRPr="004030FF">
        <w:rPr>
          <w:rFonts w:ascii="Times New Roman" w:hAnsi="Times New Roman"/>
        </w:rPr>
        <w:t xml:space="preserve">Дознание; </w:t>
      </w:r>
    </w:p>
    <w:p w:rsidR="000B11D3" w:rsidRPr="004030FF" w:rsidRDefault="000B11D3" w:rsidP="002C3A22">
      <w:pPr>
        <w:pStyle w:val="14"/>
        <w:numPr>
          <w:ilvl w:val="1"/>
          <w:numId w:val="58"/>
        </w:numPr>
        <w:tabs>
          <w:tab w:val="clear" w:pos="1800"/>
          <w:tab w:val="num" w:pos="700"/>
        </w:tabs>
        <w:ind w:hanging="1800"/>
        <w:jc w:val="both"/>
        <w:rPr>
          <w:rFonts w:ascii="Times New Roman" w:hAnsi="Times New Roman"/>
        </w:rPr>
      </w:pPr>
      <w:r w:rsidRPr="004030FF">
        <w:rPr>
          <w:rFonts w:ascii="Times New Roman" w:hAnsi="Times New Roman"/>
        </w:rPr>
        <w:t>Юрисдикция;</w:t>
      </w:r>
    </w:p>
    <w:p w:rsidR="000B11D3" w:rsidRPr="004030FF" w:rsidRDefault="000B11D3" w:rsidP="002C3A22">
      <w:pPr>
        <w:pStyle w:val="14"/>
        <w:numPr>
          <w:ilvl w:val="1"/>
          <w:numId w:val="58"/>
        </w:numPr>
        <w:tabs>
          <w:tab w:val="clear" w:pos="1800"/>
          <w:tab w:val="num" w:pos="700"/>
        </w:tabs>
        <w:ind w:hanging="1800"/>
        <w:jc w:val="both"/>
        <w:rPr>
          <w:rFonts w:ascii="Times New Roman" w:hAnsi="Times New Roman"/>
        </w:rPr>
      </w:pPr>
      <w:r w:rsidRPr="004030FF">
        <w:rPr>
          <w:rFonts w:ascii="Times New Roman" w:hAnsi="Times New Roman"/>
        </w:rPr>
        <w:t xml:space="preserve">Исполнение наказаний. </w:t>
      </w:r>
    </w:p>
    <w:p w:rsidR="000B11D3" w:rsidRPr="004030FF" w:rsidRDefault="000B11D3" w:rsidP="000B11D3">
      <w:pPr>
        <w:pStyle w:val="14"/>
        <w:jc w:val="both"/>
        <w:rPr>
          <w:rFonts w:ascii="Times New Roman" w:hAnsi="Times New Roman"/>
        </w:rPr>
      </w:pPr>
      <w:r w:rsidRPr="004030FF">
        <w:rPr>
          <w:rFonts w:ascii="Times New Roman" w:hAnsi="Times New Roman"/>
        </w:rPr>
        <w:t xml:space="preserve">     Осуществление административной юрисдикции (административно - деликатной юрисдикции) является одной из функций милиции. Будучи частью административной деятельности, она по своему характеру является правоприменительной, т.е. связанной с применением норм административного права к лицам, допустившим административные правонарушения, и принятием к ним индивидуальных юридических предписаний. </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Рассматривать дела об административных правонарушениях вправе: Судьи Арбитражного суда Приднестровской Молдавской Республики рассматривают дела об административных правонарушениях, предусмотренные пунктом 2 статьи 7.25, статьей 7.29, пунктом 3 статьи 9.1, пунктами 2 и 3 статьи 9.4, статьей 9.5, пунктами 2–6 статьи 14.1, статьями 14.2,</w:t>
      </w:r>
      <w:r w:rsidRPr="004030FF">
        <w:rPr>
          <w:rFonts w:ascii="Times New Roman" w:hAnsi="Times New Roman"/>
          <w:color w:val="FF6600"/>
        </w:rPr>
        <w:t xml:space="preserve"> </w:t>
      </w:r>
      <w:r w:rsidRPr="004030FF">
        <w:rPr>
          <w:rFonts w:ascii="Times New Roman" w:hAnsi="Times New Roman"/>
        </w:rPr>
        <w:t xml:space="preserve">14.21–14.25, 14.37, пунктом 5 статьи 15.12, статьями 15.14, </w:t>
      </w:r>
      <w:r w:rsidRPr="004030FF">
        <w:rPr>
          <w:rFonts w:ascii="Times New Roman" w:hAnsi="Times New Roman"/>
          <w:bCs/>
        </w:rPr>
        <w:t>15.26 (при составлении административного протокола должностными лицами центрального банка Приднестровской Молдавской Республики)</w:t>
      </w:r>
      <w:r w:rsidRPr="004030FF">
        <w:rPr>
          <w:rFonts w:ascii="Times New Roman" w:hAnsi="Times New Roman"/>
        </w:rPr>
        <w:t xml:space="preserve">, 15.27, 15.28, 19.5, 19.21, совершенные индивидуальными предпринимателями и юридическими лицами, а также статьей 15.31 </w:t>
      </w:r>
      <w:r w:rsidRPr="004030FF">
        <w:rPr>
          <w:rFonts w:ascii="Times New Roman" w:hAnsi="Times New Roman"/>
          <w:spacing w:val="4"/>
        </w:rPr>
        <w:t xml:space="preserve">Кодекса </w:t>
      </w:r>
      <w:r w:rsidRPr="004030FF">
        <w:rPr>
          <w:rStyle w:val="FontStyle41"/>
          <w:spacing w:val="4"/>
          <w:sz w:val="20"/>
        </w:rPr>
        <w:t>Приднестровской Молдавской Республики</w:t>
      </w:r>
      <w:r w:rsidRPr="004030FF">
        <w:rPr>
          <w:rFonts w:ascii="Times New Roman" w:hAnsi="Times New Roman"/>
          <w:spacing w:val="4"/>
        </w:rPr>
        <w:t xml:space="preserve"> об административных правонарушениях</w:t>
      </w:r>
      <w:r w:rsidRPr="004030FF">
        <w:rPr>
          <w:rFonts w:ascii="Times New Roman" w:hAnsi="Times New Roman"/>
        </w:rPr>
        <w:t xml:space="preserve">. </w:t>
      </w:r>
    </w:p>
    <w:p w:rsidR="000B11D3" w:rsidRPr="004030FF" w:rsidRDefault="000B11D3" w:rsidP="000B11D3">
      <w:pPr>
        <w:jc w:val="both"/>
      </w:pPr>
      <w:r w:rsidRPr="004030FF">
        <w:t xml:space="preserve">        Административные комиссии рассматривают дела об административных правонарушениях, предусмотренных статьями 6.22, 7.1, 7.21, 8.15, пунктом 2 статьи 8.25, статьями 8.26, 8.35, 10.11, 19.13,  19.15 (по делам об административных правонарушениях, совершенных лицами, проживающими на территории сел (поселков), в которых действуют  административные комиссии), 19.17 (по делам об административных правонарушениях, совершенных на территории  сел (поселков), в которых действуют административные комиссии, либо совершенных лицами, проживающими на территории сел (поселков), в которых действуют  административные комиссии), 20.26 </w:t>
      </w:r>
      <w:r w:rsidRPr="004030FF">
        <w:rPr>
          <w:spacing w:val="4"/>
        </w:rPr>
        <w:t xml:space="preserve">Кодекса </w:t>
      </w:r>
      <w:r w:rsidRPr="004030FF">
        <w:rPr>
          <w:rStyle w:val="FontStyle41"/>
          <w:spacing w:val="4"/>
          <w:sz w:val="20"/>
        </w:rPr>
        <w:t>Приднестровской Молдавской Республики</w:t>
      </w:r>
      <w:r w:rsidRPr="004030FF">
        <w:rPr>
          <w:spacing w:val="4"/>
        </w:rPr>
        <w:t xml:space="preserve"> об административных правонарушениях</w:t>
      </w:r>
      <w:r w:rsidRPr="004030FF">
        <w:t>.</w:t>
      </w:r>
    </w:p>
    <w:p w:rsidR="000B11D3" w:rsidRPr="004030FF" w:rsidRDefault="000B11D3" w:rsidP="000B11D3">
      <w:pPr>
        <w:ind w:firstLine="720"/>
        <w:jc w:val="both"/>
      </w:pPr>
      <w:r w:rsidRPr="004030FF">
        <w:t xml:space="preserve">Органы внутренних дел (милиция) рассматривают дела об административных правонарушениях, предусмотренных статьями 6.20, 6.25, 6.26, 8.19, 8.20, 10.4–10.6, 12.1–12.7, пунктами 1–4 статьи 12.9, статьей 12.10, пунктом 1 статьи 12.11, статьями 12.12–12.16, пунктами 1 и 2 статьи 12.17, статьями 12.18–12.24, 12.26, пунктами 1 и 2 статьи 12.28, статьями 12.29–12.34, 13.17, 13.28, 14.3.1, </w:t>
      </w:r>
      <w:r w:rsidRPr="004030FF">
        <w:rPr>
          <w:iCs/>
        </w:rPr>
        <w:t>14.6</w:t>
      </w:r>
      <w:r w:rsidRPr="004030FF">
        <w:t xml:space="preserve">, 14.6.1, 14.7, пунктом 1 статьи 15.12 (в пределах компетенции), пунктом 1 статьи 15.26, </w:t>
      </w:r>
      <w:r w:rsidRPr="004030FF">
        <w:br/>
        <w:t xml:space="preserve">статьями 18.6, 19.2, 19.15 (за исключением случаев, предусмотренных </w:t>
      </w:r>
      <w:r w:rsidRPr="004030FF">
        <w:br/>
        <w:t xml:space="preserve">частью первой статьи 23.2 </w:t>
      </w:r>
      <w:r w:rsidRPr="004030FF">
        <w:rPr>
          <w:spacing w:val="4"/>
        </w:rPr>
        <w:t xml:space="preserve">Кодекса </w:t>
      </w:r>
      <w:r w:rsidRPr="004030FF">
        <w:rPr>
          <w:rStyle w:val="FontStyle41"/>
          <w:spacing w:val="4"/>
          <w:sz w:val="20"/>
        </w:rPr>
        <w:t>Приднестровской Молдавской Республики</w:t>
      </w:r>
      <w:r w:rsidRPr="004030FF">
        <w:rPr>
          <w:spacing w:val="4"/>
        </w:rPr>
        <w:t xml:space="preserve"> об административных правонарушениях</w:t>
      </w:r>
      <w:r w:rsidRPr="004030FF">
        <w:t xml:space="preserve">, когда рассмотрение данных дел отнесено к компетенции административных комиссий), 19.16, 19.17 </w:t>
      </w:r>
      <w:r w:rsidRPr="004030FF">
        <w:br/>
        <w:t xml:space="preserve">(за исключением случаев, предусмотренных частью первой статьи 23.2 </w:t>
      </w:r>
      <w:r w:rsidRPr="004030FF">
        <w:rPr>
          <w:spacing w:val="4"/>
        </w:rPr>
        <w:t xml:space="preserve">Кодекса </w:t>
      </w:r>
      <w:r w:rsidRPr="004030FF">
        <w:rPr>
          <w:rStyle w:val="FontStyle41"/>
          <w:spacing w:val="4"/>
          <w:sz w:val="20"/>
        </w:rPr>
        <w:t>Приднестровской Молдавской Республики</w:t>
      </w:r>
      <w:r w:rsidRPr="004030FF">
        <w:rPr>
          <w:spacing w:val="4"/>
        </w:rPr>
        <w:t xml:space="preserve"> об административных правонарушениях</w:t>
      </w:r>
      <w:r w:rsidRPr="004030FF">
        <w:t xml:space="preserve">, когда рассмотрение данных дел  отнесено к компетенции административных комиссий), 19.18–19.20, 19.24, 20.1, 20.12, пунктом 2 статьи 20.13, статьями 20.14, 20.18, пунктами 1–5 статьи 20.20, статьей 20.21 </w:t>
      </w:r>
      <w:r w:rsidRPr="004030FF">
        <w:rPr>
          <w:spacing w:val="4"/>
        </w:rPr>
        <w:t xml:space="preserve">Кодекс </w:t>
      </w:r>
      <w:r w:rsidRPr="004030FF">
        <w:rPr>
          <w:rStyle w:val="FontStyle41"/>
          <w:spacing w:val="4"/>
          <w:sz w:val="20"/>
        </w:rPr>
        <w:t>Приднестровской Молдавской Республики</w:t>
      </w:r>
      <w:r w:rsidRPr="004030FF">
        <w:rPr>
          <w:spacing w:val="4"/>
        </w:rPr>
        <w:t xml:space="preserve"> об административных правонарушениях</w:t>
      </w:r>
      <w:r w:rsidRPr="004030FF">
        <w:t>. Районные (городские), районные в городах, сельские, поселковые комиссии по защите прав несовершеннолетних рассматривают дела об административных правонарушениях, совершенных несовершеннолетними, а также дела об административных правонарушениях, предусмотренных статьей 5.50, пунктами 1 и 4 статьи 5.59, статьями 6.16, 6.24</w:t>
      </w:r>
      <w:r w:rsidRPr="004030FF">
        <w:rPr>
          <w:color w:val="FF0000"/>
        </w:rPr>
        <w:t>,</w:t>
      </w:r>
      <w:r w:rsidRPr="004030FF">
        <w:t xml:space="preserve"> пунктом 4 статьи 14.29, статьей 20.22 </w:t>
      </w:r>
      <w:r w:rsidRPr="004030FF">
        <w:rPr>
          <w:spacing w:val="4"/>
        </w:rPr>
        <w:t xml:space="preserve">Кодекса </w:t>
      </w:r>
      <w:r w:rsidRPr="004030FF">
        <w:rPr>
          <w:rStyle w:val="FontStyle41"/>
          <w:spacing w:val="4"/>
          <w:sz w:val="20"/>
        </w:rPr>
        <w:t>Приднестровской Молдавской Республики</w:t>
      </w:r>
      <w:r w:rsidRPr="004030FF">
        <w:rPr>
          <w:spacing w:val="4"/>
        </w:rPr>
        <w:t xml:space="preserve"> об административных правонарушениях</w:t>
      </w:r>
      <w:r w:rsidRPr="004030FF">
        <w:t>. Дела об административных правонарушениях в области дорожного движения рассматриваются комиссиями по защите прав несовершеннолетних в случаях, когда орган или должностное лицо, к которым поступило дело о таком административном правонарушении, передает его на рассмотрение указанной комиссии.</w:t>
      </w:r>
    </w:p>
    <w:p w:rsidR="000B11D3" w:rsidRPr="004030FF" w:rsidRDefault="000B11D3" w:rsidP="000B11D3">
      <w:pPr>
        <w:jc w:val="both"/>
      </w:pPr>
      <w:r w:rsidRPr="004030FF">
        <w:t xml:space="preserve">Производство по делу об административном правонарушении не может быть начато, а начатое производство подлежит прекращению при наличии хотя бы одного из следующих обстоятельств: а) отсутствие события административного правонарушения;  б) отсутствие состава административного правонарушения, в том числе </w:t>
      </w:r>
      <w:proofErr w:type="spellStart"/>
      <w:r w:rsidRPr="004030FF">
        <w:t>недостижение</w:t>
      </w:r>
      <w:proofErr w:type="spellEnd"/>
      <w:r w:rsidRPr="004030FF">
        <w:t xml:space="preserve"> физическим лицом на момент совершения противоправных действии (бездействия) возраста, предусмотренного </w:t>
      </w:r>
      <w:r w:rsidRPr="004030FF">
        <w:rPr>
          <w:spacing w:val="4"/>
        </w:rPr>
        <w:t xml:space="preserve">Кодексом </w:t>
      </w:r>
      <w:r w:rsidRPr="004030FF">
        <w:rPr>
          <w:rStyle w:val="FontStyle41"/>
          <w:spacing w:val="4"/>
          <w:sz w:val="20"/>
        </w:rPr>
        <w:t>Приднестровской Молдавской Республики</w:t>
      </w:r>
      <w:r w:rsidRPr="004030FF">
        <w:rPr>
          <w:spacing w:val="4"/>
        </w:rPr>
        <w:t xml:space="preserve"> об административных правонарушениях </w:t>
      </w:r>
      <w:r w:rsidRPr="004030FF">
        <w:t>для привлечения к административной ответственности, или невменяемость физического лица, совершившего противоправные действия (бездействие); в) действия лица в состоянии крайней необходимости; г) действие лица в состоянии необходимой обороны; д) издание акта амнистии, если такой акт устраняет применение административного наказания;  е) отмена закона, установившего административную ответственность;</w:t>
      </w:r>
      <w:r w:rsidRPr="004030FF">
        <w:rPr>
          <w:b/>
          <w:u w:val="single"/>
        </w:rPr>
        <w:t xml:space="preserve"> </w:t>
      </w:r>
      <w:r w:rsidRPr="004030FF">
        <w:t xml:space="preserve"> ж) истечение сроков давности привлечения к административной ответственности; з) наличие по одному и тому же факту совершения противоправных действий (бездействия) лицом, в отношении которого ведется производство по делу об административном правонарушении, постановления о назначении административного наказания либо постановления о прекращении производства по делу об административном правонарушении, либо постановления о возбуждении уголовного дела; и) смерть физического лица, в отношении которого ведется производство по делу об административном правонарушении, а равно признание лица </w:t>
      </w:r>
      <w:proofErr w:type="spellStart"/>
      <w:r w:rsidRPr="004030FF">
        <w:t>умершим;к</w:t>
      </w:r>
      <w:proofErr w:type="spellEnd"/>
      <w:r w:rsidRPr="004030FF">
        <w:t xml:space="preserve">) ликвидация юридического лица, в отношении которого ведется производство по делу об административном правонарушении, </w:t>
      </w:r>
      <w:r w:rsidRPr="004030FF">
        <w:rPr>
          <w:bCs/>
        </w:rPr>
        <w:t>то есть внесение записи о ликвидации юридического лица в единый государственный реестр юридических лиц;</w:t>
      </w:r>
      <w:r w:rsidRPr="004030FF">
        <w:t xml:space="preserve"> л) отсутствие согласия уполномоченного органа государственной власти либо должностного лица на привлечение к административной ответственности, когда такое согласие требуется в соответствии с законодательными актами Приднестровской Молдавской Республики. В целях пресечения административного правонарушения, установления личности нарушителя, составления протокола об административном правонарушении при невозможности его составления на месте выявления административного правонарушения, обеспечения своевременного и правильного рассмотрения дела об административном правонарушении и исполнения принятого по делу постановления уполномоченное лицо вправе в пределах своих полномочий применять следующие меры обеспечения производства по делу об административном правонарушении: </w:t>
      </w:r>
    </w:p>
    <w:p w:rsidR="000B11D3" w:rsidRPr="004030FF" w:rsidRDefault="000B11D3" w:rsidP="000B11D3">
      <w:pPr>
        <w:jc w:val="both"/>
      </w:pPr>
      <w:r w:rsidRPr="004030FF">
        <w:t xml:space="preserve">а) доставление - то есть принудительное препровождение физического лица в целях составления протокола об административном правонарушении при невозможности его составления на месте выявления административного правонарушения, если составление протокола является обязательным, осуществляется: </w:t>
      </w:r>
    </w:p>
    <w:p w:rsidR="000B11D3" w:rsidRPr="004030FF" w:rsidRDefault="000B11D3" w:rsidP="000B11D3">
      <w:pPr>
        <w:jc w:val="both"/>
      </w:pPr>
      <w:r w:rsidRPr="004030FF">
        <w:t xml:space="preserve">б) административное задержание -  кратковременное ограничение свободы физического лица (не более 3 (трех) часов), может быть применено в исключительных случаях, если это необходимо для обеспечения правильного и своевременного рассмотрения дела об административном правонарушении, исполнения постановления по делу об административном правонарушении. Лицо, в отношении которого ведется производство по делу об административном правонарушении, влекущем в качестве одной из мер административного наказания административный арест, может быть подвергнуто административному задержанию на срок не более 48 (сорока восьми) часов. </w:t>
      </w:r>
    </w:p>
    <w:p w:rsidR="000B11D3" w:rsidRPr="004030FF" w:rsidRDefault="000B11D3" w:rsidP="000B11D3">
      <w:pPr>
        <w:jc w:val="both"/>
      </w:pPr>
      <w:r w:rsidRPr="004030FF">
        <w:t>в) личный досмотр, досмотр вещей, находящихся при физическом лице, досмотр транспортного средства, осмотр принадлежащих юридическому лицу или индивидуальному предпринимателю помещений, территорий, находящихся там вещей и документов то есть обследование вещей, проводимое без нарушения их конструктивной целостности, осуществляются в случае необходимости в целях обнаружения орудий совершения либо предметов административного правонарушения (производится лицом одного пола с досматриваемым в присутствии двух понятых того же пола).   В исключительных случаях, при наличии достаточных оснований полагать, что при физическом лице находятся оружие или иные предметы, используемые в качестве оружия, личный досмотр, досмотр вещей, находящихся при физическом лице, могут быть осуществлены без понятых. В случае необходимости применяются фото и киносъемка, видеозапись о чем составляется протокол либо делается соответствующая запись в протоколе об административном задержании.</w:t>
      </w:r>
    </w:p>
    <w:p w:rsidR="000B11D3" w:rsidRPr="004030FF" w:rsidRDefault="000B11D3" w:rsidP="000B11D3">
      <w:pPr>
        <w:ind w:firstLine="708"/>
        <w:jc w:val="both"/>
      </w:pPr>
      <w:r w:rsidRPr="004030FF">
        <w:t xml:space="preserve"> При совершении административного правонарушения, влекущего лишение права управления транспортным средством изымается водительское удостоверение, и выдается временное разрешение на право управления транспортным средством соответствующего вида на срок до вступления в законную силу постановления по делу об административном правонарушении, но не более чем на 2 (два) месяца (     продлевается судьей, органом, должностным лицом, на срок не более 1 (одного)  месяца при каждом обращении,).  В случае если изымаются документы, с них изготавливаются копии, которые заверяются, и передаются лицу, о чем делается запись в протоколе. В случае если невозможно изготовить копии должностное лицо передает заверенные копии документов лицу, в течение 5 (пяти) дней после изъятия, о чем делается запись в протоколе. В случае если по истечении 5 (пяти) дней после изъятия документов заверенные копии документов не были переданы лицу, копии документов в течение 3 (трех) дней должны быть направлены по почте.  Копия протокола вручается лицу, у которого изъяты вещи и документы.</w:t>
      </w:r>
    </w:p>
    <w:p w:rsidR="000B11D3" w:rsidRPr="004030FF" w:rsidRDefault="000B11D3" w:rsidP="000B11D3">
      <w:pPr>
        <w:ind w:firstLine="708"/>
        <w:jc w:val="both"/>
      </w:pPr>
      <w:r w:rsidRPr="004030FF">
        <w:t xml:space="preserve">д) отстранение от управления транспортным средством соответствующего вида; Лицо, которое управляет транспортным средством соответствующего вида и в отношении которого имеются достаточные основания полагать, что это лицо находится в состоянии опьянения, а также лица, совершившие административные правонарушения, предусмотренные пунктом 1 статьи 11.8, статьями 11.12, 12.8, пунктами 2 статьи 12.11, пунктом 3 статьи 12.31 </w:t>
      </w:r>
      <w:r w:rsidRPr="004030FF">
        <w:rPr>
          <w:spacing w:val="4"/>
        </w:rPr>
        <w:t xml:space="preserve">Кодекса </w:t>
      </w:r>
      <w:r w:rsidRPr="004030FF">
        <w:rPr>
          <w:rStyle w:val="FontStyle41"/>
          <w:spacing w:val="4"/>
          <w:sz w:val="20"/>
        </w:rPr>
        <w:t>Приднестровской Молдавской Республики</w:t>
      </w:r>
      <w:r w:rsidRPr="004030FF">
        <w:rPr>
          <w:spacing w:val="4"/>
        </w:rPr>
        <w:t xml:space="preserve"> об административных правонарушениях</w:t>
      </w:r>
      <w:r w:rsidRPr="004030FF">
        <w:t>, подлежат отстранению от управления транспортным средством до устранения причины отстранения и лицо подлежит направлению на медицинское освидетельствование на состояние опьянения, в присутствии двух понятых, составляется соответствующий протокол,  в отношении которого применена данная мера обеспечения производства по делу об административном правонарушении, акт прилагается.</w:t>
      </w:r>
    </w:p>
    <w:p w:rsidR="000B11D3" w:rsidRPr="004030FF" w:rsidRDefault="000B11D3" w:rsidP="000B11D3">
      <w:pPr>
        <w:jc w:val="both"/>
      </w:pPr>
      <w:r w:rsidRPr="004030FF">
        <w:t xml:space="preserve">е) медицинское освидетельствование на состояние опьянения; </w:t>
      </w:r>
    </w:p>
    <w:p w:rsidR="000B11D3" w:rsidRPr="004030FF" w:rsidRDefault="000B11D3" w:rsidP="000B11D3">
      <w:pPr>
        <w:jc w:val="both"/>
      </w:pPr>
      <w:r w:rsidRPr="004030FF">
        <w:t xml:space="preserve">ж) задержание транспортного средства, запрещение его эксплуатации то есть исключение из процесса перевозки людей и грузов путем перемещения его при помощи другого транспортного средства и помещения на специализированную стоянку. Решение о задержании транспортного средства соответствующего вида, запрещении его эксплуатации или прекращении указанных задержания и запрещения осуществляются должностными лицами, уполномоченными составлять протоколы о соответствующих административных правонарушениях. О задержании транспортного средства соответствующего вида, запрещении его эксплуатации составляется протокол  о задержании транспортного средства в отсутствие водителя составляется в присутствии двух понятых. </w:t>
      </w:r>
    </w:p>
    <w:p w:rsidR="000B11D3" w:rsidRPr="004030FF" w:rsidRDefault="000B11D3" w:rsidP="000B11D3">
      <w:pPr>
        <w:jc w:val="both"/>
      </w:pPr>
      <w:r w:rsidRPr="004030FF">
        <w:t xml:space="preserve">з) арест товаров, транспортных средств и иных вещей явившихся орудиями совершения или предметами административного правонарушения, заключается в составлении описи указанных товаров, транспортных средств и иных вещей с объявлением лицу, в отношении которого применена данная мера обеспечения производства по делу об административном правонарушении о запрете распоряжаться (а в случае необходимости </w:t>
      </w:r>
      <w:r w:rsidRPr="004030FF">
        <w:rPr>
          <w:bCs/>
        </w:rPr>
        <w:t xml:space="preserve">– </w:t>
      </w:r>
      <w:r w:rsidRPr="004030FF">
        <w:t>и пользоваться) ими и применяется в случае если указанные товары, транспортные средства и иные вещи изъять невозможно и (или) их сохранность может быть обеспечена без изъятия. Товары, транспортные средства и иные вещи, на которые наложен арест, могут быть переданы на ответственное хранение иным лицам, назначенным должностным лицом, наложившим арест. Осуществляется в присутствии владельца вещей и двух понятых.</w:t>
      </w:r>
    </w:p>
    <w:p w:rsidR="000B11D3" w:rsidRPr="004030FF" w:rsidRDefault="000B11D3" w:rsidP="000B11D3">
      <w:pPr>
        <w:jc w:val="both"/>
      </w:pPr>
      <w:r w:rsidRPr="004030FF">
        <w:t xml:space="preserve">и) привод; применяется привод физического лица либо законного представителя юридического лица, в отношении которых ведется производство по делу об административном правонарушении, законного представителя несовершеннолетнего лица, привлекаемого к административной ответственности, а также свидетеля.  Привод осуществляется органом внутренних дел (милицией) на основании определения судьи, рассматривающего дело об административном правонарушении, в порядке, установленном органом исполнительной власти, в ведении которого находятся вопросы внутренних дел. </w:t>
      </w:r>
    </w:p>
    <w:p w:rsidR="000B11D3" w:rsidRPr="004030FF" w:rsidRDefault="000B11D3" w:rsidP="000B11D3">
      <w:pPr>
        <w:jc w:val="both"/>
      </w:pPr>
      <w:r w:rsidRPr="004030FF">
        <w:t>к) временный запрет деятельности; Временный запрет деятельности заключается в кратковременном, установленном на срок до рассмотрения дела судом, прекращении деятельности индивидуального предпринимателя или юридического лица. Временный запрет деятельности может применяться только в исключительных случаях, если это необходимо для предотвращения непосредственной угрозы жизни или здоровью людей.</w:t>
      </w:r>
    </w:p>
    <w:p w:rsidR="000B11D3" w:rsidRPr="004030FF" w:rsidRDefault="000B11D3" w:rsidP="000B11D3">
      <w:pPr>
        <w:pStyle w:val="s1"/>
        <w:spacing w:before="0" w:beforeAutospacing="0" w:after="0" w:afterAutospacing="0"/>
        <w:jc w:val="both"/>
        <w:rPr>
          <w:sz w:val="20"/>
          <w:szCs w:val="20"/>
        </w:rPr>
      </w:pPr>
      <w:r w:rsidRPr="004030FF">
        <w:rPr>
          <w:sz w:val="20"/>
          <w:szCs w:val="20"/>
        </w:rPr>
        <w:t>л) помещение в специальные учреждения иностранных граждан или лиц без гражданства, подлежащих административному выдворению за пределы Приднестровской Молдавской Республики в форме принудительного выдворения за пределы Приднестровской Молдавской Республики. Помещение в специальные учреждения иностранных граждан или лиц без гражданства, подлежащих принудительному выдворению за пределы Приднестровской Молдавской Республики, заключается в их препровождении в специальные учреждения, предусмотренные действующим законодательством Приднестровской Молдавской Республики, либо в специально отведенные для этого помещения пограничных органов и во временном содержании их в таких специальных учреждениях до принудительного выдворения за пределы Приднестровской Молдавской Республики.</w:t>
      </w:r>
    </w:p>
    <w:p w:rsidR="000B11D3" w:rsidRPr="004030FF" w:rsidRDefault="000B11D3" w:rsidP="000B11D3">
      <w:pPr>
        <w:ind w:firstLine="708"/>
        <w:jc w:val="both"/>
      </w:pPr>
      <w:r w:rsidRPr="004030FF">
        <w:t xml:space="preserve">Протоколы об административных правонарушениях, вправе составлять должностные лица органов внутренних дел (милиции) </w:t>
      </w:r>
      <w:r w:rsidRPr="004030FF">
        <w:rPr>
          <w:bCs/>
        </w:rPr>
        <w:t>–</w:t>
      </w:r>
      <w:r w:rsidRPr="004030FF">
        <w:t xml:space="preserve"> об административных правонарушениях, предусмотренных статьями 5.5, 5.9–5.11, 5.13–5.15, 5.19, 5.27, 5.45, 5.48–5.51, 5.59, 5.61, 5.62, 6.7, 6.11–6.16, 6.18, 6.20, 6.21, 6.22, 6.24, 6.25, 6.26, пунктами 2 и 3 статьи 7.2, статьями 7.6, 7.18–7.20, 7.26</w:t>
      </w:r>
      <w:r w:rsidRPr="004030FF">
        <w:rPr>
          <w:bCs/>
        </w:rPr>
        <w:t>–</w:t>
      </w:r>
      <w:r w:rsidRPr="004030FF">
        <w:t>7.29, 8.2, 8.3, пунктами 1, 3, 5 статьи 8.13, статьями 8.15, 8.18–8.20, 8.25–8.28, 8.35, пунктами 1 и 2 статьи 8.36, пунктами 1 и 2 статьи 9.5, статьями 9.6, 9.9, 10.2</w:t>
      </w:r>
      <w:r w:rsidRPr="004030FF">
        <w:rPr>
          <w:bCs/>
        </w:rPr>
        <w:t>–</w:t>
      </w:r>
      <w:r w:rsidRPr="004030FF">
        <w:t xml:space="preserve">10.6, 10.11, пунктами 1, 3–5 статьи 11.1, пунктами 1, 3, 4 статьи 11.2, пунктом 2 статьи 11.5, статьями 11.15–11.18, 12.1–12.36, 13.1, 13.9, пунктами 1 и 2 статьи 13.12, статьями 13.13–13.15, 13.17, 13.25, 13.28–13.31, 14.1–14.8, 14.11, 14.12, 14.17–14.26, 14.29, </w:t>
      </w:r>
      <w:r w:rsidRPr="004030FF">
        <w:rPr>
          <w:bCs/>
        </w:rPr>
        <w:t xml:space="preserve">14.38, 14.39, </w:t>
      </w:r>
      <w:r w:rsidRPr="004030FF">
        <w:t xml:space="preserve">15.1, 15.12–15.25, пунктом 1 статьи 15.26, статьями 17.7, 17.13, статьей 17.15 (по делам о клевете в отношении следователя и лица, производящего дознание), статьями 17.16–17.18, 18.6, 19.1, 19.4, 19.11–19.13, 19.15–19.20, 19.24–19.26, 19.29, 19.30, 19.31, 20.1–20.4, 20.6, 20.7, 20.9–20.24, 20.26, 20.27, 20.28, 20.29 настоящего Кодекса; </w:t>
      </w:r>
    </w:p>
    <w:p w:rsidR="000B11D3" w:rsidRPr="004030FF" w:rsidRDefault="000B11D3" w:rsidP="000B11D3">
      <w:pPr>
        <w:ind w:firstLine="708"/>
        <w:jc w:val="both"/>
      </w:pPr>
      <w:r w:rsidRPr="004030FF">
        <w:rPr>
          <w:bCs/>
        </w:rPr>
        <w:t xml:space="preserve">В случае если за совершение административного правонарушения назначается административное наказание в виде предупреждения или административного штрафа в размере, не превышающем 12 (двенадцати) </w:t>
      </w:r>
      <w:r w:rsidRPr="004030FF">
        <w:rPr>
          <w:bCs/>
        </w:rPr>
        <w:br/>
        <w:t xml:space="preserve">РУ МЗП, а при нарушении таможенных правил – в размере, не превышающем 150 (ста пятидесяти) РУ МЗП, </w:t>
      </w:r>
      <w:r w:rsidRPr="004030FF">
        <w:t xml:space="preserve">протокол об административном правонарушении не составляется, а уполномоченным на то должностным лицом на месте совершения административного правонарушения выносится постановление по делу об административном правонарушении о назначении административного наказания в виде предупреждения или административного штрафа в порядке, предусмотренном </w:t>
      </w:r>
      <w:r w:rsidRPr="004030FF">
        <w:rPr>
          <w:bCs/>
        </w:rPr>
        <w:t>статьей 33.3</w:t>
      </w:r>
      <w:r w:rsidRPr="004030FF">
        <w:t xml:space="preserve"> </w:t>
      </w:r>
      <w:r w:rsidRPr="004030FF">
        <w:rPr>
          <w:spacing w:val="4"/>
        </w:rPr>
        <w:t xml:space="preserve">Кодекса </w:t>
      </w:r>
      <w:r w:rsidRPr="004030FF">
        <w:rPr>
          <w:rStyle w:val="FontStyle41"/>
          <w:spacing w:val="4"/>
          <w:sz w:val="20"/>
        </w:rPr>
        <w:t>Приднестровской Молдавской Республики</w:t>
      </w:r>
      <w:r w:rsidRPr="004030FF">
        <w:rPr>
          <w:spacing w:val="4"/>
        </w:rPr>
        <w:t xml:space="preserve"> об административных правонарушениях</w:t>
      </w:r>
      <w:r w:rsidRPr="004030FF">
        <w:t>. Дело об административном правонарушении рассматривается по месту его совершения. По ходатайству лица, в отношении которого дело может быть рассмотрено по месту жительства данного лица пятнадцатидневный срок со дня получения органом, судьей в двухмесячный срок. Дело об административном правонарушении, совершение которого влечет административный арест либо административное выдворение, рассматривается в день получения протокола об административном правонарушении и других материалов дела, а в отношении лица, подвергнутого административному задержанию, – не позднее 48 (сорока восьми) часов с момента его задержания.</w:t>
      </w:r>
    </w:p>
    <w:p w:rsidR="000B11D3" w:rsidRPr="004030FF" w:rsidRDefault="000B11D3" w:rsidP="000B11D3">
      <w:pPr>
        <w:ind w:firstLine="708"/>
        <w:jc w:val="both"/>
        <w:rPr>
          <w:b/>
          <w:u w:val="single"/>
        </w:rPr>
      </w:pPr>
      <w:r w:rsidRPr="004030FF">
        <w:t>По результатам рассмотрения дела об административном правонарушении может быть вынесено постановление:</w:t>
      </w:r>
    </w:p>
    <w:p w:rsidR="000B11D3" w:rsidRPr="004030FF" w:rsidRDefault="000B11D3" w:rsidP="000B11D3">
      <w:pPr>
        <w:ind w:firstLine="708"/>
        <w:jc w:val="both"/>
      </w:pPr>
      <w:r w:rsidRPr="004030FF">
        <w:t>а) о назначении административного наказания;</w:t>
      </w:r>
    </w:p>
    <w:p w:rsidR="000B11D3" w:rsidRPr="004030FF" w:rsidRDefault="000B11D3" w:rsidP="000B11D3">
      <w:pPr>
        <w:ind w:firstLine="708"/>
        <w:jc w:val="both"/>
      </w:pPr>
      <w:r w:rsidRPr="004030FF">
        <w:t>б) о прекращении производства по делу об административном правонарушении.</w:t>
      </w:r>
    </w:p>
    <w:p w:rsidR="000B11D3" w:rsidRPr="004030FF" w:rsidRDefault="000B11D3" w:rsidP="000B11D3">
      <w:pPr>
        <w:ind w:firstLine="708"/>
        <w:jc w:val="both"/>
      </w:pPr>
      <w:r w:rsidRPr="004030FF">
        <w:t>Постановление о прекращении производства по делу об административном правонарушении выносится в случае:</w:t>
      </w:r>
    </w:p>
    <w:p w:rsidR="000B11D3" w:rsidRPr="004030FF" w:rsidRDefault="000B11D3" w:rsidP="000B11D3">
      <w:pPr>
        <w:ind w:firstLine="708"/>
        <w:jc w:val="both"/>
      </w:pPr>
      <w:r w:rsidRPr="004030FF">
        <w:t xml:space="preserve">а) наличия хотя бы одного из обстоятельств, исключающих производство по делу, предусмотренных статьей 24.5 </w:t>
      </w:r>
      <w:r w:rsidRPr="004030FF">
        <w:rPr>
          <w:spacing w:val="4"/>
        </w:rPr>
        <w:t xml:space="preserve">Кодекса </w:t>
      </w:r>
      <w:r w:rsidRPr="004030FF">
        <w:rPr>
          <w:rStyle w:val="FontStyle41"/>
          <w:spacing w:val="4"/>
          <w:sz w:val="20"/>
        </w:rPr>
        <w:t>Приднестровской Молдавской Республики</w:t>
      </w:r>
      <w:r w:rsidRPr="004030FF">
        <w:rPr>
          <w:spacing w:val="4"/>
        </w:rPr>
        <w:t xml:space="preserve"> об административных правонарушениях</w:t>
      </w:r>
      <w:r w:rsidRPr="004030FF">
        <w:t>;</w:t>
      </w:r>
    </w:p>
    <w:p w:rsidR="000B11D3" w:rsidRPr="004030FF" w:rsidRDefault="000B11D3" w:rsidP="000B11D3">
      <w:pPr>
        <w:ind w:firstLine="708"/>
        <w:jc w:val="both"/>
      </w:pPr>
      <w:r w:rsidRPr="004030FF">
        <w:t xml:space="preserve">б) объявления устного замечания в соответствии со статьей 2.16 </w:t>
      </w:r>
      <w:r w:rsidRPr="004030FF">
        <w:rPr>
          <w:spacing w:val="4"/>
        </w:rPr>
        <w:t xml:space="preserve">Кодекса </w:t>
      </w:r>
      <w:r w:rsidRPr="004030FF">
        <w:rPr>
          <w:rStyle w:val="FontStyle41"/>
          <w:spacing w:val="4"/>
          <w:sz w:val="20"/>
        </w:rPr>
        <w:t>Приднестровской Молдавской Республики</w:t>
      </w:r>
      <w:r w:rsidRPr="004030FF">
        <w:rPr>
          <w:spacing w:val="4"/>
        </w:rPr>
        <w:t xml:space="preserve"> об административных правонарушениях</w:t>
      </w:r>
      <w:r w:rsidRPr="004030FF">
        <w:t>;</w:t>
      </w:r>
    </w:p>
    <w:p w:rsidR="000B11D3" w:rsidRPr="004030FF" w:rsidRDefault="000B11D3" w:rsidP="000B11D3">
      <w:pPr>
        <w:ind w:firstLine="708"/>
        <w:jc w:val="both"/>
      </w:pPr>
      <w:r w:rsidRPr="004030FF">
        <w:t>в) прекращения производства по делу и передачи материалов дела в следственный орган, если в действиях (бездействии) содержатся признаки преступления;</w:t>
      </w:r>
    </w:p>
    <w:p w:rsidR="000B11D3" w:rsidRPr="004030FF" w:rsidRDefault="000B11D3" w:rsidP="000B11D3">
      <w:pPr>
        <w:pStyle w:val="ConsPlusNormal"/>
        <w:jc w:val="both"/>
        <w:outlineLvl w:val="2"/>
        <w:rPr>
          <w:rFonts w:ascii="Times New Roman" w:hAnsi="Times New Roman" w:cs="Times New Roman"/>
        </w:rPr>
      </w:pPr>
      <w:r w:rsidRPr="004030FF">
        <w:rPr>
          <w:rFonts w:ascii="Times New Roman" w:hAnsi="Times New Roman" w:cs="Times New Roman"/>
        </w:rPr>
        <w:t xml:space="preserve">г) освобождения лица от административной ответственности за административные правонарушения, предусмотренные статьями </w:t>
      </w:r>
      <w:hyperlink r:id="rId9" w:history="1">
        <w:r w:rsidRPr="004030FF">
          <w:rPr>
            <w:rFonts w:ascii="Times New Roman" w:hAnsi="Times New Roman" w:cs="Times New Roman"/>
          </w:rPr>
          <w:t>6.12,</w:t>
        </w:r>
      </w:hyperlink>
      <w:r w:rsidRPr="004030FF">
        <w:rPr>
          <w:rFonts w:ascii="Times New Roman" w:hAnsi="Times New Roman" w:cs="Times New Roman"/>
        </w:rPr>
        <w:t xml:space="preserve"> 6.13 </w:t>
      </w:r>
      <w:r w:rsidRPr="004030FF">
        <w:rPr>
          <w:rFonts w:ascii="Times New Roman" w:hAnsi="Times New Roman" w:cs="Times New Roman"/>
          <w:spacing w:val="4"/>
        </w:rPr>
        <w:t xml:space="preserve">Кодекса </w:t>
      </w:r>
      <w:r w:rsidRPr="004030FF">
        <w:rPr>
          <w:rStyle w:val="FontStyle41"/>
          <w:rFonts w:cs="Times New Roman"/>
          <w:spacing w:val="4"/>
          <w:sz w:val="20"/>
        </w:rPr>
        <w:t>Приднестровской Молдавской Республики</w:t>
      </w:r>
      <w:r w:rsidRPr="004030FF">
        <w:rPr>
          <w:rFonts w:ascii="Times New Roman" w:hAnsi="Times New Roman" w:cs="Times New Roman"/>
          <w:spacing w:val="4"/>
        </w:rPr>
        <w:t xml:space="preserve"> об административных правонарушениях</w:t>
      </w:r>
      <w:r w:rsidRPr="004030FF">
        <w:rPr>
          <w:rFonts w:ascii="Times New Roman" w:hAnsi="Times New Roman" w:cs="Times New Roman"/>
        </w:rPr>
        <w:t>, в соответствии с примечаниями к указанным статьям.</w:t>
      </w:r>
    </w:p>
    <w:p w:rsidR="000B11D3" w:rsidRPr="004030FF" w:rsidRDefault="000B11D3" w:rsidP="000B11D3">
      <w:pPr>
        <w:pStyle w:val="ConsPlusNormal"/>
        <w:jc w:val="both"/>
        <w:outlineLvl w:val="2"/>
        <w:rPr>
          <w:rFonts w:ascii="Times New Roman" w:hAnsi="Times New Roman" w:cs="Times New Roman"/>
        </w:rPr>
      </w:pPr>
    </w:p>
    <w:p w:rsidR="000B11D3" w:rsidRPr="004030FF" w:rsidRDefault="000B11D3" w:rsidP="000B11D3">
      <w:pPr>
        <w:pStyle w:val="af1"/>
        <w:jc w:val="both"/>
        <w:rPr>
          <w:b/>
        </w:rPr>
      </w:pPr>
      <w:r w:rsidRPr="004030FF">
        <w:rPr>
          <w:b/>
        </w:rPr>
        <w:t>Задание на самоподготовку</w:t>
      </w:r>
    </w:p>
    <w:p w:rsidR="000B11D3" w:rsidRPr="004030FF" w:rsidRDefault="000B11D3" w:rsidP="000B11D3">
      <w:pPr>
        <w:pStyle w:val="af1"/>
        <w:numPr>
          <w:ilvl w:val="0"/>
          <w:numId w:val="36"/>
        </w:numPr>
        <w:jc w:val="both"/>
      </w:pPr>
      <w:r w:rsidRPr="004030FF">
        <w:t>Изучить рекомендованные по теме материалы, указанные в литературе.</w:t>
      </w:r>
    </w:p>
    <w:p w:rsidR="000B11D3" w:rsidRPr="004030FF" w:rsidRDefault="000B11D3" w:rsidP="000B11D3">
      <w:pPr>
        <w:pStyle w:val="af1"/>
        <w:numPr>
          <w:ilvl w:val="0"/>
          <w:numId w:val="36"/>
        </w:numPr>
        <w:jc w:val="both"/>
      </w:pPr>
      <w:r w:rsidRPr="004030FF">
        <w:t>Подготовить ответы на теоретические вопросы, выносимые на семинарское занятие.</w:t>
      </w:r>
    </w:p>
    <w:p w:rsidR="000B11D3" w:rsidRPr="004030FF" w:rsidRDefault="000B11D3" w:rsidP="000B11D3">
      <w:pPr>
        <w:pStyle w:val="af1"/>
        <w:jc w:val="both"/>
      </w:pPr>
    </w:p>
    <w:p w:rsidR="000B11D3" w:rsidRPr="004030FF" w:rsidRDefault="000B11D3" w:rsidP="000B11D3">
      <w:pPr>
        <w:pStyle w:val="af1"/>
        <w:jc w:val="both"/>
        <w:rPr>
          <w:b/>
        </w:rPr>
      </w:pPr>
      <w:r w:rsidRPr="004030FF">
        <w:rPr>
          <w:b/>
        </w:rPr>
        <w:t>Контрольно-пр</w:t>
      </w:r>
      <w:r w:rsidR="00787262" w:rsidRPr="004030FF">
        <w:rPr>
          <w:b/>
        </w:rPr>
        <w:t>оверочные вопросы к</w:t>
      </w:r>
      <w:r w:rsidRPr="004030FF">
        <w:rPr>
          <w:b/>
        </w:rPr>
        <w:t xml:space="preserve"> занятию</w:t>
      </w:r>
    </w:p>
    <w:p w:rsidR="000B11D3" w:rsidRPr="004030FF" w:rsidRDefault="000B11D3" w:rsidP="000B11D3">
      <w:pPr>
        <w:pStyle w:val="af1"/>
        <w:jc w:val="both"/>
        <w:rPr>
          <w:iCs/>
          <w:color w:val="C00000"/>
        </w:rPr>
      </w:pPr>
    </w:p>
    <w:p w:rsidR="000B11D3" w:rsidRPr="004030FF" w:rsidRDefault="000B11D3" w:rsidP="000B11D3">
      <w:pPr>
        <w:pStyle w:val="14"/>
        <w:jc w:val="both"/>
        <w:rPr>
          <w:rFonts w:ascii="Times New Roman" w:hAnsi="Times New Roman"/>
        </w:rPr>
      </w:pPr>
      <w:r w:rsidRPr="004030FF">
        <w:rPr>
          <w:rFonts w:ascii="Times New Roman" w:hAnsi="Times New Roman"/>
        </w:rPr>
        <w:t>1.Понятие администрати</w:t>
      </w:r>
      <w:r w:rsidR="00787262" w:rsidRPr="004030FF">
        <w:rPr>
          <w:rFonts w:ascii="Times New Roman" w:hAnsi="Times New Roman"/>
        </w:rPr>
        <w:t>вно-</w:t>
      </w:r>
      <w:proofErr w:type="spellStart"/>
      <w:r w:rsidR="00787262" w:rsidRPr="004030FF">
        <w:rPr>
          <w:rFonts w:ascii="Times New Roman" w:hAnsi="Times New Roman"/>
        </w:rPr>
        <w:t>юрисдикционной</w:t>
      </w:r>
      <w:proofErr w:type="spellEnd"/>
      <w:r w:rsidR="00787262" w:rsidRPr="004030FF">
        <w:rPr>
          <w:rFonts w:ascii="Times New Roman" w:hAnsi="Times New Roman"/>
        </w:rPr>
        <w:t xml:space="preserve"> деятельности</w:t>
      </w:r>
      <w:r w:rsidRPr="004030FF">
        <w:rPr>
          <w:rFonts w:ascii="Times New Roman" w:hAnsi="Times New Roman"/>
        </w:rPr>
        <w:t xml:space="preserve"> органов внутренних дели ее отличительные признаки.</w:t>
      </w:r>
    </w:p>
    <w:p w:rsidR="000B11D3" w:rsidRPr="004030FF" w:rsidRDefault="000B11D3" w:rsidP="000B11D3">
      <w:pPr>
        <w:pStyle w:val="14"/>
        <w:jc w:val="both"/>
        <w:rPr>
          <w:rFonts w:ascii="Times New Roman" w:hAnsi="Times New Roman"/>
        </w:rPr>
      </w:pPr>
      <w:r w:rsidRPr="004030FF">
        <w:rPr>
          <w:rFonts w:ascii="Times New Roman" w:hAnsi="Times New Roman"/>
        </w:rPr>
        <w:t>2.Задачи и функции административно-</w:t>
      </w:r>
      <w:proofErr w:type="spellStart"/>
      <w:r w:rsidRPr="004030FF">
        <w:rPr>
          <w:rFonts w:ascii="Times New Roman" w:hAnsi="Times New Roman"/>
        </w:rPr>
        <w:t>юрисдикционной</w:t>
      </w:r>
      <w:proofErr w:type="spellEnd"/>
      <w:r w:rsidRPr="004030FF">
        <w:rPr>
          <w:rFonts w:ascii="Times New Roman" w:hAnsi="Times New Roman"/>
        </w:rPr>
        <w:t xml:space="preserve"> деятельности органов внутренних дел.</w:t>
      </w:r>
    </w:p>
    <w:p w:rsidR="000B11D3" w:rsidRPr="004030FF" w:rsidRDefault="000B11D3" w:rsidP="000B11D3">
      <w:pPr>
        <w:pStyle w:val="14"/>
        <w:jc w:val="both"/>
        <w:rPr>
          <w:rFonts w:ascii="Times New Roman" w:hAnsi="Times New Roman"/>
        </w:rPr>
      </w:pPr>
      <w:r w:rsidRPr="004030FF">
        <w:rPr>
          <w:rFonts w:ascii="Times New Roman" w:hAnsi="Times New Roman"/>
        </w:rPr>
        <w:t>3.Субъекты администрати</w:t>
      </w:r>
      <w:r w:rsidR="00787262" w:rsidRPr="004030FF">
        <w:rPr>
          <w:rFonts w:ascii="Times New Roman" w:hAnsi="Times New Roman"/>
        </w:rPr>
        <w:t>вно-</w:t>
      </w:r>
      <w:proofErr w:type="spellStart"/>
      <w:r w:rsidR="00787262" w:rsidRPr="004030FF">
        <w:rPr>
          <w:rFonts w:ascii="Times New Roman" w:hAnsi="Times New Roman"/>
        </w:rPr>
        <w:t>юрисдикционной</w:t>
      </w:r>
      <w:proofErr w:type="spellEnd"/>
      <w:r w:rsidR="00787262" w:rsidRPr="004030FF">
        <w:rPr>
          <w:rFonts w:ascii="Times New Roman" w:hAnsi="Times New Roman"/>
        </w:rPr>
        <w:t xml:space="preserve"> деятельности</w:t>
      </w:r>
      <w:r w:rsidRPr="004030FF">
        <w:rPr>
          <w:rFonts w:ascii="Times New Roman" w:hAnsi="Times New Roman"/>
        </w:rPr>
        <w:t xml:space="preserve"> в органов внутренних дел и их правовой статус.</w:t>
      </w:r>
    </w:p>
    <w:p w:rsidR="000B11D3" w:rsidRPr="004030FF" w:rsidRDefault="000B11D3" w:rsidP="000B11D3">
      <w:pPr>
        <w:pStyle w:val="14"/>
        <w:jc w:val="both"/>
        <w:rPr>
          <w:rFonts w:ascii="Times New Roman" w:hAnsi="Times New Roman"/>
        </w:rPr>
      </w:pPr>
      <w:r w:rsidRPr="004030FF">
        <w:rPr>
          <w:rFonts w:ascii="Times New Roman" w:hAnsi="Times New Roman"/>
        </w:rPr>
        <w:t>4.Организация администрати</w:t>
      </w:r>
      <w:r w:rsidR="00787262" w:rsidRPr="004030FF">
        <w:rPr>
          <w:rFonts w:ascii="Times New Roman" w:hAnsi="Times New Roman"/>
        </w:rPr>
        <w:t>вно-</w:t>
      </w:r>
      <w:proofErr w:type="spellStart"/>
      <w:r w:rsidR="00787262" w:rsidRPr="004030FF">
        <w:rPr>
          <w:rFonts w:ascii="Times New Roman" w:hAnsi="Times New Roman"/>
        </w:rPr>
        <w:t>юрисдикционной</w:t>
      </w:r>
      <w:proofErr w:type="spellEnd"/>
      <w:r w:rsidR="00787262" w:rsidRPr="004030FF">
        <w:rPr>
          <w:rFonts w:ascii="Times New Roman" w:hAnsi="Times New Roman"/>
        </w:rPr>
        <w:t xml:space="preserve"> деятельности</w:t>
      </w:r>
      <w:r w:rsidRPr="004030FF">
        <w:rPr>
          <w:rFonts w:ascii="Times New Roman" w:hAnsi="Times New Roman"/>
        </w:rPr>
        <w:t xml:space="preserve"> органов внутренних дел и ее особенности.</w:t>
      </w:r>
    </w:p>
    <w:p w:rsidR="000B11D3" w:rsidRPr="004030FF" w:rsidRDefault="000B11D3" w:rsidP="000B11D3">
      <w:pPr>
        <w:jc w:val="both"/>
        <w:rPr>
          <w:b/>
        </w:rPr>
      </w:pPr>
    </w:p>
    <w:p w:rsidR="000B11D3" w:rsidRPr="004030FF" w:rsidRDefault="000B11D3" w:rsidP="000B11D3">
      <w:pPr>
        <w:jc w:val="both"/>
        <w:rPr>
          <w:b/>
        </w:rPr>
      </w:pPr>
      <w:r w:rsidRPr="004030FF">
        <w:rPr>
          <w:b/>
        </w:rPr>
        <w:t xml:space="preserve">Тема доклада. </w:t>
      </w:r>
    </w:p>
    <w:p w:rsidR="000B11D3" w:rsidRPr="004030FF" w:rsidRDefault="000B11D3" w:rsidP="000B11D3">
      <w:pPr>
        <w:jc w:val="both"/>
      </w:pPr>
    </w:p>
    <w:p w:rsidR="000B11D3" w:rsidRPr="004030FF" w:rsidRDefault="000B11D3" w:rsidP="000B11D3">
      <w:pPr>
        <w:pStyle w:val="14"/>
        <w:jc w:val="both"/>
        <w:rPr>
          <w:rFonts w:ascii="Times New Roman" w:hAnsi="Times New Roman"/>
        </w:rPr>
      </w:pPr>
      <w:r w:rsidRPr="004030FF">
        <w:rPr>
          <w:rFonts w:ascii="Times New Roman" w:hAnsi="Times New Roman"/>
        </w:rPr>
        <w:t>1. Понятие, задачи и принципы производства по делам об административных правонарушениях.</w:t>
      </w:r>
    </w:p>
    <w:p w:rsidR="000B11D3" w:rsidRPr="004030FF" w:rsidRDefault="000B11D3" w:rsidP="000B11D3">
      <w:pPr>
        <w:pStyle w:val="14"/>
        <w:jc w:val="both"/>
        <w:rPr>
          <w:rFonts w:ascii="Times New Roman" w:hAnsi="Times New Roman"/>
        </w:rPr>
      </w:pPr>
      <w:r w:rsidRPr="004030FF">
        <w:rPr>
          <w:rFonts w:ascii="Times New Roman" w:hAnsi="Times New Roman"/>
        </w:rPr>
        <w:t xml:space="preserve"> 2. Понятие, стадии и особенности административно-</w:t>
      </w:r>
      <w:proofErr w:type="spellStart"/>
      <w:r w:rsidRPr="004030FF">
        <w:rPr>
          <w:rFonts w:ascii="Times New Roman" w:hAnsi="Times New Roman"/>
        </w:rPr>
        <w:t>юрисдикционной</w:t>
      </w:r>
      <w:proofErr w:type="spellEnd"/>
      <w:r w:rsidRPr="004030FF">
        <w:rPr>
          <w:rFonts w:ascii="Times New Roman" w:hAnsi="Times New Roman"/>
        </w:rPr>
        <w:t xml:space="preserve"> деятельности органов внутренних дел. </w:t>
      </w:r>
    </w:p>
    <w:p w:rsidR="000B11D3" w:rsidRPr="004030FF" w:rsidRDefault="000B11D3" w:rsidP="000B11D3">
      <w:pPr>
        <w:jc w:val="both"/>
      </w:pPr>
    </w:p>
    <w:p w:rsidR="000B11D3" w:rsidRPr="004030FF" w:rsidRDefault="000B11D3" w:rsidP="000B11D3">
      <w:pPr>
        <w:pStyle w:val="af1"/>
        <w:jc w:val="center"/>
        <w:rPr>
          <w:b/>
        </w:rPr>
      </w:pPr>
      <w:r w:rsidRPr="004030FF">
        <w:rPr>
          <w:b/>
        </w:rPr>
        <w:t>Литература рекомендуем</w:t>
      </w:r>
      <w:r w:rsidR="00787262" w:rsidRPr="004030FF">
        <w:rPr>
          <w:b/>
        </w:rPr>
        <w:t>ая для подготовки к</w:t>
      </w:r>
      <w:r w:rsidRPr="004030FF">
        <w:rPr>
          <w:b/>
        </w:rPr>
        <w:t xml:space="preserve"> занятию</w:t>
      </w:r>
    </w:p>
    <w:p w:rsidR="000B11D3" w:rsidRPr="004030FF" w:rsidRDefault="000B11D3" w:rsidP="002C3A22">
      <w:pPr>
        <w:numPr>
          <w:ilvl w:val="0"/>
          <w:numId w:val="59"/>
        </w:numPr>
        <w:jc w:val="center"/>
        <w:rPr>
          <w:b/>
          <w:bCs/>
        </w:rPr>
      </w:pPr>
      <w:r w:rsidRPr="004030FF">
        <w:rPr>
          <w:b/>
          <w:bCs/>
        </w:rPr>
        <w:t>Официальные документы</w:t>
      </w:r>
    </w:p>
    <w:p w:rsidR="000B11D3" w:rsidRPr="004030FF" w:rsidRDefault="000B11D3" w:rsidP="000B11D3">
      <w:pPr>
        <w:pStyle w:val="14"/>
        <w:jc w:val="both"/>
        <w:rPr>
          <w:rFonts w:ascii="Times New Roman" w:hAnsi="Times New Roman"/>
        </w:rPr>
      </w:pPr>
    </w:p>
    <w:p w:rsidR="000B11D3" w:rsidRPr="004030FF" w:rsidRDefault="00944034" w:rsidP="00944034">
      <w:pPr>
        <w:pStyle w:val="af1"/>
        <w:tabs>
          <w:tab w:val="left" w:pos="540"/>
          <w:tab w:val="left" w:pos="960"/>
        </w:tabs>
        <w:jc w:val="both"/>
        <w:rPr>
          <w:spacing w:val="4"/>
        </w:rPr>
      </w:pPr>
      <w:r w:rsidRPr="004030FF">
        <w:rPr>
          <w:spacing w:val="4"/>
        </w:rPr>
        <w:t xml:space="preserve">1. </w:t>
      </w:r>
      <w:r w:rsidR="000B11D3" w:rsidRPr="004030FF">
        <w:rPr>
          <w:spacing w:val="4"/>
        </w:rPr>
        <w:t>К</w:t>
      </w:r>
      <w:r w:rsidR="000B11D3"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000B11D3" w:rsidRPr="004030FF">
        <w:rPr>
          <w:rStyle w:val="FontStyle41"/>
          <w:spacing w:val="4"/>
          <w:sz w:val="20"/>
          <w:lang w:val="en-US"/>
        </w:rPr>
        <w:t>IV</w:t>
      </w:r>
      <w:r w:rsidR="000B11D3" w:rsidRPr="004030FF">
        <w:rPr>
          <w:rStyle w:val="FontStyle41"/>
          <w:spacing w:val="4"/>
          <w:sz w:val="20"/>
        </w:rPr>
        <w:t xml:space="preserve">  (САЗ 06-7); от 4 июля 2011 года  № 94 - КЗИД-</w:t>
      </w:r>
      <w:r w:rsidR="000B11D3" w:rsidRPr="004030FF">
        <w:rPr>
          <w:rStyle w:val="FontStyle41"/>
          <w:spacing w:val="4"/>
          <w:sz w:val="20"/>
          <w:lang w:val="en-US"/>
        </w:rPr>
        <w:t>V</w:t>
      </w:r>
      <w:r w:rsidR="000B11D3" w:rsidRPr="004030FF">
        <w:rPr>
          <w:rStyle w:val="FontStyle41"/>
          <w:spacing w:val="4"/>
          <w:sz w:val="20"/>
        </w:rPr>
        <w:t xml:space="preserve">  (САЗ 11-27); от 19 мая 2016 года № 127 КЗИД-</w:t>
      </w:r>
      <w:r w:rsidR="000B11D3" w:rsidRPr="004030FF">
        <w:rPr>
          <w:rStyle w:val="FontStyle41"/>
          <w:spacing w:val="4"/>
          <w:sz w:val="20"/>
          <w:lang w:val="en-US"/>
        </w:rPr>
        <w:t>VI</w:t>
      </w:r>
      <w:r w:rsidR="000B11D3" w:rsidRPr="004030FF">
        <w:rPr>
          <w:rStyle w:val="FontStyle41"/>
          <w:spacing w:val="4"/>
          <w:sz w:val="20"/>
        </w:rPr>
        <w:t xml:space="preserve"> (газета «Приднестровье» от 24 мая 2016 года № 89); от 2 июня 2016 года № 144 - КЗИД-</w:t>
      </w:r>
      <w:r w:rsidR="000B11D3" w:rsidRPr="004030FF">
        <w:rPr>
          <w:rStyle w:val="FontStyle41"/>
          <w:spacing w:val="4"/>
          <w:sz w:val="20"/>
          <w:lang w:val="en-US"/>
        </w:rPr>
        <w:t>VI</w:t>
      </w:r>
      <w:r w:rsidR="000B11D3" w:rsidRPr="004030FF">
        <w:rPr>
          <w:rStyle w:val="FontStyle41"/>
          <w:spacing w:val="4"/>
          <w:sz w:val="20"/>
        </w:rPr>
        <w:t xml:space="preserve"> (САЗ 16-22); от 18 августа 2016 года (САЗ 16-37), от </w:t>
      </w:r>
      <w:r w:rsidR="000B11D3" w:rsidRPr="004030FF">
        <w:rPr>
          <w:spacing w:val="4"/>
        </w:rPr>
        <w:t xml:space="preserve"> 30 января 2</w:t>
      </w:r>
      <w:r w:rsidRPr="004030FF">
        <w:rPr>
          <w:spacing w:val="4"/>
        </w:rPr>
        <w:t>017 года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59"/>
        </w:numPr>
        <w:tabs>
          <w:tab w:val="left" w:pos="540"/>
          <w:tab w:val="left" w:pos="960"/>
        </w:tabs>
        <w:jc w:val="both"/>
        <w:rPr>
          <w:spacing w:val="4"/>
        </w:rPr>
      </w:pPr>
      <w:r w:rsidRPr="004030FF">
        <w:rPr>
          <w:spacing w:val="4"/>
        </w:rPr>
        <w:t xml:space="preserve">Конституционный закон </w:t>
      </w:r>
      <w:r w:rsidRPr="004030FF">
        <w:rPr>
          <w:rStyle w:val="FontStyle41"/>
          <w:spacing w:val="4"/>
          <w:sz w:val="20"/>
        </w:rPr>
        <w:t>Приднестровской Молдавской Республики от 19 июня 2017 года № 144- КЗ-</w:t>
      </w:r>
      <w:r w:rsidRPr="004030FF">
        <w:rPr>
          <w:rStyle w:val="FontStyle41"/>
          <w:spacing w:val="4"/>
          <w:sz w:val="20"/>
          <w:lang w:val="en-US"/>
        </w:rPr>
        <w:t>VI</w:t>
      </w:r>
      <w:r w:rsidRPr="004030FF">
        <w:rPr>
          <w:rStyle w:val="FontStyle41"/>
          <w:spacing w:val="4"/>
          <w:sz w:val="20"/>
        </w:rPr>
        <w:t xml:space="preserve">  «О гражданстве Приднестровской Молдавской Республики»</w:t>
      </w:r>
      <w:r w:rsidRPr="004030FF">
        <w:rPr>
          <w:spacing w:val="4"/>
        </w:rPr>
        <w:t xml:space="preserve">. </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20 ноября 2002 года № 205-КЗ-III «О Конституционном суде </w:t>
      </w:r>
      <w:r w:rsidRPr="004030FF">
        <w:rPr>
          <w:rStyle w:val="FontStyle41"/>
          <w:spacing w:val="4"/>
          <w:sz w:val="20"/>
        </w:rPr>
        <w:t>Приднестровской Молдавской Республики</w:t>
      </w:r>
      <w:r w:rsidRPr="004030FF">
        <w:rPr>
          <w:spacing w:val="4"/>
          <w:sz w:val="20"/>
        </w:rPr>
        <w:t>» (САЗ 02-47)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апреля  2003  года  №  260-К3-III «О Верховном суде </w:t>
      </w:r>
      <w:r w:rsidRPr="004030FF">
        <w:rPr>
          <w:rStyle w:val="FontStyle41"/>
          <w:spacing w:val="4"/>
          <w:sz w:val="20"/>
        </w:rPr>
        <w:t>Приднестровской Молдавской Республики</w:t>
      </w:r>
      <w:r w:rsidRPr="004030FF">
        <w:rPr>
          <w:spacing w:val="4"/>
          <w:sz w:val="20"/>
        </w:rPr>
        <w:t>» (САЗ 03-14)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30 ноября 2011 года № 224-КЗ-</w:t>
      </w:r>
      <w:r w:rsidRPr="004030FF">
        <w:rPr>
          <w:spacing w:val="4"/>
          <w:sz w:val="20"/>
          <w:lang w:val="en-US"/>
        </w:rPr>
        <w:t>V</w:t>
      </w:r>
      <w:r w:rsidRPr="004030FF">
        <w:rPr>
          <w:spacing w:val="4"/>
          <w:sz w:val="20"/>
        </w:rPr>
        <w:t xml:space="preserve"> «О Правительстве </w:t>
      </w:r>
      <w:r w:rsidRPr="004030FF">
        <w:rPr>
          <w:rStyle w:val="FontStyle41"/>
          <w:spacing w:val="4"/>
          <w:sz w:val="20"/>
        </w:rPr>
        <w:t>Приднестровской Молдавской Республики</w:t>
      </w:r>
      <w:r w:rsidRPr="004030FF">
        <w:rPr>
          <w:spacing w:val="4"/>
          <w:sz w:val="20"/>
        </w:rPr>
        <w:t>» (САЗ 11-48)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9 августа 2005 года № 621-КЗ-III «О статусе судей в </w:t>
      </w:r>
      <w:r w:rsidRPr="004030FF">
        <w:rPr>
          <w:rStyle w:val="FontStyle41"/>
          <w:spacing w:val="4"/>
          <w:sz w:val="20"/>
        </w:rPr>
        <w:t>Приднестровской Молдавской Республике</w:t>
      </w:r>
      <w:r w:rsidRPr="004030FF">
        <w:rPr>
          <w:spacing w:val="4"/>
          <w:sz w:val="20"/>
        </w:rPr>
        <w:t>» (САЗ 05-33)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 xml:space="preserve">Приднестровской Молдавской Республики от </w:t>
      </w:r>
      <w:r w:rsidRPr="004030FF">
        <w:rPr>
          <w:spacing w:val="4"/>
          <w:sz w:val="20"/>
        </w:rPr>
        <w:t>9 августа 2005 года № 620-КЗ-</w:t>
      </w:r>
      <w:r w:rsidRPr="004030FF">
        <w:rPr>
          <w:spacing w:val="4"/>
          <w:sz w:val="20"/>
          <w:lang w:val="en-US"/>
        </w:rPr>
        <w:t>III</w:t>
      </w:r>
      <w:r w:rsidRPr="004030FF">
        <w:rPr>
          <w:spacing w:val="4"/>
          <w:sz w:val="20"/>
        </w:rPr>
        <w:t xml:space="preserve"> «О судебной системе  в </w:t>
      </w:r>
      <w:r w:rsidRPr="004030FF">
        <w:rPr>
          <w:rStyle w:val="FontStyle41"/>
          <w:spacing w:val="4"/>
          <w:sz w:val="20"/>
        </w:rPr>
        <w:t>Приднестровской Молдавской Республике</w:t>
      </w:r>
      <w:r w:rsidRPr="004030FF">
        <w:rPr>
          <w:spacing w:val="4"/>
          <w:sz w:val="20"/>
        </w:rPr>
        <w:t>» (САЗ 05-33) с изменениями и дополнениями.</w:t>
      </w:r>
    </w:p>
    <w:p w:rsidR="000B11D3" w:rsidRPr="004030FF" w:rsidRDefault="000B11D3" w:rsidP="002C3A22">
      <w:pPr>
        <w:numPr>
          <w:ilvl w:val="0"/>
          <w:numId w:val="59"/>
        </w:numPr>
        <w:jc w:val="both"/>
        <w:rPr>
          <w:spacing w:val="4"/>
        </w:rPr>
      </w:pPr>
      <w:r w:rsidRPr="004030FF">
        <w:rPr>
          <w:spacing w:val="4"/>
        </w:rPr>
        <w:t>Конституционный закон Приднестровской Молдавской Республики  от 2 августа 2002 года № 176-КЗИД-III «О статусе депутата Верховного Совета Приднестровской Молдавской Республики» (САЗ 02-31)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31 июля 2006 года 66-КЗ-IV «О Прокуратуре </w:t>
      </w:r>
      <w:r w:rsidRPr="004030FF">
        <w:rPr>
          <w:rStyle w:val="FontStyle41"/>
          <w:spacing w:val="4"/>
          <w:sz w:val="20"/>
        </w:rPr>
        <w:t>Приднестровской Молдавской Республики</w:t>
      </w:r>
      <w:r w:rsidRPr="004030FF">
        <w:rPr>
          <w:spacing w:val="4"/>
          <w:sz w:val="20"/>
        </w:rPr>
        <w:t>» (САЗ 06-32)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ноября 2005 года № 657-КЗ-III «Об Уполномоченном по правам человека в </w:t>
      </w:r>
      <w:r w:rsidRPr="004030FF">
        <w:rPr>
          <w:rStyle w:val="FontStyle41"/>
          <w:spacing w:val="4"/>
          <w:sz w:val="20"/>
        </w:rPr>
        <w:t>Приднестровской Молдавской Республике»</w:t>
      </w:r>
      <w:r w:rsidRPr="004030FF">
        <w:rPr>
          <w:spacing w:val="4"/>
          <w:sz w:val="20"/>
        </w:rPr>
        <w:t xml:space="preserve"> (САЗ 05-45)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Таможенный кодекс </w:t>
      </w:r>
      <w:r w:rsidRPr="004030FF">
        <w:rPr>
          <w:rStyle w:val="FontStyle41"/>
          <w:spacing w:val="4"/>
          <w:sz w:val="20"/>
        </w:rPr>
        <w:t>Приднестровской Молдавской Республики</w:t>
      </w:r>
      <w:r w:rsidRPr="004030FF">
        <w:rPr>
          <w:spacing w:val="4"/>
          <w:sz w:val="20"/>
        </w:rPr>
        <w:t xml:space="preserve"> от 31 января 2000 года (САЗ 00-1)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Избирательный кодекс </w:t>
      </w:r>
      <w:r w:rsidRPr="004030FF">
        <w:rPr>
          <w:rStyle w:val="FontStyle41"/>
          <w:spacing w:val="4"/>
          <w:sz w:val="20"/>
        </w:rPr>
        <w:t>Приднестровской Молдавской Республики</w:t>
      </w:r>
      <w:r w:rsidRPr="004030FF">
        <w:rPr>
          <w:spacing w:val="4"/>
          <w:sz w:val="20"/>
        </w:rPr>
        <w:t xml:space="preserve"> от 5 августа 2000 года (СЗМР 00-3)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Кодекс О браке и семье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19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Закон Приднестровской Молдавской Республики от 19 июня 2017 года № 145-З-VI «О праве граждан на свободу передвижения выбор места пребывания и места жительства в пределах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Закон Приднестровской Молдавской Республики от 19 июня 2017 года № 170-З-VI «О миграционном учете иностранных граждан и лиц без гражданства в Приднестровской Молдавской Республики» (САЗ 17-25).</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Закон Приднестровской Молдавской Республики от 19 июня 2017 года № 171-З-VI  «О порядке въезда и выезда из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Закон Приднестровской Молдавской Республики от 19 июня 2017 года № 174-З-VI «О правовом положение иностранных граждан и лиц без гражданства» (САЗ 17-25)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5  марта  2002  года № 104-З-III «О  паспорте  гражданина Приднестровской  Молдавской Республики» (САЗ 02-11)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bCs/>
          <w:spacing w:val="4"/>
          <w:sz w:val="20"/>
        </w:rPr>
        <w:t xml:space="preserve">Закон  </w:t>
      </w:r>
      <w:r w:rsidRPr="004030FF">
        <w:rPr>
          <w:spacing w:val="4"/>
          <w:sz w:val="20"/>
        </w:rPr>
        <w:t>Приднестровской Молдавской Республики </w:t>
      </w:r>
      <w:r w:rsidRPr="004030FF">
        <w:rPr>
          <w:bCs/>
          <w:spacing w:val="4"/>
          <w:sz w:val="20"/>
        </w:rPr>
        <w:t xml:space="preserve"> от </w:t>
      </w:r>
      <w:r w:rsidRPr="004030FF">
        <w:rPr>
          <w:spacing w:val="4"/>
          <w:sz w:val="20"/>
        </w:rPr>
        <w:t>16 января 2017 года № 18-З-VI «Об обязательном страховании гражданской ответственности владельцев транспортных средств» (САЗ 17-4)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color w:val="000000"/>
          <w:spacing w:val="4"/>
          <w:sz w:val="20"/>
        </w:rPr>
        <w:t xml:space="preserve">Закон </w:t>
      </w:r>
      <w:r w:rsidRPr="004030FF">
        <w:rPr>
          <w:spacing w:val="4"/>
          <w:sz w:val="20"/>
        </w:rPr>
        <w:t xml:space="preserve">Приднестровской Молдавской Республики от 12 января 2017 года  № 17-З-VI </w:t>
      </w:r>
      <w:r w:rsidRPr="004030FF">
        <w:rPr>
          <w:color w:val="000000"/>
          <w:spacing w:val="4"/>
          <w:sz w:val="20"/>
        </w:rPr>
        <w:t xml:space="preserve"> «О безопасности дорожного движения»</w:t>
      </w:r>
      <w:r w:rsidRPr="004030FF">
        <w:rPr>
          <w:spacing w:val="4"/>
          <w:sz w:val="20"/>
        </w:rPr>
        <w:t xml:space="preserve"> (САЗ 17-3)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Закон Приднестровской Молдавской Республики от  16 января 2015 года № 25-З-V «Об охране здоровья граждан от воздействия табачного дыма и последствий потребления табака» (САЗ 15-3).</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Закон Приднестровской Молдавской Республики от  31 октября 2014 года  № 166-З-V «О соблюдении покоя граждан и тишины» (САЗ 14-44)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Закон Приднестровской Молдавской  Республики от  8 сентября 1992 года «О языках в </w:t>
      </w:r>
      <w:r w:rsidRPr="004030FF">
        <w:rPr>
          <w:rStyle w:val="FontStyle41"/>
          <w:spacing w:val="4"/>
          <w:sz w:val="20"/>
        </w:rPr>
        <w:t xml:space="preserve">Приднестровской Молдавской Республике» </w:t>
      </w:r>
      <w:r w:rsidRPr="004030FF">
        <w:rPr>
          <w:spacing w:val="4"/>
          <w:sz w:val="20"/>
        </w:rPr>
        <w:t xml:space="preserve">(СЗМР 92-3) </w:t>
      </w:r>
      <w:r w:rsidRPr="004030FF">
        <w:rPr>
          <w:rStyle w:val="FontStyle41"/>
          <w:spacing w:val="4"/>
          <w:sz w:val="20"/>
        </w:rPr>
        <w:t>с изменениями.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Закон Приднестровской Молдавской  Республики от  27 октября 1992 года «О безопасности «(СЗМЗ 92-4)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Закон Приднестровской Молдавской  Республики от  </w:t>
      </w:r>
      <w:r w:rsidRPr="004030FF">
        <w:rPr>
          <w:caps/>
          <w:spacing w:val="4"/>
          <w:sz w:val="20"/>
        </w:rPr>
        <w:t xml:space="preserve">15 </w:t>
      </w:r>
      <w:r w:rsidRPr="004030FF">
        <w:rPr>
          <w:spacing w:val="4"/>
          <w:sz w:val="20"/>
        </w:rPr>
        <w:t>февраля 2007 года  № 172-З-</w:t>
      </w:r>
      <w:r w:rsidRPr="004030FF">
        <w:rPr>
          <w:spacing w:val="4"/>
          <w:sz w:val="20"/>
          <w:lang w:val="en-US"/>
        </w:rPr>
        <w:t>IV</w:t>
      </w:r>
      <w:r w:rsidRPr="004030FF">
        <w:rPr>
          <w:spacing w:val="4"/>
          <w:sz w:val="20"/>
        </w:rPr>
        <w:t xml:space="preserve"> «О гарантиях лицам, занимавшим должности Президента Приднестровской Молдавской Республики, Вице-Президента Приднестровской Молдавской Республики, Председателя Верховного Совета Приднестровской Молдавской Республики и прекратившим исполнение своих полномочий, и членам их семей (САЗ 07-8)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23 мая 2013 года «О Государственной границе </w:t>
      </w:r>
      <w:r w:rsidRPr="004030FF">
        <w:rPr>
          <w:rStyle w:val="FontStyle41"/>
          <w:spacing w:val="4"/>
          <w:sz w:val="20"/>
        </w:rPr>
        <w:t>Приднестровской Молдавской Республики</w:t>
      </w:r>
      <w:r w:rsidRPr="004030FF">
        <w:rPr>
          <w:spacing w:val="4"/>
          <w:sz w:val="20"/>
        </w:rPr>
        <w:t>»     (САЗ 13-23).</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caps/>
          <w:spacing w:val="4"/>
          <w:sz w:val="20"/>
        </w:rPr>
        <w:t xml:space="preserve">25 </w:t>
      </w:r>
      <w:r w:rsidRPr="004030FF">
        <w:rPr>
          <w:spacing w:val="4"/>
          <w:sz w:val="20"/>
        </w:rPr>
        <w:t xml:space="preserve">апреля 2012 года </w:t>
      </w:r>
      <w:r w:rsidRPr="004030FF">
        <w:rPr>
          <w:caps/>
          <w:spacing w:val="4"/>
          <w:sz w:val="20"/>
        </w:rPr>
        <w:t>№ 49-З-</w:t>
      </w:r>
      <w:r w:rsidRPr="004030FF">
        <w:rPr>
          <w:caps/>
          <w:spacing w:val="4"/>
          <w:sz w:val="20"/>
          <w:lang w:val="en-US"/>
        </w:rPr>
        <w:t>V</w:t>
      </w:r>
      <w:r w:rsidRPr="004030FF">
        <w:rPr>
          <w:spacing w:val="4"/>
          <w:sz w:val="20"/>
        </w:rPr>
        <w:t xml:space="preserve">«О системе государственной службы </w:t>
      </w:r>
      <w:r w:rsidRPr="004030FF">
        <w:rPr>
          <w:rStyle w:val="FontStyle41"/>
          <w:spacing w:val="4"/>
          <w:sz w:val="20"/>
        </w:rPr>
        <w:t>Приднестровской Молдавской Республики</w:t>
      </w:r>
      <w:r w:rsidRPr="004030FF">
        <w:rPr>
          <w:spacing w:val="4"/>
          <w:sz w:val="20"/>
        </w:rPr>
        <w:t>» (САЗ 12-18).</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27 апреля 2012 года № 53-З-V «О государственной гражданской службе </w:t>
      </w:r>
      <w:r w:rsidRPr="004030FF">
        <w:rPr>
          <w:rStyle w:val="FontStyle41"/>
          <w:spacing w:val="4"/>
          <w:sz w:val="20"/>
        </w:rPr>
        <w:t>Приднестровской Молдавской Республике</w:t>
      </w:r>
      <w:r w:rsidRPr="004030FF">
        <w:rPr>
          <w:spacing w:val="4"/>
          <w:sz w:val="20"/>
        </w:rPr>
        <w:t>» (САЗ 12-18)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caps/>
          <w:spacing w:val="4"/>
          <w:sz w:val="20"/>
        </w:rPr>
        <w:t xml:space="preserve">20 </w:t>
      </w:r>
      <w:r w:rsidRPr="004030FF">
        <w:rPr>
          <w:spacing w:val="4"/>
          <w:sz w:val="20"/>
        </w:rPr>
        <w:t xml:space="preserve">июня 2012 года  </w:t>
      </w:r>
      <w:r w:rsidRPr="004030FF">
        <w:rPr>
          <w:caps/>
          <w:spacing w:val="4"/>
          <w:sz w:val="20"/>
        </w:rPr>
        <w:t>№ 97-З-</w:t>
      </w:r>
      <w:r w:rsidRPr="004030FF">
        <w:rPr>
          <w:caps/>
          <w:spacing w:val="4"/>
          <w:sz w:val="20"/>
          <w:lang w:val="en-US"/>
        </w:rPr>
        <w:t>V</w:t>
      </w:r>
      <w:r w:rsidRPr="004030FF">
        <w:rPr>
          <w:spacing w:val="4"/>
          <w:sz w:val="20"/>
        </w:rPr>
        <w:t>«О защите детей от информации, причиняющей вред их здоровью и развитию» (САЗ 12-26).</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11 января 2010 года № 5-З-</w:t>
      </w:r>
      <w:r w:rsidRPr="004030FF">
        <w:rPr>
          <w:spacing w:val="4"/>
          <w:sz w:val="20"/>
          <w:lang w:val="en-US"/>
        </w:rPr>
        <w:t>IV</w:t>
      </w:r>
      <w:r w:rsidRPr="004030FF">
        <w:rPr>
          <w:spacing w:val="4"/>
          <w:sz w:val="20"/>
        </w:rPr>
        <w:t xml:space="preserve"> «Об обороте оружия и боеприпасов на территории </w:t>
      </w:r>
      <w:r w:rsidRPr="004030FF">
        <w:rPr>
          <w:rStyle w:val="FontStyle41"/>
          <w:spacing w:val="4"/>
          <w:sz w:val="20"/>
        </w:rPr>
        <w:t>Приднестровской Молдавской Республики</w:t>
      </w:r>
      <w:r w:rsidRPr="004030FF">
        <w:rPr>
          <w:spacing w:val="4"/>
          <w:sz w:val="20"/>
        </w:rPr>
        <w:t>» (САЗ 10-2)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Закон Приднестровской Молдавской Республики от 10 июля 2002 года № 151-З-</w:t>
      </w:r>
      <w:r w:rsidRPr="004030FF">
        <w:rPr>
          <w:spacing w:val="4"/>
          <w:sz w:val="20"/>
          <w:lang w:val="en-US"/>
        </w:rPr>
        <w:t>IV</w:t>
      </w:r>
      <w:r w:rsidRPr="004030FF">
        <w:rPr>
          <w:spacing w:val="4"/>
          <w:sz w:val="20"/>
        </w:rPr>
        <w:t xml:space="preserve"> « О лицензировании отдельных видов деятельности»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29 ноября 1994 года «О психиатрической помощи и гарантиях прав граждан при ее оказании» (СЗМР 94-4)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00944034" w:rsidRPr="004030FF">
        <w:rPr>
          <w:spacing w:val="4"/>
          <w:sz w:val="20"/>
        </w:rPr>
        <w:t xml:space="preserve"> от 26 апреля 2019 года № 73-З-</w:t>
      </w:r>
      <w:r w:rsidR="00944034" w:rsidRPr="004030FF">
        <w:rPr>
          <w:spacing w:val="4"/>
          <w:sz w:val="20"/>
          <w:lang w:val="en-US"/>
        </w:rPr>
        <w:t>VI</w:t>
      </w:r>
      <w:r w:rsidRPr="004030FF">
        <w:rPr>
          <w:spacing w:val="4"/>
          <w:sz w:val="20"/>
        </w:rPr>
        <w:t xml:space="preserve"> «Об административном надзоре органов внутренних дел за лицами, освобожденными из мест лишения свободы» (САЗ 04-34) </w:t>
      </w:r>
      <w:r w:rsidRPr="004030FF">
        <w:rPr>
          <w:spacing w:val="4"/>
          <w:sz w:val="20"/>
          <w:lang w:val="en-US"/>
        </w:rPr>
        <w:t>c</w:t>
      </w:r>
      <w:r w:rsidRPr="004030FF">
        <w:rPr>
          <w:spacing w:val="4"/>
          <w:sz w:val="20"/>
        </w:rPr>
        <w:t xml:space="preserve">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25 октября 2005 года   № 649-З-III «Об исполнительном производстве» (САЗ 05-44)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7 июня 2002 года  № 136-З-III «О наркотических средствах и психотропных веществах» (САЗ 02-23).</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8 декабря 2003 года № 367-З-III «Об обращениях граждан» (САЗ 03-50)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7  мая  2002  года №  123-З-III  «Об  актах  законодательства Приднестровской Молдавской  Республики» (САЗ 02-19)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bCs/>
          <w:spacing w:val="4"/>
          <w:sz w:val="20"/>
        </w:rPr>
        <w:t xml:space="preserve"> 13 октября 1997 года «О транспорте» (СЗМР 97-4) </w:t>
      </w:r>
      <w:r w:rsidRPr="004030FF">
        <w:rPr>
          <w:spacing w:val="4"/>
          <w:sz w:val="20"/>
        </w:rPr>
        <w:t>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25 октября 2005 года № 647-З-III «О судебных исполнителях» (САЗ 05-44)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16 ноября 2005 года № 665-З-III «Об основах системы профилактики безнадзорности и правонарушений несовершеннолетних» (САЗ  05-47)с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29  ноября  1994  года «О социальной реабилитации больных хроническим алкоголизмом, наркоманией или токсикоманией» (СЗМР 94-4)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Закон Приднестровской Молдавской Республики  от 9 июля 2000 года № 304-3 «О внутренних  войсках» (СЗМР 00-2)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Закон Приднестровской Молдавской Республики от 9 июня 2000 года  № 303-З «О вооруженных силах» (СЗМР 00-2)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Закон Приднестровской Молдавской Республики от  5 мая 2000 года  N 292-З «О всеобщей воинской обязанности и военной службе»  (СЗМР 00-2)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Закон Приднестровской Молдавской Республики от 5 января 2001 года N 371-З «О статусе военнослужащих» (СЗМР 01-1)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w:t>
      </w:r>
      <w:r w:rsidRPr="004030FF">
        <w:rPr>
          <w:bCs/>
          <w:spacing w:val="4"/>
          <w:sz w:val="20"/>
        </w:rPr>
        <w:t xml:space="preserve"> 26 октября 2012 года № 205-З-</w:t>
      </w:r>
      <w:r w:rsidRPr="004030FF">
        <w:rPr>
          <w:bCs/>
          <w:spacing w:val="4"/>
          <w:sz w:val="20"/>
          <w:lang w:val="en-US"/>
        </w:rPr>
        <w:t>V</w:t>
      </w:r>
      <w:r w:rsidRPr="004030FF">
        <w:rPr>
          <w:bCs/>
          <w:spacing w:val="4"/>
          <w:sz w:val="20"/>
        </w:rPr>
        <w:t xml:space="preserve"> «О </w:t>
      </w:r>
      <w:r w:rsidRPr="004030FF">
        <w:rPr>
          <w:spacing w:val="4"/>
          <w:sz w:val="20"/>
        </w:rPr>
        <w:t>Следственном комитете Приднестровской Молдавской Республики</w:t>
      </w:r>
      <w:r w:rsidRPr="004030FF">
        <w:rPr>
          <w:bCs/>
          <w:spacing w:val="4"/>
          <w:sz w:val="20"/>
        </w:rPr>
        <w:t xml:space="preserve"> (САЗ 12-44)</w:t>
      </w:r>
      <w:r w:rsidRPr="004030FF">
        <w:rPr>
          <w:spacing w:val="4"/>
          <w:sz w:val="20"/>
        </w:rPr>
        <w:t xml:space="preserve">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Закон Приднестровской Молдавской Республики от 5 мая 2000 года № 292-З «О всеобщей воинской обязанности и военной службе» (СЗМР 00-2)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Постановление Верховного Совета </w:t>
      </w:r>
      <w:r w:rsidRPr="004030FF">
        <w:rPr>
          <w:rStyle w:val="FontStyle41"/>
          <w:spacing w:val="4"/>
          <w:sz w:val="20"/>
        </w:rPr>
        <w:t>Приднестровской Молдавской Республики</w:t>
      </w:r>
      <w:r w:rsidRPr="004030FF">
        <w:rPr>
          <w:spacing w:val="4"/>
          <w:sz w:val="20"/>
        </w:rPr>
        <w:t xml:space="preserve"> от 30 мая 2012 года № 1061 «Об утверждении «Перечня должностей государственной гражданской службы в Верховном Совете </w:t>
      </w:r>
      <w:r w:rsidRPr="004030FF">
        <w:rPr>
          <w:rStyle w:val="FontStyle41"/>
          <w:spacing w:val="4"/>
          <w:sz w:val="20"/>
        </w:rPr>
        <w:t>Приднестровской Молдавской Республики</w:t>
      </w:r>
      <w:r w:rsidRPr="004030FF">
        <w:rPr>
          <w:spacing w:val="4"/>
          <w:sz w:val="20"/>
        </w:rPr>
        <w:t>» (САЗ 12-23).</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19 декабря 2016 года № 10 «Об утверждении системы и структуры исполнительных органов государственной власти</w:t>
      </w:r>
      <w:r w:rsidRPr="004030FF">
        <w:rPr>
          <w:rStyle w:val="FontStyle41"/>
          <w:spacing w:val="4"/>
          <w:sz w:val="20"/>
        </w:rPr>
        <w:t xml:space="preserve"> Приднестровской Молдавской Республики</w:t>
      </w:r>
      <w:r w:rsidRPr="004030FF">
        <w:rPr>
          <w:spacing w:val="4"/>
          <w:sz w:val="20"/>
        </w:rPr>
        <w:t>»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90 </w:t>
      </w:r>
      <w:proofErr w:type="spellStart"/>
      <w:r w:rsidRPr="004030FF">
        <w:rPr>
          <w:spacing w:val="4"/>
          <w:sz w:val="20"/>
        </w:rPr>
        <w:t>дсп</w:t>
      </w:r>
      <w:proofErr w:type="spellEnd"/>
      <w:r w:rsidRPr="004030FF">
        <w:rPr>
          <w:spacing w:val="4"/>
          <w:sz w:val="20"/>
        </w:rPr>
        <w:t xml:space="preserve">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(САЗ 16-8)</w:t>
      </w:r>
      <w:r w:rsidRPr="004030FF">
        <w:rPr>
          <w:sz w:val="20"/>
        </w:rPr>
        <w:t xml:space="preserve"> с изменениями и дополнениями</w:t>
      </w:r>
      <w:r w:rsidRPr="004030FF">
        <w:rPr>
          <w:spacing w:val="4"/>
          <w:sz w:val="20"/>
        </w:rPr>
        <w:t>.</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12 июня 2001 года № 295 «Об утверждении Положения «О порядке подготовки правовых актов и об общих принципах взаимодействия исполнительных органов государственной власти с Верховным Советом </w:t>
      </w:r>
      <w:r w:rsidRPr="004030FF">
        <w:rPr>
          <w:rStyle w:val="FontStyle41"/>
          <w:spacing w:val="4"/>
          <w:sz w:val="20"/>
        </w:rPr>
        <w:t>Приднестровской Молдавской Республики</w:t>
      </w:r>
      <w:r w:rsidRPr="004030FF">
        <w:rPr>
          <w:spacing w:val="4"/>
          <w:sz w:val="20"/>
        </w:rPr>
        <w:t>» с изменениями.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11 апреля 2011 года № 228 «Об утверждении «Перечня наркотических средств, психотропных веществ и их подлежащих контролю в </w:t>
      </w:r>
      <w:r w:rsidRPr="004030FF">
        <w:rPr>
          <w:rStyle w:val="FontStyle41"/>
          <w:spacing w:val="4"/>
          <w:sz w:val="20"/>
        </w:rPr>
        <w:t>Приднестровской Молдавской Республике</w:t>
      </w:r>
      <w:r w:rsidRPr="004030FF">
        <w:rPr>
          <w:spacing w:val="4"/>
          <w:sz w:val="20"/>
        </w:rPr>
        <w:t xml:space="preserve">»; Сводной таблицы об отнесении к небольшим, крупным и особо крупным размерам количеств наркотических средств и психотропных веществ, обнаруженных в незаконном  хранении или обороте; Списка сильнодействующих и ядовитых веществ; Крупного размера сильнодействующих веществ для целей статьи 232 УК </w:t>
      </w:r>
      <w:r w:rsidRPr="004030FF">
        <w:rPr>
          <w:sz w:val="20"/>
        </w:rPr>
        <w:t>Приднестровской Молдавской Республики.</w:t>
      </w:r>
      <w:r w:rsidRPr="004030FF">
        <w:rPr>
          <w:spacing w:val="4"/>
          <w:sz w:val="20"/>
        </w:rPr>
        <w:t xml:space="preserve">; Перечня растений, содержащих наркотические средства или психотропные вещества либо их </w:t>
      </w:r>
      <w:proofErr w:type="spellStart"/>
      <w:r w:rsidRPr="004030FF">
        <w:rPr>
          <w:spacing w:val="4"/>
          <w:sz w:val="20"/>
        </w:rPr>
        <w:t>прекурсоры</w:t>
      </w:r>
      <w:proofErr w:type="spellEnd"/>
      <w:r w:rsidRPr="004030FF">
        <w:rPr>
          <w:spacing w:val="4"/>
          <w:sz w:val="20"/>
        </w:rPr>
        <w:t xml:space="preserve">; Размеров растений, содержащих наркотические средства или психотропные вещества либо их </w:t>
      </w:r>
      <w:proofErr w:type="spellStart"/>
      <w:r w:rsidRPr="004030FF">
        <w:rPr>
          <w:spacing w:val="4"/>
          <w:sz w:val="20"/>
        </w:rPr>
        <w:t>прекурсоры</w:t>
      </w:r>
      <w:proofErr w:type="spellEnd"/>
      <w:r w:rsidRPr="004030FF">
        <w:rPr>
          <w:spacing w:val="4"/>
          <w:sz w:val="20"/>
        </w:rPr>
        <w:t xml:space="preserve">  для целей статьи 229 УК </w:t>
      </w:r>
      <w:r w:rsidRPr="004030FF">
        <w:rPr>
          <w:sz w:val="20"/>
        </w:rPr>
        <w:t>Приднестровской Молдавской Республики.</w:t>
      </w:r>
      <w:r w:rsidRPr="004030FF">
        <w:rPr>
          <w:spacing w:val="4"/>
          <w:sz w:val="20"/>
        </w:rPr>
        <w:t xml:space="preserve">» (САЗ 11-15) с изменениями и дополнениями. </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13 августа 2012 года № 529 «Об утверждении Положения « Об упорядочении оборота гражданского и служебного оружия и боеприпасов к нему на территории Приднестровской Молдавской Республики» (САЗ 12-34).</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23 августа 2006 года № 457 «Об утверждении  Положения «О Комиссии по защите прав несовершеннолетних» (САЗ 06-35)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Постановление Правительства  Приднестровской Молдавской Республики от 18 ноября 2014  года № 274 « Об утверждении Положения «О порядке организаций межведомственного взаимодействия органов и учреждений по выявлению и учету семей находящихся в социально-опасном положении, имеющих детей, права и законные интересы которых нарушены». </w:t>
      </w:r>
    </w:p>
    <w:p w:rsidR="000B11D3" w:rsidRPr="004030FF" w:rsidRDefault="000B11D3" w:rsidP="002C3A22">
      <w:pPr>
        <w:numPr>
          <w:ilvl w:val="0"/>
          <w:numId w:val="59"/>
        </w:numPr>
        <w:jc w:val="both"/>
        <w:rPr>
          <w:spacing w:val="4"/>
        </w:rPr>
      </w:pPr>
      <w:r w:rsidRPr="004030FF">
        <w:rPr>
          <w:spacing w:val="4"/>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rPr>
        <w:t xml:space="preserve">  от 2 июня 2017  года № 126 «Об утверждении Правил дорожного движения </w:t>
      </w:r>
      <w:r w:rsidRPr="004030FF">
        <w:rPr>
          <w:rStyle w:val="FontStyle41"/>
          <w:spacing w:val="4"/>
          <w:sz w:val="20"/>
        </w:rPr>
        <w:t>Приднестровской Молдавской Республики</w:t>
      </w:r>
      <w:r w:rsidRPr="004030FF">
        <w:rPr>
          <w:spacing w:val="4"/>
        </w:rPr>
        <w:t>».</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25 августа 2015 года № 228 «Об утверждении комплекса правил, регулирующих розничную торговлю на территории </w:t>
      </w:r>
      <w:r w:rsidRPr="004030FF">
        <w:rPr>
          <w:rStyle w:val="FontStyle41"/>
          <w:spacing w:val="4"/>
          <w:sz w:val="20"/>
        </w:rPr>
        <w:t>Приднестровской Молдавской Республики</w:t>
      </w:r>
      <w:r w:rsidRPr="004030FF">
        <w:rPr>
          <w:spacing w:val="4"/>
          <w:sz w:val="20"/>
        </w:rPr>
        <w:t>» (САЗ 15-35)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Постановление Правительства Приднестровской Молдавской Республики от 08 июня 2017 года № 141 « Об утверждения перечня объектов, подлежащих обязательной охране милицией на территории Приднестровской Молдавской Республики». (САЗ 17-24)</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Постановление Правительства Приднестровской Молдавской Республики от 05 апреля 2017 года № 55 « Об утверждении Положения «Об организации охраны имущества всех форм собственности и обеспечения безопасности организаций и иных форм предприятий и граждан на территории Приднестровской Молдавской Республики».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9 декабря 2013 года № 303 «Об утверждении Положения «О порядке работы с обращениями граждан в Правительстве </w:t>
      </w:r>
      <w:r w:rsidRPr="004030FF">
        <w:rPr>
          <w:rStyle w:val="FontStyle41"/>
          <w:spacing w:val="4"/>
          <w:sz w:val="20"/>
        </w:rPr>
        <w:t>Приднестровской Молдавской Республики</w:t>
      </w:r>
      <w:r w:rsidRPr="004030FF">
        <w:rPr>
          <w:spacing w:val="4"/>
          <w:sz w:val="20"/>
        </w:rPr>
        <w:t>» (САЗ 13-49).</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Постановление Правительства Приднестровской Молдавской Республики от 25 декабря 2017 г № 219 «Об утверждении Положении «О лицензировании деятельности по производству и распространению пиротехнических изделий».</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 июня 2009 года № 220 «Об утверждении Инструкции «О порядке рассмотрения и разрешения обращений граждан и организации личного приёма граждан в органах и подразделениях Министерства внутренних дел Приднестровской Молдавской Республики» (САЗ 09-34).</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26 января 2007 года № 38 «Об утверждении Положения «О порядке прохождения  аттестации  сотрудников органов и подразделений Министерства внутренних дел Приднестровской Молдавской Республики».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Приказ Министерства внутренних дел Приднестровской Молд</w:t>
      </w:r>
      <w:r w:rsidR="00944034" w:rsidRPr="004030FF">
        <w:rPr>
          <w:spacing w:val="4"/>
          <w:sz w:val="20"/>
        </w:rPr>
        <w:t>авской Республики от 16 апреля 2019 года № 176дсп</w:t>
      </w:r>
      <w:r w:rsidRPr="004030FF">
        <w:rPr>
          <w:spacing w:val="4"/>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4 апреля 2002 года № 82 «Об утверждении и  введении в действие Положения «О специальных приёмниках при органах внутренних дел для содержания лиц, подвергнутых административному аресту» (САЗ 02-28).</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01 августа 2017 года № 371 « Об организации индивидуальной и воспитательной работы в органах и подразделениях Министерства внутренних дел Приднестровской Молдавской Республики».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07 февраля 2003 года № 45 «Об утверждении Инструкции « О порядке присвоения классности рядового и начальствующего состава».</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29 мая 2001 года № 156 «Об утверждении Положения « О товарищеских судах рядового и суда чести начальствующего состава органов» внутренних дел и подразделений Министерства внутренних дел Приднестровской Молдавской Республики»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29 января 2013 года № 20 « По деловому стилю внешнего вида сотрудников и вольнонаемных Министерства внутренних дел Приднестровской Молдавской Республики».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28 декабря 2007 года № 522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 (САЗ 03-5)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Приказ Государственного таможенного комитета Министерства доходов Приднестровской Молдавской республики от 22 июня 2001 года № 196 «Об утверждении и введении в действие Инструкции о порядке проведения личного досмотра физических лиц, следующих через таможенную границу Приднестровской Молдавской Республики либо находящихся в зоне таможенного контроля (САЗ 01-30).</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Совместный приказ Министерства внутренних дел </w:t>
      </w:r>
      <w:r w:rsidRPr="004030FF">
        <w:rPr>
          <w:rStyle w:val="FontStyle41"/>
          <w:spacing w:val="4"/>
          <w:sz w:val="20"/>
        </w:rPr>
        <w:t>Приднестровской Молдавской Республики</w:t>
      </w:r>
      <w:r w:rsidRPr="004030FF">
        <w:rPr>
          <w:spacing w:val="4"/>
          <w:sz w:val="20"/>
        </w:rPr>
        <w:t xml:space="preserve">, Министерства здравоохранения и социальной защиты </w:t>
      </w:r>
      <w:r w:rsidRPr="004030FF">
        <w:rPr>
          <w:rStyle w:val="FontStyle41"/>
          <w:spacing w:val="4"/>
          <w:sz w:val="20"/>
        </w:rPr>
        <w:t>Приднестровской Молдавской Республики</w:t>
      </w:r>
      <w:r w:rsidRPr="004030FF">
        <w:rPr>
          <w:spacing w:val="4"/>
          <w:sz w:val="20"/>
        </w:rPr>
        <w:t xml:space="preserve">, Министерства юстиции </w:t>
      </w:r>
      <w:r w:rsidRPr="004030FF">
        <w:rPr>
          <w:rStyle w:val="FontStyle41"/>
          <w:spacing w:val="4"/>
          <w:sz w:val="20"/>
        </w:rPr>
        <w:t>Приднестровской Молдавской Республики</w:t>
      </w:r>
      <w:r w:rsidRPr="004030FF">
        <w:rPr>
          <w:spacing w:val="4"/>
          <w:sz w:val="20"/>
        </w:rPr>
        <w:t xml:space="preserve">  от 1 октября  2012 года N 476/519/312 «Об утверждении и введении в действие Инструкции «О порядке организации профилактической работы с лицами, злоупотребляющими спиртными напитками, потребляющими наркотические средства или психотропные вещества без назначения врача, больными хроническим алкоголизмом, наркоманией или токсикоманией, оформления и направления их на трудовое воспитание и принудительное лечение в лечебно трудовые профилактории» (САЗ 12-43).</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11 марта 1996 года № 64 « Об утверждении Устава патрульно-постовой службы милиции общественной безопасности Приднестровской Молдавской Республики».</w:t>
      </w:r>
    </w:p>
    <w:p w:rsidR="000B11D3" w:rsidRPr="004030FF" w:rsidRDefault="000B11D3" w:rsidP="002C3A22">
      <w:pPr>
        <w:pStyle w:val="33"/>
        <w:widowControl/>
        <w:numPr>
          <w:ilvl w:val="0"/>
          <w:numId w:val="59"/>
        </w:numPr>
        <w:snapToGrid w:val="0"/>
        <w:spacing w:line="240" w:lineRule="auto"/>
        <w:rPr>
          <w:rStyle w:val="FontStyle39"/>
          <w:rFonts w:ascii="Times New Roman" w:hAnsi="Times New Roman"/>
          <w:spacing w:val="4"/>
          <w:sz w:val="20"/>
        </w:rPr>
      </w:pPr>
      <w:r w:rsidRPr="004030FF">
        <w:rPr>
          <w:rStyle w:val="FontStyle39"/>
          <w:rFonts w:ascii="Times New Roman" w:hAnsi="Times New Roman"/>
          <w:spacing w:val="4"/>
          <w:sz w:val="20"/>
        </w:rPr>
        <w:t xml:space="preserve">Приказ </w:t>
      </w:r>
      <w:r w:rsidRPr="004030FF">
        <w:rPr>
          <w:spacing w:val="4"/>
          <w:sz w:val="20"/>
        </w:rPr>
        <w:t>Министра внутренних дел Приднестровской Молдавской Республики</w:t>
      </w:r>
      <w:r w:rsidRPr="004030FF">
        <w:rPr>
          <w:rStyle w:val="FontStyle39"/>
          <w:rFonts w:ascii="Times New Roman" w:hAnsi="Times New Roman"/>
          <w:spacing w:val="4"/>
          <w:sz w:val="20"/>
        </w:rPr>
        <w:t xml:space="preserve"> от 04  марта 2015 года №103 «Об утверждении Инструкции «Об организации  планирования и контроля над  исполнением планов в органах и подразделениях </w:t>
      </w:r>
      <w:r w:rsidRPr="004030FF">
        <w:rPr>
          <w:spacing w:val="4"/>
          <w:sz w:val="20"/>
        </w:rPr>
        <w:t>Министерства внутренних дел Приднестровской Молдавской Республики</w:t>
      </w:r>
      <w:r w:rsidRPr="004030FF">
        <w:rPr>
          <w:rStyle w:val="FontStyle39"/>
          <w:rFonts w:ascii="Times New Roman" w:hAnsi="Times New Roman"/>
          <w:spacing w:val="4"/>
          <w:sz w:val="20"/>
        </w:rPr>
        <w:t>».</w:t>
      </w:r>
    </w:p>
    <w:p w:rsidR="000B11D3" w:rsidRPr="004030FF" w:rsidRDefault="000B11D3" w:rsidP="002C3A22">
      <w:pPr>
        <w:numPr>
          <w:ilvl w:val="0"/>
          <w:numId w:val="59"/>
        </w:numPr>
        <w:jc w:val="both"/>
        <w:rPr>
          <w:spacing w:val="4"/>
        </w:rPr>
      </w:pPr>
      <w:r w:rsidRPr="004030FF">
        <w:rPr>
          <w:spacing w:val="4"/>
        </w:rPr>
        <w:t>Совместный приказ Министерства внутренних дел</w:t>
      </w:r>
      <w:r w:rsidRPr="004030FF">
        <w:t xml:space="preserve"> Приднестровской Молдавской Республики.</w:t>
      </w:r>
      <w:r w:rsidRPr="004030FF">
        <w:rPr>
          <w:spacing w:val="4"/>
        </w:rPr>
        <w:t xml:space="preserve">, МГБ </w:t>
      </w:r>
      <w:r w:rsidRPr="004030FF">
        <w:t>Приднестровской Молдавской Республики.</w:t>
      </w:r>
      <w:r w:rsidRPr="004030FF">
        <w:rPr>
          <w:spacing w:val="4"/>
        </w:rPr>
        <w:t xml:space="preserve">, МО </w:t>
      </w:r>
      <w:r w:rsidRPr="004030FF">
        <w:t>Приднестровской Молдавской Республики.</w:t>
      </w:r>
      <w:r w:rsidRPr="004030FF">
        <w:rPr>
          <w:spacing w:val="4"/>
        </w:rPr>
        <w:t xml:space="preserve">, ГТК </w:t>
      </w:r>
      <w:r w:rsidRPr="004030FF">
        <w:t>Приднестровской Молдавской Республики.</w:t>
      </w:r>
      <w:r w:rsidRPr="004030FF">
        <w:rPr>
          <w:spacing w:val="4"/>
        </w:rPr>
        <w:t xml:space="preserve">, Службы безопасности Президента </w:t>
      </w:r>
      <w:r w:rsidRPr="004030FF">
        <w:t>Приднестровской Молдавской Республики.</w:t>
      </w:r>
      <w:r w:rsidRPr="004030FF">
        <w:rPr>
          <w:spacing w:val="4"/>
        </w:rPr>
        <w:t xml:space="preserve">, Министерство юстиции </w:t>
      </w:r>
      <w:r w:rsidRPr="004030FF">
        <w:t>Приднестровской Молдавской Республики.</w:t>
      </w:r>
      <w:r w:rsidRPr="004030FF">
        <w:rPr>
          <w:spacing w:val="4"/>
        </w:rPr>
        <w:t xml:space="preserve"> № 128/14/39/184/  6 /  74/ 192/  от 06 июня 2002 года «Об  утверждении и введении в  действие Инструкции «О порядке  оперативного учёта и проверки утраченного и выявленного огнестрельного оружия и боеприпасов к ним»</w:t>
      </w:r>
    </w:p>
    <w:p w:rsidR="000B11D3" w:rsidRPr="004030FF" w:rsidRDefault="000B11D3" w:rsidP="002C3A22">
      <w:pPr>
        <w:numPr>
          <w:ilvl w:val="0"/>
          <w:numId w:val="59"/>
        </w:numPr>
        <w:jc w:val="both"/>
        <w:rPr>
          <w:spacing w:val="4"/>
        </w:rPr>
      </w:pPr>
      <w:r w:rsidRPr="004030FF">
        <w:rPr>
          <w:spacing w:val="4"/>
        </w:rPr>
        <w:t>Приказ Министерства внутренних дел Приднестровской Молдавской Республики от 31 мая 2005 года № 160 « Наставлении по организации хранения, учета и выдачи оружия, боеприпасов и специальных средств в организациях и подразделениях Министерства внутренних дел Приднестровской Молдавской Республики».</w:t>
      </w:r>
    </w:p>
    <w:p w:rsidR="000B11D3" w:rsidRPr="004030FF" w:rsidRDefault="000B11D3" w:rsidP="002C3A22">
      <w:pPr>
        <w:numPr>
          <w:ilvl w:val="0"/>
          <w:numId w:val="59"/>
        </w:numPr>
        <w:jc w:val="both"/>
        <w:rPr>
          <w:spacing w:val="4"/>
        </w:rPr>
      </w:pPr>
      <w:r w:rsidRPr="004030FF">
        <w:rPr>
          <w:spacing w:val="4"/>
        </w:rPr>
        <w:t>Приказ Министерства внутренних дел  Приднестровской Молдавской Республики от 05 ноября № 333 «Об утверждении и введение в действие Положения « О лицензировании видов деятельности входящих в компетенцию Министерства внутренних дел Приднестровской Молдавской Республики».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Министерства юстиции Приднестровской Молдавской Республики Министерства обороны Приднестровской Молдавской Республики от 18 октября 2004 года №370/648 «Об утверждении Инструкции «О порядке установления и осуществления административного надзора за лицами, освобождёнными из мест лишения свободы»</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11 апреля 2003 года  № 131\157 « О порядке освобождения лиц из учреждений ГУИН, постановки  их на учет» с изменениями и дополнениями.</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 xml:space="preserve">Приказ Министерства внутренних дел от 27 апреля 2002 года № 115 « Об утверждении и введении в действие Инструкции «Об организации работы органов внутренних дел по учету и контролю за поведением условно-осужденных». </w:t>
      </w:r>
    </w:p>
    <w:p w:rsidR="000B11D3" w:rsidRPr="004030FF" w:rsidRDefault="000B11D3" w:rsidP="002C3A22">
      <w:pPr>
        <w:numPr>
          <w:ilvl w:val="0"/>
          <w:numId w:val="59"/>
        </w:numPr>
        <w:autoSpaceDN w:val="0"/>
        <w:jc w:val="both"/>
        <w:rPr>
          <w:color w:val="000000"/>
          <w:spacing w:val="4"/>
        </w:rPr>
      </w:pPr>
      <w:r w:rsidRPr="004030FF">
        <w:rPr>
          <w:spacing w:val="4"/>
        </w:rPr>
        <w:t xml:space="preserve">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Государственный таможенный комитет Приднестровской Молдавской Республики, Министерства обороны Приднестровской Молдавской Республики,  Служба безопасности Президента Приднестровской Молдавской Республики, прокуратуры Приднестровской Молдавской Республики от </w:t>
      </w:r>
      <w:r w:rsidRPr="004030FF">
        <w:rPr>
          <w:color w:val="000000"/>
          <w:spacing w:val="4"/>
        </w:rPr>
        <w:t>8 мая  2015 года № 193/30/126/88/185/76/56/19  Об утверждении Инструкции «О порядке приёма,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Министерства просвещения Приднестровской Молдавской Республики, Министерства здравоохранения и социальной защиты Приднестровской Молдавской Республики и Прокуратуры Приднестровской Молдавской Республики, от 5 февраля 2007 года N 65/120/78/26 «Об утверждении Инструкции «О порядке  подготовки материалов о помещении несовершеннолетних, не подлежащих уголовной ответственности,  в специальную общеобразовательную школу закрытого типа».</w:t>
      </w:r>
    </w:p>
    <w:p w:rsidR="000B11D3" w:rsidRPr="004030FF" w:rsidRDefault="000B11D3" w:rsidP="002C3A22">
      <w:pPr>
        <w:pStyle w:val="33"/>
        <w:widowControl/>
        <w:numPr>
          <w:ilvl w:val="0"/>
          <w:numId w:val="59"/>
        </w:numPr>
        <w:snapToGrid w:val="0"/>
        <w:spacing w:line="240" w:lineRule="auto"/>
        <w:rPr>
          <w:spacing w:val="4"/>
          <w:sz w:val="20"/>
        </w:rPr>
      </w:pPr>
      <w:r w:rsidRPr="004030FF">
        <w:rPr>
          <w:spacing w:val="4"/>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numPr>
          <w:ilvl w:val="0"/>
          <w:numId w:val="59"/>
        </w:numPr>
        <w:jc w:val="both"/>
        <w:rPr>
          <w:spacing w:val="4"/>
        </w:rPr>
      </w:pPr>
      <w:r w:rsidRPr="004030FF">
        <w:rPr>
          <w:spacing w:val="4"/>
        </w:rPr>
        <w:t xml:space="preserve">Приказ Министра внутренних дел  Приднестровской Молдавской Республики   от 8 мая 2015 года № 195 « О совершенствовании информационного обмена  и использование результатов данных фото и </w:t>
      </w:r>
      <w:proofErr w:type="spellStart"/>
      <w:r w:rsidRPr="004030FF">
        <w:rPr>
          <w:spacing w:val="4"/>
        </w:rPr>
        <w:t>видеофиксации</w:t>
      </w:r>
      <w:proofErr w:type="spellEnd"/>
      <w:r w:rsidRPr="004030FF">
        <w:rPr>
          <w:spacing w:val="4"/>
        </w:rPr>
        <w:t>».</w:t>
      </w:r>
    </w:p>
    <w:p w:rsidR="000B11D3" w:rsidRPr="004030FF" w:rsidRDefault="000B11D3" w:rsidP="000B11D3">
      <w:pPr>
        <w:jc w:val="center"/>
        <w:rPr>
          <w:b/>
        </w:rPr>
      </w:pPr>
      <w:r w:rsidRPr="004030FF">
        <w:rPr>
          <w:b/>
        </w:rPr>
        <w:t>2. Дополнительная</w:t>
      </w:r>
    </w:p>
    <w:p w:rsidR="000B11D3" w:rsidRPr="004030FF" w:rsidRDefault="000B11D3" w:rsidP="002C3A22">
      <w:pPr>
        <w:numPr>
          <w:ilvl w:val="0"/>
          <w:numId w:val="101"/>
        </w:numPr>
        <w:jc w:val="both"/>
      </w:pPr>
      <w:r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0B11D3" w:rsidP="002C3A22">
      <w:pPr>
        <w:numPr>
          <w:ilvl w:val="0"/>
          <w:numId w:val="101"/>
        </w:numPr>
        <w:jc w:val="both"/>
      </w:pPr>
      <w:r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0B11D3" w:rsidP="002C3A22">
      <w:pPr>
        <w:numPr>
          <w:ilvl w:val="0"/>
          <w:numId w:val="101"/>
        </w:numPr>
        <w:jc w:val="both"/>
      </w:pPr>
      <w:r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0B11D3" w:rsidP="002C3A22">
      <w:pPr>
        <w:numPr>
          <w:ilvl w:val="0"/>
          <w:numId w:val="101"/>
        </w:numPr>
        <w:jc w:val="both"/>
      </w:pPr>
      <w:proofErr w:type="spellStart"/>
      <w:r w:rsidRPr="004030FF">
        <w:t>Зубач</w:t>
      </w:r>
      <w:proofErr w:type="spellEnd"/>
      <w:r w:rsidRPr="004030FF">
        <w:t xml:space="preserve"> А.В., </w:t>
      </w:r>
      <w:proofErr w:type="spellStart"/>
      <w:r w:rsidRPr="004030FF">
        <w:t>Кокорев</w:t>
      </w:r>
      <w:proofErr w:type="spellEnd"/>
      <w:r w:rsidRPr="004030FF">
        <w:t xml:space="preserve"> А.Н. Административная деятельность органов внутренних дел в вопросах и ответах: </w:t>
      </w:r>
    </w:p>
    <w:p w:rsidR="000B11D3" w:rsidRPr="004030FF" w:rsidRDefault="000B11D3" w:rsidP="002C3A22">
      <w:pPr>
        <w:numPr>
          <w:ilvl w:val="0"/>
          <w:numId w:val="101"/>
        </w:numPr>
        <w:jc w:val="both"/>
      </w:pPr>
      <w:r w:rsidRPr="004030FF">
        <w:t xml:space="preserve">Учебное пособие, </w:t>
      </w:r>
      <w:proofErr w:type="spellStart"/>
      <w:r w:rsidRPr="004030FF">
        <w:t>Зубач</w:t>
      </w:r>
      <w:proofErr w:type="spellEnd"/>
      <w:r w:rsidRPr="004030FF">
        <w:t xml:space="preserve"> А.В., </w:t>
      </w:r>
      <w:proofErr w:type="spellStart"/>
      <w:r w:rsidRPr="004030FF">
        <w:t>Кокорев</w:t>
      </w:r>
      <w:proofErr w:type="spellEnd"/>
      <w:r w:rsidRPr="004030FF">
        <w:t xml:space="preserve"> А.Н. – М.: Щит-М, 2006. </w:t>
      </w:r>
    </w:p>
    <w:p w:rsidR="000B11D3" w:rsidRPr="004030FF" w:rsidRDefault="000B11D3" w:rsidP="002C3A22">
      <w:pPr>
        <w:numPr>
          <w:ilvl w:val="0"/>
          <w:numId w:val="101"/>
        </w:numPr>
        <w:jc w:val="both"/>
      </w:pPr>
      <w:r w:rsidRPr="004030FF">
        <w:t xml:space="preserve">З.Р. </w:t>
      </w:r>
      <w:proofErr w:type="spellStart"/>
      <w:r w:rsidRPr="004030FF">
        <w:t>Танаева</w:t>
      </w:r>
      <w:proofErr w:type="spellEnd"/>
      <w:r w:rsidRPr="004030FF">
        <w:t xml:space="preserve">, А. Д. </w:t>
      </w:r>
      <w:proofErr w:type="spellStart"/>
      <w:r w:rsidRPr="004030FF">
        <w:t>Магденко</w:t>
      </w:r>
      <w:proofErr w:type="spellEnd"/>
      <w:r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0B11D3" w:rsidRPr="004030FF" w:rsidRDefault="000B11D3" w:rsidP="002C3A22">
      <w:pPr>
        <w:numPr>
          <w:ilvl w:val="0"/>
          <w:numId w:val="101"/>
        </w:numPr>
        <w:jc w:val="both"/>
      </w:pPr>
      <w:r w:rsidRPr="004030FF">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0B11D3" w:rsidP="002C3A22">
      <w:pPr>
        <w:numPr>
          <w:ilvl w:val="0"/>
          <w:numId w:val="101"/>
        </w:numPr>
        <w:jc w:val="both"/>
      </w:pPr>
      <w:r w:rsidRPr="004030FF">
        <w:t xml:space="preserve">Административная деятельность ОВД: Учебник/ Под редакцией проф.    </w:t>
      </w:r>
    </w:p>
    <w:p w:rsidR="000B11D3" w:rsidRPr="004030FF" w:rsidRDefault="000B11D3" w:rsidP="002C3A22">
      <w:pPr>
        <w:numPr>
          <w:ilvl w:val="0"/>
          <w:numId w:val="101"/>
        </w:numPr>
        <w:jc w:val="both"/>
      </w:pPr>
      <w:proofErr w:type="spellStart"/>
      <w:r w:rsidRPr="004030FF">
        <w:t>Костенникова</w:t>
      </w:r>
      <w:proofErr w:type="spellEnd"/>
      <w:r w:rsidRPr="004030FF">
        <w:t xml:space="preserve"> М. В., проф. Куракина А. В.. Москва «</w:t>
      </w:r>
      <w:proofErr w:type="spellStart"/>
      <w:r w:rsidRPr="004030FF">
        <w:t>Юрайт</w:t>
      </w:r>
      <w:proofErr w:type="spellEnd"/>
      <w:r w:rsidRPr="004030FF">
        <w:t xml:space="preserve">» 2017. </w:t>
      </w:r>
    </w:p>
    <w:p w:rsidR="000B11D3" w:rsidRPr="004030FF" w:rsidRDefault="000B11D3" w:rsidP="000B11D3">
      <w:pPr>
        <w:rPr>
          <w:b/>
          <w:color w:val="993300"/>
        </w:rPr>
      </w:pPr>
    </w:p>
    <w:p w:rsidR="000B11D3" w:rsidRPr="004030FF" w:rsidRDefault="000B11D3" w:rsidP="000B11D3">
      <w:pPr>
        <w:jc w:val="center"/>
        <w:rPr>
          <w:b/>
          <w:color w:val="993300"/>
        </w:rPr>
      </w:pPr>
    </w:p>
    <w:p w:rsidR="000B11D3" w:rsidRPr="004030FF" w:rsidRDefault="000B11D3" w:rsidP="000B11D3">
      <w:pPr>
        <w:jc w:val="center"/>
        <w:rPr>
          <w:b/>
        </w:rPr>
      </w:pPr>
      <w:r w:rsidRPr="004030FF">
        <w:rPr>
          <w:b/>
        </w:rPr>
        <w:t>Тема № 14. Обеспечение законности и прав граждан в административной деятельности милиции.</w:t>
      </w:r>
    </w:p>
    <w:p w:rsidR="000B11D3" w:rsidRPr="004030FF" w:rsidRDefault="000B11D3" w:rsidP="000B11D3">
      <w:pPr>
        <w:pStyle w:val="af4"/>
        <w:rPr>
          <w:rFonts w:ascii="Times New Roman" w:hAnsi="Times New Roman"/>
        </w:rPr>
      </w:pPr>
    </w:p>
    <w:p w:rsidR="000B11D3" w:rsidRPr="004030FF" w:rsidRDefault="000B11D3" w:rsidP="000B11D3">
      <w:pPr>
        <w:jc w:val="both"/>
      </w:pPr>
      <w:r w:rsidRPr="004030FF">
        <w:t xml:space="preserve">   </w:t>
      </w:r>
      <w:r w:rsidRPr="004030FF">
        <w:rPr>
          <w:b/>
        </w:rPr>
        <w:t>Цель занятия.</w:t>
      </w:r>
      <w:r w:rsidRPr="004030FF">
        <w:t xml:space="preserve">   Знать виды организационных форм участия граждан в обеспечении правопорядка, кто осуществляет контроль и надзор за деятельностью милиции. Иметь представление о деятельности милиции и прав граждан, а также порядок обжалования неправомерных действий и решений сотрудников милиции.</w:t>
      </w:r>
    </w:p>
    <w:p w:rsidR="000B11D3" w:rsidRPr="004030FF" w:rsidRDefault="000B11D3" w:rsidP="000B11D3">
      <w:pPr>
        <w:jc w:val="both"/>
        <w:rPr>
          <w:color w:val="C00000"/>
        </w:rPr>
      </w:pPr>
    </w:p>
    <w:p w:rsidR="000B11D3" w:rsidRPr="004030FF" w:rsidRDefault="000B11D3" w:rsidP="000B11D3">
      <w:pPr>
        <w:pStyle w:val="af1"/>
        <w:jc w:val="center"/>
        <w:rPr>
          <w:b/>
        </w:rPr>
      </w:pPr>
      <w:r w:rsidRPr="004030FF">
        <w:rPr>
          <w:b/>
        </w:rPr>
        <w:t>Методические рекомендации</w:t>
      </w:r>
    </w:p>
    <w:p w:rsidR="000B11D3" w:rsidRPr="004030FF" w:rsidRDefault="000B11D3" w:rsidP="000B11D3">
      <w:pPr>
        <w:jc w:val="both"/>
        <w:outlineLvl w:val="0"/>
      </w:pPr>
      <w:r w:rsidRPr="004030FF">
        <w:t xml:space="preserve">       </w:t>
      </w:r>
      <w:r w:rsidR="00944034" w:rsidRPr="004030FF">
        <w:t>Курсантам, с</w:t>
      </w:r>
      <w:r w:rsidRPr="004030FF">
        <w:t xml:space="preserve">лушателям следует изучить рекомендованные источники, знать, что законность является качественной характеристикой общественного порядка. Следовательно, обеспечение соблюдения ее выступает важнейшей задачей органов внутренних дел (милиции). Законность есть точное и неукоснительное соблюдение положений Конституции Приднестровской Молдавской Республики, других законов и подзаконных актов всеми гражданами, включая должностных лиц, государственными и негосударственными органами, общественными организациями. Законность - важнейший принцип административной деятельности органов внутренних дел. Этот принцип выражается как в правоохранительном характере их деятельности, так и в том, что данная деятельность осуществляется на основе точного и неукоснительного соблюдения законов и подзаконных актов. Нормативную основу законности составляет действующее в Приднестровской Молдавской Республики законодательство. Большое внимание стоит слушателям уделить укреплению законности в административной деятельности органов внутренних дел, которое включает в себя: а) строжайшую охрану прав и законных интересов граждан; б) недопущение каких бы то ни было проявлений произвола, в том числе со стороны должностных лиц; в) точное соблюдение законов, подзаконных актов, правил общественного порядка и норм общежития всеми гражданами. Режим законности в нашей стране распространяется на все сферы жизни общества. Под режимом законности понимается состояние дел в стране, которое полностью соответствует идеям, закрепленным в законодательстве. Особое внимание стоит обратить на содержание законности, которое проявляется в ряде ее принципов: Общеобязательность законов для всех без исключения предприятий, учреждений, организаций, граждан, в том числе должностных лиц; Единство законности; Недопустимость противопоставления законности и целесообразности; Неразрывная связь законности и культурности. Важнейшими формами реализации законности в административной деятельности органов внутренних дел являются, с одной стороны, осуществление надзора за исполнением гражданами, в том числе должностными лицами, законов и подзаконных актов, регламентирующих обеспечение общественного порядка и общественной безопасности, а с другой - точное и неуклонное соблюдение и исполнение самими работниками органов внутренних дел правовых актов, регулирующих применение мер административного принуждения, а также служебной дисциплины. Укрепление законности в административной деятельности органов внутренних дел неразрывно связано с состоянием служебной дисциплины и профессиональной подготовкой сотрудников. В целях защиты интересов общества, государства и отдельных граждан от негативных последствий нарушений законности в нашей стране юридически закреплены и действуют организационно-правовые способы обеспечения законности. Соблюдение законности в административной деятельности органов внутренних дел обеспечивается осуществлением </w:t>
      </w:r>
      <w:r w:rsidRPr="004030FF">
        <w:rPr>
          <w:b/>
        </w:rPr>
        <w:t>государственного</w:t>
      </w:r>
      <w:r w:rsidRPr="004030FF">
        <w:t xml:space="preserve"> и </w:t>
      </w:r>
      <w:r w:rsidRPr="004030FF">
        <w:rPr>
          <w:b/>
        </w:rPr>
        <w:t>внутриведомственного</w:t>
      </w:r>
      <w:r w:rsidRPr="004030FF">
        <w:t xml:space="preserve"> контроля, </w:t>
      </w:r>
      <w:r w:rsidRPr="004030FF">
        <w:rPr>
          <w:b/>
        </w:rPr>
        <w:t>надзора органов прокуратуры</w:t>
      </w:r>
      <w:r w:rsidRPr="004030FF">
        <w:t xml:space="preserve">, судебного контроля, а также обжалования незаконных действий работников органов внутренних дел. Важнейшим способом обеспечения законности в административной деятельности органов внутренних дел является контроль. Он позволяет активно вторгаться в сферу реализации работниками органов внутренних дел законов и подзаконных актов посредством дачи обязательных к исполнению указаний об устранении нарушений законности и факторов, обусловливающих эти нарушения. К наиболее важным формам контроля относятся проверки выполнения принятых решений государственными органами, в том числе органами внутренних дел, и инспектирование, заключающееся в проверке общего состояния законности в контролируемом аппарате или подразделении. Государственный контроль. Право высшего контроля за законностью в нашей стране принадлежит Президенту Приднестровской Молдавской Республики. Он является главой государства, гарантом Конституции Приднестровской Молдавской Республики, прав и свобод человека и гражданина. Президентский контроль отличает верховенство и исключительность, которые основаны на положении президента как главы государства. Президент издает указы и распоряжения, регулирующие деятельность органов внутренних дел по борьбе за укрепление законности и охране общественного порядка. Правительство страны как высший орган исполнительной власти осуществляет меры по обеспечению законности, прав и свобод граждан, охране собственности и общественного порядка, борьбе с преступностью. Обладая широкими полномочиями в области обеспечения общественного порядка, Правительство Приднестровской Молдавской Республики осуществляет общее руководство деятельностью органов внутренних дел, оказывает им постоянную помощь в организации работы, систематически контролирует исполнение ими законов и подзаконных актов по вопросам укрепления законности и общественного порядка в нашей стране. Правительство на основе и во исполнение законов издает постановления и распоряжения, направленные на обеспечение  общественного порядка, проверяет их исполнение, принимает важные правовые акты, регулирующие деятельность органов внутренних дел.. Важную роль в осуществлении контроля за деятельностью органов внутренних дел по укреплению законности и общественного порядка играют местные органы власти, органы местного самоуправления. Организационными формами этого контроля являются: -  обсуждение отчетов руководителей органов внутренних дел и участковых инспекторов милиции, итогов проверок, других вопросов обеспечения общественного порядка и укрепления законности на заседаниях местной администрации; - проверка состояния работы органов внутренних дел в целом или ее отдельных направлений; - рассмотрение информации, направляемой органов внутренних дел в местную администрацию; - осуществление контроля за работой органов внутренних дел и ее отдельных сотрудников депутатскими группами на административных территориях; - рассмотрение заявлений и жалоб граждан на действия работников милиции и принятие в связи с этим необходимых мер. Определенные контрольные функции выполняют правоохранительные комиссии при местной администрации: административная, по делам несовершеннолетних,. Особое внимание следует уделить контролю и надзору. </w:t>
      </w:r>
    </w:p>
    <w:p w:rsidR="000B11D3" w:rsidRPr="004030FF" w:rsidRDefault="000B11D3" w:rsidP="000B11D3">
      <w:pPr>
        <w:jc w:val="both"/>
        <w:outlineLvl w:val="0"/>
      </w:pPr>
      <w:r w:rsidRPr="004030FF">
        <w:t xml:space="preserve">         </w:t>
      </w:r>
      <w:r w:rsidRPr="004030FF">
        <w:rPr>
          <w:b/>
          <w:u w:val="single"/>
        </w:rPr>
        <w:t>Внутриведомственный контроль.</w:t>
      </w:r>
      <w:r w:rsidRPr="004030FF">
        <w:t xml:space="preserve"> Он представляет собой важнейший элемент руководства, составную часть организационной работы органов внутренних дел, каждого отдельного аппарата и подразделения органов внутренних дел. Его содержание охватывает как контроль вышестоящих органов внутренних дел за деятельностью нижестоящих, так и контроль начальника органа (аппарата, подразделения) за работой подчиненных сотрудников. Функции внутриведомственного контроля осуществляются руководителями органов внутренних дел, коллегиями, отраслевыми  службами, а также инспекторскими аппаратами. Внутриведомственный контроль - составная часть руководства подчиненными подразделениями органов внутренних дел (милиции). Главная задача внутриведомственного контроля не только в выявлении нарушений законности, но и в содействии в восстановлении нормального режима работы, устранении недостатков. Он включает в себя оперативный контроль, комплексные и контрольные проверки, контроль за деятельностью органов внутренних дел (милиции) при рассмотрении жалоб на действия сотрудников. </w:t>
      </w:r>
      <w:r w:rsidRPr="004030FF">
        <w:rPr>
          <w:b/>
        </w:rPr>
        <w:t>Оперативный контроль</w:t>
      </w:r>
      <w:r w:rsidRPr="004030FF">
        <w:t xml:space="preserve"> - составная часть повседневного руководства подчиненными подразделениями, сотрудниками. </w:t>
      </w:r>
      <w:r w:rsidRPr="004030FF">
        <w:rPr>
          <w:b/>
        </w:rPr>
        <w:t>Комплексные проверки</w:t>
      </w:r>
      <w:r w:rsidRPr="004030FF">
        <w:t xml:space="preserve"> - контроль, охватывающий все стороны проверяемого органа, как правило, за определенный период. Инспекторские проверки проводятся через год после комплексных с целью контроля за эффективностью процесса устранения недостатков, выявленных в ходе комплексного инспектирования, а также реализации внесенных проверяющим органом предложений по совершенствованию работы. При разбирательстве с жалобами на действия сотрудников милиции следует, безусловно, соблюдать требования о недопустимости передачи жалобы на рассмотрение тому органу (лицу), действия которого обжалуются. Контроль осуществляется также с целью стимулирования деятельности подчиненных органов (лиц). Поэтому по результатам контрольной деятельности применяются либо поощрение, либо карательные санкции. </w:t>
      </w:r>
      <w:r w:rsidRPr="004030FF">
        <w:rPr>
          <w:b/>
        </w:rPr>
        <w:t>Ведомственный контроль</w:t>
      </w:r>
      <w:r w:rsidRPr="004030FF">
        <w:t xml:space="preserve"> в системе Министерства внутренних дел Приднестровской Молдавской Республики представляет собой разновидность государственного контроля, который охватывает деятельность милиции по всем ее направлениям. Ведомственный контроль в системе органов внутренних дел. осуществляют все звенья управляющей подсистемы по отношению к управляемым звеньям. Контроль осуществляется как органами в целом, так и их функциональными и отраслевыми подразделениями, прямыми и непосредственными руководителями. Штабные аппараты органов внутренних дел осуществляют контрольные функции за организацией деятельности всех отраслевых и функциональных подразделений. </w:t>
      </w:r>
    </w:p>
    <w:p w:rsidR="000B11D3" w:rsidRPr="004030FF" w:rsidRDefault="000B11D3" w:rsidP="000B11D3">
      <w:pPr>
        <w:jc w:val="both"/>
        <w:outlineLvl w:val="0"/>
      </w:pPr>
      <w:r w:rsidRPr="004030FF">
        <w:t xml:space="preserve">        Особое внимание следует уделить надзору органов </w:t>
      </w:r>
      <w:r w:rsidRPr="004030FF">
        <w:rPr>
          <w:b/>
        </w:rPr>
        <w:t>прокуратуры</w:t>
      </w:r>
      <w:r w:rsidRPr="004030FF">
        <w:t xml:space="preserve">. Надзор за точным и единообразным соблюдением законов всеми министерствами, ведомствами, должностными лицами и гражданами осуществляет прокуратура. Прокуратура осуществляет надзор за исполнением законов и органами внутренних дел. В соответствии с Законом, предметом надзора является исполнение законов министерствами, ведомствами и должностными лицами, независимо от их ведомственной подчиненности. Общий надзор прокуратуры - одна из форм прокурорского надзора. Правовыми формами реагирования на нарушения законности в </w:t>
      </w:r>
      <w:proofErr w:type="spellStart"/>
      <w:r w:rsidRPr="004030FF">
        <w:t>общенадзорной</w:t>
      </w:r>
      <w:proofErr w:type="spellEnd"/>
      <w:r w:rsidRPr="004030FF">
        <w:t xml:space="preserve"> деятельности прокуратуры являются: представление, постановление. Органы прокуратуры осуществляют общий надзор за законностью в административной деятельности органов внутренних дел. Они проверяют законность издаваемых органами внутренних дел. приказов, инструкций и других правовых  актов. Прокурор проверяет законность административного задержания граждан милицией и применения уполномоченными работниками органов внутренних дел мер воздействия за административные правонарушения. Прокурор производит проверку законности содержания задержанных в органы внутренних дел. Он посещает места содержания задержанных при органах внутренних дел., совершает обход помещений, опрос задержанных и знакомится с документацией о задержании и содержании граждан. При обнаружении нарушений требует их устранения. Также он имеет право требовать объяснений по поводу обнаруженных нарушений от соответствующих работников органов внутренних дел. Органы прокуратуры осуществляют надзор за соблюдением органами внутренних дел. законодательства об ответственности за административные правонарушения. Они проверяют законность привлечения к ответственности и наложения на виновных лиц административных взысканий. Важные надзорные функции органы прокуратуры выполняют при осуществлении органами внутренних дел. административного надзора за лицами, освобожденными из мест лишения свободы. Прокурор санкционирует постановление органов внутренних дел об установлении административного надзора. Он вправе вынести постановление об отмене продления срока административного надзора или об отмене административного надзора. </w:t>
      </w:r>
    </w:p>
    <w:p w:rsidR="000B11D3" w:rsidRPr="004030FF" w:rsidRDefault="000B11D3" w:rsidP="000B11D3">
      <w:pPr>
        <w:jc w:val="both"/>
        <w:outlineLvl w:val="0"/>
      </w:pPr>
      <w:r w:rsidRPr="004030FF">
        <w:rPr>
          <w:b/>
        </w:rPr>
        <w:t xml:space="preserve">       Судебный</w:t>
      </w:r>
      <w:r w:rsidRPr="004030FF">
        <w:t xml:space="preserve"> контроль. Действующее законодательство предусматривает конкретные правовые формы судебного контроля за соблюдением законности в административной деятельности органов внутренних дел. Эффективной формой обеспечения законности является рассмотрение судами материалов об административных правонарушениях, направляемых органами внутренних дел и дача им обязательных для исполнения указаний об устранении выявленных нарушений законности. Важной формой обеспечения законности является рассмотрение судами жалоб граждан и должностных лиц, которые подаются на постановления органов внутренних дел о наложении штрафов за административные правонарушения, а также жалоб водителей о лишении их права на управление транспортными средствами. В укреплении государственной дисциплины, борьбе с нарушениями законности важное значение имеет право граждан обжаловать действия должностных лиц государственных и общественных органов. Одним из способов обеспечения законности в деятельности органов, осуществляющих административно-</w:t>
      </w:r>
      <w:proofErr w:type="spellStart"/>
      <w:r w:rsidRPr="004030FF">
        <w:t>юрисдикционную</w:t>
      </w:r>
      <w:proofErr w:type="spellEnd"/>
      <w:r w:rsidRPr="004030FF">
        <w:t xml:space="preserve"> деятельность, выступает обжалование по делу об административном правонарушении. Таким образом, законность в административной деятельности органов внутренних дел находит свое конкретное выражение в подзаконном характере всех действий, совершаемых ими: в осуществлении контроля и надзора за законностью действий граждан, в том числе должностных лиц; в законном и обоснованном применении мер принуждения при обеспечении неукоснительного порядка и дисциплины внутри аппарата; в постоянном повышении общей и профессиональной культуры, служебной этики; в строгой ответственности сотрудников органов внутренних дел за точное исполнение положений законов и подзаконных актов.</w:t>
      </w:r>
    </w:p>
    <w:p w:rsidR="000B11D3" w:rsidRPr="004030FF" w:rsidRDefault="000B11D3" w:rsidP="000B11D3">
      <w:pPr>
        <w:outlineLvl w:val="0"/>
      </w:pPr>
    </w:p>
    <w:p w:rsidR="000B11D3" w:rsidRPr="004030FF" w:rsidRDefault="000B11D3" w:rsidP="000B11D3">
      <w:pPr>
        <w:pStyle w:val="af1"/>
        <w:jc w:val="both"/>
        <w:rPr>
          <w:b/>
        </w:rPr>
      </w:pPr>
      <w:r w:rsidRPr="004030FF">
        <w:rPr>
          <w:b/>
        </w:rPr>
        <w:t>Задание на самоподготовку</w:t>
      </w:r>
    </w:p>
    <w:p w:rsidR="000B11D3" w:rsidRPr="004030FF" w:rsidRDefault="000B11D3" w:rsidP="000B11D3">
      <w:pPr>
        <w:pStyle w:val="af1"/>
        <w:jc w:val="both"/>
      </w:pPr>
      <w:r w:rsidRPr="004030FF">
        <w:t>Изучить рекомендованные по теме материалы, указанные в литературе.</w:t>
      </w:r>
    </w:p>
    <w:p w:rsidR="000B11D3" w:rsidRPr="004030FF" w:rsidRDefault="000B11D3" w:rsidP="000B11D3">
      <w:pPr>
        <w:pStyle w:val="af1"/>
        <w:jc w:val="both"/>
      </w:pPr>
      <w:r w:rsidRPr="004030FF">
        <w:t>Подготовить ответы на теоретические вопросы, выносимые на семинарское занятие.</w:t>
      </w:r>
    </w:p>
    <w:p w:rsidR="000B11D3" w:rsidRPr="004030FF" w:rsidRDefault="000B11D3" w:rsidP="000B11D3">
      <w:pPr>
        <w:pStyle w:val="af1"/>
        <w:jc w:val="both"/>
      </w:pPr>
    </w:p>
    <w:p w:rsidR="000B11D3" w:rsidRPr="004030FF" w:rsidRDefault="000B11D3" w:rsidP="000B11D3">
      <w:pPr>
        <w:outlineLvl w:val="0"/>
        <w:rPr>
          <w:b/>
        </w:rPr>
      </w:pPr>
      <w:r w:rsidRPr="004030FF">
        <w:rPr>
          <w:b/>
        </w:rPr>
        <w:t>Контрольно-пр</w:t>
      </w:r>
      <w:r w:rsidR="00787262" w:rsidRPr="004030FF">
        <w:rPr>
          <w:b/>
        </w:rPr>
        <w:t>оверочные вопросы к</w:t>
      </w:r>
      <w:r w:rsidRPr="004030FF">
        <w:rPr>
          <w:b/>
        </w:rPr>
        <w:t xml:space="preserve"> занятию</w:t>
      </w:r>
    </w:p>
    <w:p w:rsidR="000B11D3" w:rsidRPr="004030FF" w:rsidRDefault="000B11D3" w:rsidP="000B11D3">
      <w:pPr>
        <w:outlineLvl w:val="0"/>
      </w:pPr>
      <w:r w:rsidRPr="004030FF">
        <w:t xml:space="preserve">1. Деятельность милиции и права граждан. </w:t>
      </w:r>
    </w:p>
    <w:p w:rsidR="000B11D3" w:rsidRPr="004030FF" w:rsidRDefault="000B11D3" w:rsidP="000B11D3">
      <w:pPr>
        <w:outlineLvl w:val="0"/>
      </w:pPr>
      <w:r w:rsidRPr="004030FF">
        <w:t xml:space="preserve">2. Контроль и надзор за деятельность милиции. </w:t>
      </w:r>
    </w:p>
    <w:p w:rsidR="000B11D3" w:rsidRPr="004030FF" w:rsidRDefault="000B11D3" w:rsidP="000B11D3">
      <w:pPr>
        <w:outlineLvl w:val="0"/>
      </w:pPr>
      <w:r w:rsidRPr="004030FF">
        <w:t>3. Порядок обжалования неправомерных действий и решений сотрудников милиции.</w:t>
      </w:r>
    </w:p>
    <w:p w:rsidR="000B11D3" w:rsidRPr="004030FF" w:rsidRDefault="000B11D3" w:rsidP="000B11D3">
      <w:pPr>
        <w:jc w:val="both"/>
        <w:rPr>
          <w:color w:val="C00000"/>
        </w:rPr>
      </w:pPr>
    </w:p>
    <w:p w:rsidR="000B11D3" w:rsidRPr="004030FF" w:rsidRDefault="000B11D3" w:rsidP="000B11D3">
      <w:pPr>
        <w:pStyle w:val="af1"/>
        <w:jc w:val="center"/>
        <w:rPr>
          <w:b/>
        </w:rPr>
      </w:pPr>
      <w:r w:rsidRPr="004030FF">
        <w:rPr>
          <w:b/>
        </w:rPr>
        <w:t>Литература рекомендуем</w:t>
      </w:r>
      <w:r w:rsidR="00787262" w:rsidRPr="004030FF">
        <w:rPr>
          <w:b/>
        </w:rPr>
        <w:t>ая для подготовки к</w:t>
      </w:r>
      <w:r w:rsidRPr="004030FF">
        <w:rPr>
          <w:b/>
        </w:rPr>
        <w:t xml:space="preserve"> занятию</w:t>
      </w:r>
    </w:p>
    <w:p w:rsidR="000B11D3" w:rsidRPr="004030FF" w:rsidRDefault="000B11D3" w:rsidP="000B11D3">
      <w:pPr>
        <w:ind w:left="720"/>
        <w:jc w:val="center"/>
        <w:rPr>
          <w:b/>
          <w:bCs/>
        </w:rPr>
      </w:pPr>
      <w:r w:rsidRPr="004030FF">
        <w:rPr>
          <w:b/>
          <w:bCs/>
        </w:rPr>
        <w:t>Официальные документы</w:t>
      </w:r>
    </w:p>
    <w:p w:rsidR="000B11D3" w:rsidRPr="004030FF" w:rsidRDefault="000B11D3" w:rsidP="000B11D3">
      <w:pPr>
        <w:outlineLvl w:val="0"/>
      </w:pPr>
    </w:p>
    <w:p w:rsidR="000B11D3" w:rsidRPr="004030FF" w:rsidRDefault="000B11D3" w:rsidP="002C3A22">
      <w:pPr>
        <w:pStyle w:val="af1"/>
        <w:numPr>
          <w:ilvl w:val="0"/>
          <w:numId w:val="60"/>
        </w:numPr>
        <w:tabs>
          <w:tab w:val="left" w:pos="540"/>
          <w:tab w:val="left" w:pos="960"/>
        </w:tabs>
        <w:jc w:val="both"/>
        <w:rPr>
          <w:spacing w:val="4"/>
        </w:rPr>
      </w:pPr>
      <w:r w:rsidRPr="004030FF">
        <w:rPr>
          <w:spacing w:val="4"/>
        </w:rPr>
        <w:t>К</w:t>
      </w:r>
      <w:r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Pr="004030FF">
        <w:rPr>
          <w:rStyle w:val="FontStyle41"/>
          <w:spacing w:val="4"/>
          <w:sz w:val="20"/>
          <w:lang w:val="en-US"/>
        </w:rPr>
        <w:t>IV</w:t>
      </w:r>
      <w:r w:rsidRPr="004030FF">
        <w:rPr>
          <w:rStyle w:val="FontStyle41"/>
          <w:spacing w:val="4"/>
          <w:sz w:val="20"/>
        </w:rPr>
        <w:t xml:space="preserve">  (САЗ 06-7); от 4 июля 2011 года  № 94 - КЗИД-</w:t>
      </w:r>
      <w:r w:rsidRPr="004030FF">
        <w:rPr>
          <w:rStyle w:val="FontStyle41"/>
          <w:spacing w:val="4"/>
          <w:sz w:val="20"/>
          <w:lang w:val="en-US"/>
        </w:rPr>
        <w:t>V</w:t>
      </w:r>
      <w:r w:rsidRPr="004030FF">
        <w:rPr>
          <w:rStyle w:val="FontStyle41"/>
          <w:spacing w:val="4"/>
          <w:sz w:val="20"/>
        </w:rPr>
        <w:t xml:space="preserve">  (САЗ 11-27); от 19 мая 2016 года № 127 КЗИД-</w:t>
      </w:r>
      <w:r w:rsidRPr="004030FF">
        <w:rPr>
          <w:rStyle w:val="FontStyle41"/>
          <w:spacing w:val="4"/>
          <w:sz w:val="20"/>
          <w:lang w:val="en-US"/>
        </w:rPr>
        <w:t>VI</w:t>
      </w:r>
      <w:r w:rsidRPr="004030FF">
        <w:rPr>
          <w:rStyle w:val="FontStyle41"/>
          <w:spacing w:val="4"/>
          <w:sz w:val="20"/>
        </w:rPr>
        <w:t xml:space="preserve"> (газета «Приднестровье» от 24 мая 2016 года № 89); от 2 июня 2016 года № 144 - КЗИД-</w:t>
      </w:r>
      <w:r w:rsidRPr="004030FF">
        <w:rPr>
          <w:rStyle w:val="FontStyle41"/>
          <w:spacing w:val="4"/>
          <w:sz w:val="20"/>
          <w:lang w:val="en-US"/>
        </w:rPr>
        <w:t>VI</w:t>
      </w:r>
      <w:r w:rsidRPr="004030FF">
        <w:rPr>
          <w:rStyle w:val="FontStyle41"/>
          <w:spacing w:val="4"/>
          <w:sz w:val="20"/>
        </w:rPr>
        <w:t xml:space="preserve"> (САЗ 16-22); от 18 августа 2016 года (САЗ 16-37), от </w:t>
      </w:r>
      <w:r w:rsidRPr="004030FF">
        <w:rPr>
          <w:spacing w:val="4"/>
        </w:rPr>
        <w:t xml:space="preserve"> 30 января 2017 года №</w:t>
      </w:r>
      <w:r w:rsidR="00944034" w:rsidRPr="004030FF">
        <w:rPr>
          <w:spacing w:val="4"/>
        </w:rPr>
        <w:t xml:space="preserve">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60"/>
        </w:numPr>
        <w:tabs>
          <w:tab w:val="left" w:pos="540"/>
          <w:tab w:val="left" w:pos="960"/>
        </w:tabs>
        <w:jc w:val="both"/>
        <w:rPr>
          <w:spacing w:val="4"/>
        </w:rPr>
      </w:pPr>
      <w:r w:rsidRPr="004030FF">
        <w:rPr>
          <w:spacing w:val="4"/>
        </w:rPr>
        <w:t xml:space="preserve">Конституционный закон </w:t>
      </w:r>
      <w:r w:rsidRPr="004030FF">
        <w:rPr>
          <w:rStyle w:val="FontStyle41"/>
          <w:spacing w:val="4"/>
          <w:sz w:val="20"/>
        </w:rPr>
        <w:t>Приднестровской Молдавской Республики от 19 июня 2017 года № 144-КЗ-</w:t>
      </w:r>
      <w:r w:rsidRPr="004030FF">
        <w:rPr>
          <w:rStyle w:val="FontStyle41"/>
          <w:spacing w:val="4"/>
          <w:sz w:val="20"/>
          <w:lang w:val="en-US"/>
        </w:rPr>
        <w:t>VI</w:t>
      </w:r>
      <w:r w:rsidRPr="004030FF">
        <w:rPr>
          <w:rStyle w:val="FontStyle41"/>
          <w:spacing w:val="4"/>
          <w:sz w:val="20"/>
        </w:rPr>
        <w:t xml:space="preserve">  «О гражданстве Приднестровской Молдавской Республики»</w:t>
      </w:r>
      <w:r w:rsidRPr="004030FF">
        <w:rPr>
          <w:spacing w:val="4"/>
        </w:rPr>
        <w:t xml:space="preserve">. </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30 ноября 2011 года № 224-КЗ-</w:t>
      </w:r>
      <w:r w:rsidRPr="004030FF">
        <w:rPr>
          <w:spacing w:val="4"/>
          <w:sz w:val="20"/>
          <w:lang w:val="en-US"/>
        </w:rPr>
        <w:t>V</w:t>
      </w:r>
      <w:r w:rsidRPr="004030FF">
        <w:rPr>
          <w:spacing w:val="4"/>
          <w:sz w:val="20"/>
        </w:rPr>
        <w:t xml:space="preserve"> «О Правительстве </w:t>
      </w:r>
      <w:r w:rsidRPr="004030FF">
        <w:rPr>
          <w:rStyle w:val="FontStyle41"/>
          <w:spacing w:val="4"/>
          <w:sz w:val="20"/>
        </w:rPr>
        <w:t>Приднестровской Молдавской Республики</w:t>
      </w:r>
      <w:r w:rsidRPr="004030FF">
        <w:rPr>
          <w:spacing w:val="4"/>
          <w:sz w:val="20"/>
        </w:rPr>
        <w:t>» (САЗ 11-48) с изменениями и дополнениями.</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31 июля 2006 года 66-КЗ-IV «О Прокуратуре </w:t>
      </w:r>
      <w:r w:rsidRPr="004030FF">
        <w:rPr>
          <w:rStyle w:val="FontStyle41"/>
          <w:spacing w:val="4"/>
          <w:sz w:val="20"/>
        </w:rPr>
        <w:t>Приднестровской Молдавской Республики</w:t>
      </w:r>
      <w:r w:rsidRPr="004030FF">
        <w:rPr>
          <w:spacing w:val="4"/>
          <w:sz w:val="20"/>
        </w:rPr>
        <w:t>» (САЗ 06-32) с изменениями и дополнениями.</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ноября 2005 года № 657-КЗ-III «Об Уполномоченном по правам человека в </w:t>
      </w:r>
      <w:r w:rsidRPr="004030FF">
        <w:rPr>
          <w:rStyle w:val="FontStyle41"/>
          <w:spacing w:val="4"/>
          <w:sz w:val="20"/>
        </w:rPr>
        <w:t>Приднестровской Молдавской Республике»</w:t>
      </w:r>
      <w:r w:rsidRPr="004030FF">
        <w:rPr>
          <w:spacing w:val="4"/>
          <w:sz w:val="20"/>
        </w:rPr>
        <w:t xml:space="preserve"> (САЗ 05-45) с изменениями и дополнениями.</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 xml:space="preserve">Таможенный кодекс </w:t>
      </w:r>
      <w:r w:rsidRPr="004030FF">
        <w:rPr>
          <w:rStyle w:val="FontStyle41"/>
          <w:spacing w:val="4"/>
          <w:sz w:val="20"/>
        </w:rPr>
        <w:t>Приднестровской Молдавской Республики</w:t>
      </w:r>
      <w:r w:rsidRPr="004030FF">
        <w:rPr>
          <w:spacing w:val="4"/>
          <w:sz w:val="20"/>
        </w:rPr>
        <w:t xml:space="preserve"> от 31 января 2000 года (САЗ 00-1) с изменениями и дополнениями.</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27 апреля 2012 года № 53-З-V «О государственной гражданской службе </w:t>
      </w:r>
      <w:r w:rsidRPr="004030FF">
        <w:rPr>
          <w:rStyle w:val="FontStyle41"/>
          <w:spacing w:val="4"/>
          <w:sz w:val="20"/>
        </w:rPr>
        <w:t>Приднестровской Молдавской Республике</w:t>
      </w:r>
      <w:r w:rsidRPr="004030FF">
        <w:rPr>
          <w:spacing w:val="4"/>
          <w:sz w:val="20"/>
        </w:rPr>
        <w:t>» (САЗ 12-18) с изменениями и дополнениями.</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caps/>
          <w:spacing w:val="4"/>
          <w:sz w:val="20"/>
        </w:rPr>
        <w:t xml:space="preserve">20 </w:t>
      </w:r>
      <w:r w:rsidRPr="004030FF">
        <w:rPr>
          <w:spacing w:val="4"/>
          <w:sz w:val="20"/>
        </w:rPr>
        <w:t xml:space="preserve">июня 2012 года  </w:t>
      </w:r>
      <w:r w:rsidRPr="004030FF">
        <w:rPr>
          <w:caps/>
          <w:spacing w:val="4"/>
          <w:sz w:val="20"/>
        </w:rPr>
        <w:t>№ 97-З-</w:t>
      </w:r>
      <w:r w:rsidRPr="004030FF">
        <w:rPr>
          <w:caps/>
          <w:spacing w:val="4"/>
          <w:sz w:val="20"/>
          <w:lang w:val="en-US"/>
        </w:rPr>
        <w:t>V</w:t>
      </w:r>
      <w:r w:rsidRPr="004030FF">
        <w:rPr>
          <w:spacing w:val="4"/>
          <w:sz w:val="20"/>
        </w:rPr>
        <w:t>«О защите детей от информации, причиняющей вред их здоровью и развитию» (САЗ 12-26).</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11 января 2010 года № 5-З-</w:t>
      </w:r>
      <w:r w:rsidRPr="004030FF">
        <w:rPr>
          <w:spacing w:val="4"/>
          <w:sz w:val="20"/>
          <w:lang w:val="en-US"/>
        </w:rPr>
        <w:t>IV</w:t>
      </w:r>
      <w:r w:rsidRPr="004030FF">
        <w:rPr>
          <w:spacing w:val="4"/>
          <w:sz w:val="20"/>
        </w:rPr>
        <w:t xml:space="preserve"> «Об обороте оружия и боеприпасов на территории </w:t>
      </w:r>
      <w:r w:rsidRPr="004030FF">
        <w:rPr>
          <w:rStyle w:val="FontStyle41"/>
          <w:spacing w:val="4"/>
          <w:sz w:val="20"/>
        </w:rPr>
        <w:t>Приднестровской Молдавской Республики</w:t>
      </w:r>
      <w:r w:rsidRPr="004030FF">
        <w:rPr>
          <w:spacing w:val="4"/>
          <w:sz w:val="20"/>
        </w:rPr>
        <w:t>» (САЗ 10-2) с изменениями и дополнениями.</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Закон Приднестровской Молдавской Республики  от 9 июля 2000 года № 304-3 «О внутренних  войсках» (СЗМР 00-2) с изменениями и дополнениями.</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Закон Приднестровской Молдавской Республики от 9 июня 2000 года  № 303-З «О вооруженных силах» (СЗМР 00-2) с изменениями и дополнениями.</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Закон Приднестровской Молдавской Республики от  5 мая 2000 года  N 292-З «О всеобщей воинской обязанности и военной службе»  (СЗМР 00-2) с изменениями и дополнениями.</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Закон Приднестровской Молдавской Республики от 5 января 2001 года N 371-З «О статусе военнослужащих» (СЗМР 01-1) с изменениями и дополнениями.</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w:t>
      </w:r>
      <w:r w:rsidRPr="004030FF">
        <w:rPr>
          <w:bCs/>
          <w:spacing w:val="4"/>
          <w:sz w:val="20"/>
        </w:rPr>
        <w:t xml:space="preserve"> 26 октября 2012 года № 205-З-</w:t>
      </w:r>
      <w:r w:rsidRPr="004030FF">
        <w:rPr>
          <w:bCs/>
          <w:spacing w:val="4"/>
          <w:sz w:val="20"/>
          <w:lang w:val="en-US"/>
        </w:rPr>
        <w:t>V</w:t>
      </w:r>
      <w:r w:rsidRPr="004030FF">
        <w:rPr>
          <w:bCs/>
          <w:spacing w:val="4"/>
          <w:sz w:val="20"/>
        </w:rPr>
        <w:t xml:space="preserve"> «О </w:t>
      </w:r>
      <w:r w:rsidRPr="004030FF">
        <w:rPr>
          <w:spacing w:val="4"/>
          <w:sz w:val="20"/>
        </w:rPr>
        <w:t>Следственном комитете Приднестровской Молдавской Республики</w:t>
      </w:r>
      <w:r w:rsidRPr="004030FF">
        <w:rPr>
          <w:bCs/>
          <w:spacing w:val="4"/>
          <w:sz w:val="20"/>
        </w:rPr>
        <w:t xml:space="preserve"> (САЗ 12-44)</w:t>
      </w:r>
      <w:r w:rsidRPr="004030FF">
        <w:rPr>
          <w:spacing w:val="4"/>
          <w:sz w:val="20"/>
        </w:rPr>
        <w:t xml:space="preserve"> с изменениями и дополнениями.</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 xml:space="preserve">Постановление Верховного Совета </w:t>
      </w:r>
      <w:r w:rsidRPr="004030FF">
        <w:rPr>
          <w:rStyle w:val="FontStyle41"/>
          <w:spacing w:val="4"/>
          <w:sz w:val="20"/>
        </w:rPr>
        <w:t>Приднестровской Молдавской Республики</w:t>
      </w:r>
      <w:r w:rsidRPr="004030FF">
        <w:rPr>
          <w:spacing w:val="4"/>
          <w:sz w:val="20"/>
        </w:rPr>
        <w:t xml:space="preserve"> от 30 мая 2012 года № 1061 «Об утверждении «Перечня должностей государственной гражданской службы в Верховном Совете </w:t>
      </w:r>
      <w:r w:rsidRPr="004030FF">
        <w:rPr>
          <w:rStyle w:val="FontStyle41"/>
          <w:spacing w:val="4"/>
          <w:sz w:val="20"/>
        </w:rPr>
        <w:t>Приднестровской Молдавской Республики</w:t>
      </w:r>
      <w:r w:rsidRPr="004030FF">
        <w:rPr>
          <w:spacing w:val="4"/>
          <w:sz w:val="20"/>
        </w:rPr>
        <w:t>» (САЗ 12-23).</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19 декабря 2016 года № 10 «Об утверждении системы и структуры исполнительных органов государственной власти</w:t>
      </w:r>
      <w:r w:rsidRPr="004030FF">
        <w:rPr>
          <w:rStyle w:val="FontStyle41"/>
          <w:spacing w:val="4"/>
          <w:sz w:val="20"/>
        </w:rPr>
        <w:t xml:space="preserve"> Приднестровской Молдавской Республики</w:t>
      </w:r>
      <w:r w:rsidRPr="004030FF">
        <w:rPr>
          <w:spacing w:val="4"/>
          <w:sz w:val="20"/>
        </w:rPr>
        <w:t>»  с изменениями и дополнениями.</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90 </w:t>
      </w:r>
      <w:proofErr w:type="spellStart"/>
      <w:r w:rsidRPr="004030FF">
        <w:rPr>
          <w:spacing w:val="4"/>
          <w:sz w:val="20"/>
        </w:rPr>
        <w:t>дсп</w:t>
      </w:r>
      <w:proofErr w:type="spellEnd"/>
      <w:r w:rsidRPr="004030FF">
        <w:rPr>
          <w:spacing w:val="4"/>
          <w:sz w:val="20"/>
        </w:rPr>
        <w:t xml:space="preserve">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(САЗ 16-8)</w:t>
      </w:r>
      <w:r w:rsidRPr="004030FF">
        <w:rPr>
          <w:sz w:val="20"/>
        </w:rPr>
        <w:t xml:space="preserve"> с изменениями и дополнениями</w:t>
      </w:r>
      <w:r w:rsidRPr="004030FF">
        <w:rPr>
          <w:spacing w:val="4"/>
          <w:sz w:val="20"/>
        </w:rPr>
        <w:t>.</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9 декабря 2013 года № 303 «Об утверждении Положения «О порядке работы с обращениями граждан в Правительстве </w:t>
      </w:r>
      <w:r w:rsidRPr="004030FF">
        <w:rPr>
          <w:rStyle w:val="FontStyle41"/>
          <w:spacing w:val="4"/>
          <w:sz w:val="20"/>
        </w:rPr>
        <w:t>Приднестровской Молдавской Республики</w:t>
      </w:r>
      <w:r w:rsidRPr="004030FF">
        <w:rPr>
          <w:spacing w:val="4"/>
          <w:sz w:val="20"/>
        </w:rPr>
        <w:t>» (САЗ 13-49).</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 июня 2009 года № 220 «Об утверждении Инструкции «О порядке рассмотрения и разрешения обращений граждан и организации личного приёма граждан в органах и подразделениях Министерства внутренних дел Приднестровской Молдавской Республики» (САЗ 09-34).</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26 января 2007 года № 38 «Об утверждении Положения «О порядке прохождения  аттестации  сотрудников органов и подразделений Министерства внутренних дел Приднестровской Молдавской Республики».</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Приказ Министерства внутренних дел Приднестровской Молдавск</w:t>
      </w:r>
      <w:r w:rsidR="00944034" w:rsidRPr="004030FF">
        <w:rPr>
          <w:spacing w:val="4"/>
          <w:sz w:val="20"/>
        </w:rPr>
        <w:t>ой Республики от 16 апреля 2019 года № 176дсп</w:t>
      </w:r>
      <w:r w:rsidRPr="004030FF">
        <w:rPr>
          <w:spacing w:val="4"/>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4 апреля 2002 года № 82 «Об утверждении и  введении в действие Положения «О специальных приёмниках при органах внутренних дел для содержания лиц, подвергнутых административному аресту» (САЗ 02-28).</w:t>
      </w:r>
    </w:p>
    <w:p w:rsidR="000B11D3" w:rsidRPr="004030FF" w:rsidRDefault="000B11D3" w:rsidP="002C3A22">
      <w:pPr>
        <w:pStyle w:val="33"/>
        <w:widowControl/>
        <w:numPr>
          <w:ilvl w:val="0"/>
          <w:numId w:val="60"/>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0B11D3" w:rsidRPr="004030FF" w:rsidRDefault="000B11D3" w:rsidP="002C3A22">
      <w:pPr>
        <w:numPr>
          <w:ilvl w:val="0"/>
          <w:numId w:val="60"/>
        </w:numPr>
        <w:jc w:val="both"/>
        <w:rPr>
          <w:spacing w:val="4"/>
        </w:rPr>
      </w:pPr>
      <w:r w:rsidRPr="004030FF">
        <w:rPr>
          <w:spacing w:val="4"/>
        </w:rPr>
        <w:t>Приказ Министерства внутренних дел Приднестровской Молдавской Республики от 31 мая 2005 года № 160 « Наставлении по организации хранения, учета и выдачи оружия, боеприпасов и специальных средств в организациях и подразделениях Министерства внутренних дел Приднестровской Молдавской Республики».</w:t>
      </w:r>
    </w:p>
    <w:p w:rsidR="000B11D3" w:rsidRPr="004030FF" w:rsidRDefault="000B11D3" w:rsidP="002C3A22">
      <w:pPr>
        <w:numPr>
          <w:ilvl w:val="0"/>
          <w:numId w:val="60"/>
        </w:numPr>
        <w:autoSpaceDN w:val="0"/>
        <w:jc w:val="both"/>
        <w:rPr>
          <w:color w:val="000000"/>
          <w:spacing w:val="4"/>
        </w:rPr>
      </w:pPr>
      <w:r w:rsidRPr="004030FF">
        <w:rPr>
          <w:spacing w:val="4"/>
        </w:rPr>
        <w:t xml:space="preserve">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Государственный таможенный комитет Приднестровской Молдавской Республики, Министерства обороны Приднестровской Молдавской Республики,  Служба безопасности Президента Приднестровской Молдавской Республики, прокуратуры Приднестровской Молдавской Республики от </w:t>
      </w:r>
      <w:r w:rsidRPr="004030FF">
        <w:rPr>
          <w:color w:val="000000"/>
          <w:spacing w:val="4"/>
        </w:rPr>
        <w:t>8 мая  2015 года № 193/30/126/88/185/76/56/19  Об утверждении Инструкции «О порядке приёма,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w:t>
      </w:r>
    </w:p>
    <w:p w:rsidR="000B11D3" w:rsidRPr="004030FF" w:rsidRDefault="000B11D3" w:rsidP="000B11D3">
      <w:pPr>
        <w:autoSpaceDN w:val="0"/>
        <w:ind w:left="720"/>
        <w:jc w:val="both"/>
        <w:rPr>
          <w:color w:val="000000"/>
          <w:spacing w:val="4"/>
        </w:rPr>
      </w:pPr>
      <w:r w:rsidRPr="004030FF">
        <w:rPr>
          <w:color w:val="000000"/>
          <w:spacing w:val="4"/>
        </w:rPr>
        <w:t xml:space="preserve"> </w:t>
      </w:r>
    </w:p>
    <w:p w:rsidR="000B11D3" w:rsidRPr="004030FF" w:rsidRDefault="000B11D3" w:rsidP="000B11D3">
      <w:pPr>
        <w:autoSpaceDN w:val="0"/>
        <w:ind w:left="720"/>
        <w:jc w:val="center"/>
        <w:rPr>
          <w:b/>
          <w:color w:val="000000"/>
          <w:spacing w:val="4"/>
        </w:rPr>
      </w:pPr>
      <w:r w:rsidRPr="004030FF">
        <w:rPr>
          <w:b/>
          <w:color w:val="000000"/>
          <w:spacing w:val="4"/>
        </w:rPr>
        <w:t>Дополнительная</w:t>
      </w:r>
    </w:p>
    <w:p w:rsidR="000B11D3" w:rsidRPr="004030FF" w:rsidRDefault="000B11D3" w:rsidP="000B11D3">
      <w:pPr>
        <w:autoSpaceDN w:val="0"/>
        <w:ind w:left="720"/>
        <w:jc w:val="both"/>
        <w:rPr>
          <w:color w:val="000000"/>
          <w:spacing w:val="4"/>
        </w:rPr>
      </w:pPr>
    </w:p>
    <w:p w:rsidR="000B11D3" w:rsidRPr="004030FF" w:rsidRDefault="000B11D3" w:rsidP="002C3A22">
      <w:pPr>
        <w:numPr>
          <w:ilvl w:val="1"/>
          <w:numId w:val="60"/>
        </w:numPr>
        <w:tabs>
          <w:tab w:val="clear" w:pos="1800"/>
          <w:tab w:val="num" w:pos="600"/>
        </w:tabs>
        <w:ind w:left="600" w:hanging="600"/>
        <w:jc w:val="both"/>
      </w:pPr>
      <w:r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0B11D3" w:rsidP="002C3A22">
      <w:pPr>
        <w:numPr>
          <w:ilvl w:val="1"/>
          <w:numId w:val="60"/>
        </w:numPr>
        <w:tabs>
          <w:tab w:val="clear" w:pos="1800"/>
          <w:tab w:val="num" w:pos="600"/>
        </w:tabs>
        <w:ind w:left="600" w:hanging="600"/>
        <w:jc w:val="both"/>
      </w:pPr>
      <w:r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0B11D3" w:rsidP="002C3A22">
      <w:pPr>
        <w:numPr>
          <w:ilvl w:val="1"/>
          <w:numId w:val="60"/>
        </w:numPr>
        <w:tabs>
          <w:tab w:val="clear" w:pos="1800"/>
          <w:tab w:val="num" w:pos="600"/>
        </w:tabs>
        <w:ind w:left="600" w:hanging="600"/>
        <w:jc w:val="both"/>
      </w:pPr>
      <w:r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0B11D3" w:rsidP="002C3A22">
      <w:pPr>
        <w:numPr>
          <w:ilvl w:val="1"/>
          <w:numId w:val="60"/>
        </w:numPr>
        <w:tabs>
          <w:tab w:val="clear" w:pos="1800"/>
          <w:tab w:val="num" w:pos="600"/>
        </w:tabs>
        <w:ind w:left="600" w:hanging="600"/>
        <w:jc w:val="both"/>
      </w:pPr>
      <w:proofErr w:type="spellStart"/>
      <w:r w:rsidRPr="004030FF">
        <w:t>Зубач</w:t>
      </w:r>
      <w:proofErr w:type="spellEnd"/>
      <w:r w:rsidRPr="004030FF">
        <w:t xml:space="preserve"> А.В., </w:t>
      </w:r>
      <w:proofErr w:type="spellStart"/>
      <w:r w:rsidRPr="004030FF">
        <w:t>Кокорев</w:t>
      </w:r>
      <w:proofErr w:type="spellEnd"/>
      <w:r w:rsidRPr="004030FF">
        <w:t xml:space="preserve"> А.Н. Административная деятельность органов внутренних дел в вопросах и ответах: </w:t>
      </w:r>
    </w:p>
    <w:p w:rsidR="000B11D3" w:rsidRPr="004030FF" w:rsidRDefault="000B11D3" w:rsidP="002C3A22">
      <w:pPr>
        <w:numPr>
          <w:ilvl w:val="1"/>
          <w:numId w:val="60"/>
        </w:numPr>
        <w:tabs>
          <w:tab w:val="clear" w:pos="1800"/>
          <w:tab w:val="num" w:pos="600"/>
        </w:tabs>
        <w:ind w:left="600" w:hanging="600"/>
        <w:jc w:val="both"/>
      </w:pPr>
      <w:r w:rsidRPr="004030FF">
        <w:t xml:space="preserve">Учебное пособие, </w:t>
      </w:r>
      <w:proofErr w:type="spellStart"/>
      <w:r w:rsidRPr="004030FF">
        <w:t>Зубач</w:t>
      </w:r>
      <w:proofErr w:type="spellEnd"/>
      <w:r w:rsidRPr="004030FF">
        <w:t xml:space="preserve"> А.В., </w:t>
      </w:r>
      <w:proofErr w:type="spellStart"/>
      <w:r w:rsidRPr="004030FF">
        <w:t>Кокорев</w:t>
      </w:r>
      <w:proofErr w:type="spellEnd"/>
      <w:r w:rsidRPr="004030FF">
        <w:t xml:space="preserve"> А.Н. – М.: Щит-М, 2006. </w:t>
      </w:r>
    </w:p>
    <w:p w:rsidR="000B11D3" w:rsidRPr="004030FF" w:rsidRDefault="000B11D3" w:rsidP="002C3A22">
      <w:pPr>
        <w:numPr>
          <w:ilvl w:val="1"/>
          <w:numId w:val="60"/>
        </w:numPr>
        <w:tabs>
          <w:tab w:val="clear" w:pos="1800"/>
          <w:tab w:val="num" w:pos="600"/>
        </w:tabs>
        <w:ind w:left="600" w:hanging="600"/>
        <w:jc w:val="both"/>
      </w:pPr>
      <w:r w:rsidRPr="004030FF">
        <w:t xml:space="preserve">З.Р. </w:t>
      </w:r>
      <w:proofErr w:type="spellStart"/>
      <w:r w:rsidRPr="004030FF">
        <w:t>Танаева</w:t>
      </w:r>
      <w:proofErr w:type="spellEnd"/>
      <w:r w:rsidRPr="004030FF">
        <w:t xml:space="preserve">, А. Д. </w:t>
      </w:r>
      <w:proofErr w:type="spellStart"/>
      <w:r w:rsidRPr="004030FF">
        <w:t>Магденко</w:t>
      </w:r>
      <w:proofErr w:type="spellEnd"/>
      <w:r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0B11D3" w:rsidRPr="004030FF" w:rsidRDefault="000B11D3" w:rsidP="000B11D3">
      <w:pPr>
        <w:jc w:val="both"/>
      </w:pPr>
      <w:r w:rsidRPr="004030FF">
        <w:t xml:space="preserve">         Челябинский юридический институт МВД России, 2007 Галанов А.С.                  </w:t>
      </w:r>
    </w:p>
    <w:p w:rsidR="000B11D3" w:rsidRPr="004030FF" w:rsidRDefault="000B11D3" w:rsidP="000B11D3">
      <w:pPr>
        <w:jc w:val="both"/>
      </w:pPr>
      <w:r w:rsidRPr="004030FF">
        <w:t xml:space="preserve">         Административно-правовые меры обеспечения экологической безопасности,  </w:t>
      </w:r>
    </w:p>
    <w:p w:rsidR="000B11D3" w:rsidRPr="004030FF" w:rsidRDefault="000B11D3" w:rsidP="000B11D3">
      <w:pPr>
        <w:jc w:val="both"/>
      </w:pPr>
      <w:r w:rsidRPr="004030FF">
        <w:t xml:space="preserve">         применяемые милицией: Учебное пособие. – Н. Новгород: Нижегородская </w:t>
      </w:r>
    </w:p>
    <w:p w:rsidR="000B11D3" w:rsidRPr="004030FF" w:rsidRDefault="000B11D3" w:rsidP="000B11D3">
      <w:pPr>
        <w:jc w:val="both"/>
      </w:pPr>
      <w:r w:rsidRPr="004030FF">
        <w:t xml:space="preserve">          академия МВД России, 2004.</w:t>
      </w:r>
    </w:p>
    <w:p w:rsidR="000B11D3" w:rsidRPr="004030FF" w:rsidRDefault="000B11D3" w:rsidP="002C3A22">
      <w:pPr>
        <w:numPr>
          <w:ilvl w:val="1"/>
          <w:numId w:val="60"/>
        </w:numPr>
        <w:tabs>
          <w:tab w:val="clear" w:pos="1800"/>
          <w:tab w:val="num" w:pos="600"/>
        </w:tabs>
        <w:ind w:left="600" w:hanging="600"/>
        <w:jc w:val="both"/>
      </w:pPr>
      <w:r w:rsidRPr="004030FF">
        <w:t xml:space="preserve">Административная деятельность ОВД: Учебник/ Под редакцией проф.    </w:t>
      </w:r>
    </w:p>
    <w:p w:rsidR="000B11D3" w:rsidRPr="004030FF" w:rsidRDefault="000B11D3" w:rsidP="000B11D3">
      <w:pPr>
        <w:jc w:val="both"/>
      </w:pPr>
      <w:r w:rsidRPr="004030FF">
        <w:t xml:space="preserve">         </w:t>
      </w:r>
      <w:proofErr w:type="spellStart"/>
      <w:r w:rsidRPr="004030FF">
        <w:t>Костенникова</w:t>
      </w:r>
      <w:proofErr w:type="spellEnd"/>
      <w:r w:rsidRPr="004030FF">
        <w:t xml:space="preserve"> М. В., проф. Куракина А. В.. Москва «</w:t>
      </w:r>
      <w:proofErr w:type="spellStart"/>
      <w:r w:rsidRPr="004030FF">
        <w:t>Юрайт</w:t>
      </w:r>
      <w:proofErr w:type="spellEnd"/>
      <w:r w:rsidRPr="004030FF">
        <w:t xml:space="preserve">» 2017. </w:t>
      </w:r>
    </w:p>
    <w:p w:rsidR="000B11D3" w:rsidRPr="004030FF" w:rsidRDefault="000B11D3" w:rsidP="000B11D3">
      <w:pPr>
        <w:jc w:val="both"/>
        <w:outlineLvl w:val="0"/>
      </w:pPr>
    </w:p>
    <w:p w:rsidR="000B11D3" w:rsidRPr="004030FF" w:rsidRDefault="000B11D3" w:rsidP="000B11D3">
      <w:pPr>
        <w:jc w:val="center"/>
        <w:outlineLvl w:val="0"/>
        <w:rPr>
          <w:b/>
        </w:rPr>
      </w:pPr>
      <w:r w:rsidRPr="004030FF">
        <w:rPr>
          <w:b/>
        </w:rPr>
        <w:t>Задача 1.</w:t>
      </w:r>
    </w:p>
    <w:p w:rsidR="000B11D3" w:rsidRPr="004030FF" w:rsidRDefault="000B11D3" w:rsidP="000B11D3">
      <w:pPr>
        <w:jc w:val="both"/>
        <w:outlineLvl w:val="0"/>
      </w:pPr>
      <w:r w:rsidRPr="004030FF">
        <w:t xml:space="preserve">           На имя начальника УВД поступила жалоба гр. </w:t>
      </w:r>
      <w:proofErr w:type="spellStart"/>
      <w:r w:rsidRPr="004030FF">
        <w:t>Лечина</w:t>
      </w:r>
      <w:proofErr w:type="spellEnd"/>
      <w:r w:rsidRPr="004030FF">
        <w:t xml:space="preserve"> В.П. о том, что было вынесено постановление об административном наказании гр. </w:t>
      </w:r>
      <w:proofErr w:type="spellStart"/>
      <w:r w:rsidRPr="004030FF">
        <w:t>Лечина</w:t>
      </w:r>
      <w:proofErr w:type="spellEnd"/>
      <w:r w:rsidRPr="004030FF">
        <w:t xml:space="preserve"> за то, что он при подаче документов на оформление паспорта указал отчество «Павлович» вместо «Петрович». </w:t>
      </w:r>
    </w:p>
    <w:p w:rsidR="000B11D3" w:rsidRPr="004030FF" w:rsidRDefault="000B11D3" w:rsidP="000B11D3">
      <w:pPr>
        <w:jc w:val="both"/>
        <w:outlineLvl w:val="0"/>
      </w:pPr>
      <w:r w:rsidRPr="004030FF">
        <w:rPr>
          <w:b/>
        </w:rPr>
        <w:t>Задание:</w:t>
      </w:r>
      <w:r w:rsidRPr="004030FF">
        <w:t xml:space="preserve">  Квалифицируйте действия гр. </w:t>
      </w:r>
      <w:proofErr w:type="spellStart"/>
      <w:r w:rsidRPr="004030FF">
        <w:t>Лечина</w:t>
      </w:r>
      <w:proofErr w:type="spellEnd"/>
      <w:r w:rsidRPr="004030FF">
        <w:t xml:space="preserve">. Какие документы должны находиться в деле об административном правонарушении? Кто компетентен решить вопрос о назначении наказания </w:t>
      </w:r>
      <w:proofErr w:type="spellStart"/>
      <w:r w:rsidRPr="004030FF">
        <w:t>Лечина</w:t>
      </w:r>
      <w:proofErr w:type="spellEnd"/>
      <w:r w:rsidRPr="004030FF">
        <w:t xml:space="preserve">? Правильны ли действия </w:t>
      </w:r>
      <w:proofErr w:type="spellStart"/>
      <w:r w:rsidRPr="004030FF">
        <w:t>Лечина</w:t>
      </w:r>
      <w:proofErr w:type="spellEnd"/>
      <w:r w:rsidRPr="004030FF">
        <w:t xml:space="preserve">? Как должен поступить начальник органов внутренних дел? </w:t>
      </w:r>
    </w:p>
    <w:p w:rsidR="000B11D3" w:rsidRPr="004030FF" w:rsidRDefault="000B11D3" w:rsidP="000B11D3">
      <w:pPr>
        <w:jc w:val="both"/>
        <w:outlineLvl w:val="0"/>
      </w:pPr>
    </w:p>
    <w:p w:rsidR="000B11D3" w:rsidRPr="004030FF" w:rsidRDefault="000B11D3" w:rsidP="000B11D3">
      <w:pPr>
        <w:jc w:val="center"/>
        <w:outlineLvl w:val="0"/>
        <w:rPr>
          <w:b/>
        </w:rPr>
      </w:pPr>
      <w:r w:rsidRPr="004030FF">
        <w:rPr>
          <w:b/>
        </w:rPr>
        <w:t>Задача 2.</w:t>
      </w:r>
    </w:p>
    <w:p w:rsidR="000B11D3" w:rsidRPr="004030FF" w:rsidRDefault="00944034" w:rsidP="000B11D3">
      <w:pPr>
        <w:jc w:val="both"/>
        <w:outlineLvl w:val="0"/>
      </w:pPr>
      <w:r w:rsidRPr="004030FF">
        <w:t xml:space="preserve">         18.11.20</w:t>
      </w:r>
      <w:r w:rsidR="000B11D3" w:rsidRPr="004030FF">
        <w:t xml:space="preserve"> года Ледков А. В. обратился к начальнику   УВД  с жалобой о том, что УИМ Сергеев С. Г.,  11.10 наложил на </w:t>
      </w:r>
      <w:proofErr w:type="spellStart"/>
      <w:r w:rsidR="000B11D3" w:rsidRPr="004030FF">
        <w:t>Ледкова</w:t>
      </w:r>
      <w:proofErr w:type="spellEnd"/>
      <w:r w:rsidR="000B11D3" w:rsidRPr="004030FF">
        <w:t xml:space="preserve"> А.В. административное наказание за то, что он 10.10</w:t>
      </w:r>
      <w:r w:rsidRPr="004030FF">
        <w:t>.20 г.</w:t>
      </w:r>
      <w:r w:rsidR="000B11D3" w:rsidRPr="004030FF">
        <w:t xml:space="preserve"> на детской площадке во дворе многоэтажного дома во время ссоры со своей женой, выражался нецензурной бранью в ее адрес в присутствии детей. </w:t>
      </w:r>
    </w:p>
    <w:p w:rsidR="000B11D3" w:rsidRPr="004030FF" w:rsidRDefault="000B11D3" w:rsidP="000B11D3">
      <w:pPr>
        <w:jc w:val="both"/>
        <w:outlineLvl w:val="0"/>
      </w:pPr>
      <w:r w:rsidRPr="004030FF">
        <w:rPr>
          <w:b/>
        </w:rPr>
        <w:t>Задание:</w:t>
      </w:r>
      <w:r w:rsidRPr="004030FF">
        <w:t xml:space="preserve">   Квалифицируйте действия </w:t>
      </w:r>
      <w:proofErr w:type="spellStart"/>
      <w:r w:rsidRPr="004030FF">
        <w:t>Ледкова</w:t>
      </w:r>
      <w:proofErr w:type="spellEnd"/>
      <w:r w:rsidRPr="004030FF">
        <w:t xml:space="preserve">. Правомерны ли действия УИМ? Какие документы должны быть в деле об административном правонарушении? Каковы должны быть действия начальника органов внутренних дел? Кто и в каком порядке правомерен рассматривать жалобу? </w:t>
      </w:r>
    </w:p>
    <w:p w:rsidR="000B11D3" w:rsidRPr="004030FF" w:rsidRDefault="000B11D3" w:rsidP="000B11D3">
      <w:pPr>
        <w:jc w:val="center"/>
        <w:outlineLvl w:val="0"/>
        <w:rPr>
          <w:b/>
        </w:rPr>
      </w:pPr>
      <w:r w:rsidRPr="004030FF">
        <w:rPr>
          <w:b/>
        </w:rPr>
        <w:t>Задача 3.</w:t>
      </w:r>
    </w:p>
    <w:p w:rsidR="000B11D3" w:rsidRPr="004030FF" w:rsidRDefault="00944034" w:rsidP="000B11D3">
      <w:pPr>
        <w:jc w:val="both"/>
        <w:outlineLvl w:val="0"/>
      </w:pPr>
      <w:r w:rsidRPr="004030FF">
        <w:t xml:space="preserve">         17.12.20</w:t>
      </w:r>
      <w:r w:rsidR="000B11D3" w:rsidRPr="004030FF">
        <w:t xml:space="preserve"> года УИМ УВД Стрельников, составил протокол об административном правонарушении на гр. Сухова Н.К. за то, что Сухов 16.12</w:t>
      </w:r>
      <w:r w:rsidRPr="004030FF">
        <w:t>.20</w:t>
      </w:r>
      <w:r w:rsidR="000B11D3" w:rsidRPr="004030FF">
        <w:t xml:space="preserve">  во дворе своего частного домовладения стрелял в воздух из охотничьего ружья и направил его начальнику УВД, который 17.12</w:t>
      </w:r>
      <w:r w:rsidRPr="004030FF">
        <w:t>.20</w:t>
      </w:r>
      <w:r w:rsidR="000B11D3" w:rsidRPr="004030FF">
        <w:t xml:space="preserve"> принял решение о наложении административного штрафа и конфискации оружия. Сухов 27.12</w:t>
      </w:r>
      <w:r w:rsidRPr="004030FF">
        <w:t>.20</w:t>
      </w:r>
      <w:r w:rsidR="000B11D3" w:rsidRPr="004030FF">
        <w:t xml:space="preserve"> направил жалобу, где указал, что не согласен с составлением протокола, т.к. он стрелял в своем дворе и  не согласен с решением начальника о конфискации ружья, т.к. он не правомочен применять это наказание. Квалифицируйте действия Сухова. </w:t>
      </w:r>
    </w:p>
    <w:p w:rsidR="000B11D3" w:rsidRPr="004030FF" w:rsidRDefault="000B11D3" w:rsidP="000B11D3">
      <w:pPr>
        <w:jc w:val="both"/>
        <w:outlineLvl w:val="0"/>
      </w:pPr>
      <w:r w:rsidRPr="004030FF">
        <w:rPr>
          <w:b/>
        </w:rPr>
        <w:t>Задание:</w:t>
      </w:r>
      <w:r w:rsidRPr="004030FF">
        <w:t xml:space="preserve">  Правомерны ли действия УИМ и начальника органов внутренних дел? Какие документы должны находиться в материале об административном правонарушении? Кто и в каком порядке компетентен рассматривать жалобу? Какое решение будет принято? </w:t>
      </w:r>
    </w:p>
    <w:p w:rsidR="000B11D3" w:rsidRPr="004030FF" w:rsidRDefault="000B11D3" w:rsidP="000B11D3">
      <w:pPr>
        <w:jc w:val="center"/>
        <w:outlineLvl w:val="0"/>
        <w:rPr>
          <w:b/>
        </w:rPr>
      </w:pPr>
      <w:r w:rsidRPr="004030FF">
        <w:rPr>
          <w:b/>
        </w:rPr>
        <w:t>Задача 4.</w:t>
      </w:r>
    </w:p>
    <w:p w:rsidR="000B11D3" w:rsidRPr="004030FF" w:rsidRDefault="000B11D3" w:rsidP="000B11D3">
      <w:pPr>
        <w:jc w:val="both"/>
        <w:outlineLvl w:val="0"/>
      </w:pPr>
      <w:r w:rsidRPr="004030FF">
        <w:t xml:space="preserve">           5.08</w:t>
      </w:r>
      <w:r w:rsidR="00944034" w:rsidRPr="004030FF">
        <w:t>.20</w:t>
      </w:r>
      <w:r w:rsidRPr="004030FF">
        <w:t xml:space="preserve"> на городском пляже гр. Солнцев А. И. взял на прокат в пункте проката у гр. Денежкина шезлонг т.к. денег у Солнцева не оказалось, то он предложил Денежкину взять его личный паспорт. Денежкин принял паспорт. 5.08</w:t>
      </w:r>
      <w:r w:rsidR="00944034" w:rsidRPr="004030FF">
        <w:t>.20</w:t>
      </w:r>
      <w:r w:rsidRPr="004030FF">
        <w:t xml:space="preserve"> УИМ составил протокол об административном правонарушении на Денежкина, а начальник принял решение о наложении штрафа на Денежкина 7.08.</w:t>
      </w:r>
      <w:r w:rsidR="00944034" w:rsidRPr="004030FF">
        <w:t>20</w:t>
      </w:r>
      <w:r w:rsidRPr="004030FF">
        <w:t>. 18.08.</w:t>
      </w:r>
      <w:r w:rsidR="00944034" w:rsidRPr="004030FF">
        <w:t>20</w:t>
      </w:r>
      <w:r w:rsidRPr="004030FF">
        <w:t xml:space="preserve"> Денежкин обратился с жалобой в, т.к. не согласен с тем, что начальник органов внутренних дел наложил штраф, т.к. это не в его компетенции, а лишь в компетенции суда, а Солнцев сам предложил ему паспорт в залог. </w:t>
      </w:r>
    </w:p>
    <w:p w:rsidR="000B11D3" w:rsidRPr="004030FF" w:rsidRDefault="000B11D3" w:rsidP="000B11D3">
      <w:pPr>
        <w:jc w:val="both"/>
        <w:outlineLvl w:val="0"/>
      </w:pPr>
      <w:r w:rsidRPr="004030FF">
        <w:rPr>
          <w:b/>
        </w:rPr>
        <w:t>Задание:</w:t>
      </w:r>
      <w:r w:rsidRPr="004030FF">
        <w:t xml:space="preserve">  Квалифицируйте действия Денежкина. Правомерны ли действия начальника органов внутренних дел? Какие материалы должны быть в деле? Кто и в какой срок будет рассматривать жалобу? Какое может быть принято решение по жалобе? </w:t>
      </w:r>
    </w:p>
    <w:p w:rsidR="000B11D3" w:rsidRPr="004030FF" w:rsidRDefault="000B11D3" w:rsidP="000B11D3">
      <w:pPr>
        <w:jc w:val="both"/>
        <w:outlineLvl w:val="0"/>
      </w:pPr>
    </w:p>
    <w:p w:rsidR="000B11D3" w:rsidRPr="004030FF" w:rsidRDefault="000B11D3" w:rsidP="000B11D3">
      <w:pPr>
        <w:jc w:val="center"/>
        <w:outlineLvl w:val="0"/>
        <w:rPr>
          <w:b/>
        </w:rPr>
      </w:pPr>
      <w:r w:rsidRPr="004030FF">
        <w:rPr>
          <w:b/>
        </w:rPr>
        <w:t>Задача 5.</w:t>
      </w:r>
    </w:p>
    <w:p w:rsidR="000B11D3" w:rsidRPr="004030FF" w:rsidRDefault="000B11D3" w:rsidP="000B11D3">
      <w:pPr>
        <w:jc w:val="both"/>
        <w:outlineLvl w:val="0"/>
      </w:pPr>
      <w:r w:rsidRPr="004030FF">
        <w:t xml:space="preserve">           17.09</w:t>
      </w:r>
      <w:r w:rsidR="00944034" w:rsidRPr="004030FF">
        <w:t>.20</w:t>
      </w:r>
      <w:r w:rsidRPr="004030FF">
        <w:t xml:space="preserve">  Васильков и Колокольчиков распивали спиртные напитки на лавочке в парке им. Горького. УИМ Васильченко в 21 час доставил их за это правонарушение в УВД, но так как они находились в состоянии сильного алкогольного опьянения протокол был составлен 18.09</w:t>
      </w:r>
      <w:r w:rsidR="00944034" w:rsidRPr="004030FF">
        <w:t>.20</w:t>
      </w:r>
      <w:r w:rsidRPr="004030FF">
        <w:t xml:space="preserve"> в 7 часов и начальник органов внутренних дел тут же наложил на Василькова и </w:t>
      </w:r>
      <w:proofErr w:type="spellStart"/>
      <w:r w:rsidRPr="004030FF">
        <w:t>Колокольчикова</w:t>
      </w:r>
      <w:proofErr w:type="spellEnd"/>
      <w:r w:rsidRPr="004030FF">
        <w:t xml:space="preserve"> штраф с чем их и ознакомил. 22.09</w:t>
      </w:r>
      <w:r w:rsidR="00944034" w:rsidRPr="004030FF">
        <w:t>.20</w:t>
      </w:r>
      <w:r w:rsidRPr="004030FF">
        <w:t xml:space="preserve"> Васильков направил жалобу на действия УИМ и начальника органов внутренних дел, мотивировав ее тем, что срок административного задержания превысил 3 часа, а начальник органов внутренних дел не имеет право принимать решение по делам данной категории. </w:t>
      </w:r>
    </w:p>
    <w:p w:rsidR="000B11D3" w:rsidRPr="004030FF" w:rsidRDefault="000B11D3" w:rsidP="000B11D3">
      <w:pPr>
        <w:jc w:val="both"/>
        <w:outlineLvl w:val="0"/>
      </w:pPr>
      <w:r w:rsidRPr="004030FF">
        <w:rPr>
          <w:b/>
        </w:rPr>
        <w:t>Задание:</w:t>
      </w:r>
      <w:r w:rsidRPr="004030FF">
        <w:t xml:space="preserve">  Квалифицируйте действия Василькова и </w:t>
      </w:r>
      <w:proofErr w:type="spellStart"/>
      <w:r w:rsidRPr="004030FF">
        <w:t>Колокольчикова</w:t>
      </w:r>
      <w:proofErr w:type="spellEnd"/>
      <w:r w:rsidRPr="004030FF">
        <w:t xml:space="preserve">. Какие материалы должны быть в деле об административном правонарушении? Кто и в какие сроки рассмотрит эту жалобу? Какое решение может быть принято? </w:t>
      </w:r>
    </w:p>
    <w:p w:rsidR="000B11D3" w:rsidRPr="004030FF" w:rsidRDefault="000B11D3" w:rsidP="000B11D3">
      <w:pPr>
        <w:jc w:val="both"/>
        <w:outlineLvl w:val="0"/>
      </w:pPr>
    </w:p>
    <w:p w:rsidR="000B11D3" w:rsidRPr="004030FF" w:rsidRDefault="000B11D3" w:rsidP="000B11D3">
      <w:pPr>
        <w:jc w:val="center"/>
        <w:outlineLvl w:val="0"/>
        <w:rPr>
          <w:b/>
        </w:rPr>
      </w:pPr>
      <w:r w:rsidRPr="004030FF">
        <w:rPr>
          <w:b/>
        </w:rPr>
        <w:t>Задача 6.</w:t>
      </w:r>
    </w:p>
    <w:p w:rsidR="000B11D3" w:rsidRPr="004030FF" w:rsidRDefault="000B11D3" w:rsidP="000B11D3">
      <w:pPr>
        <w:jc w:val="both"/>
        <w:outlineLvl w:val="0"/>
      </w:pPr>
      <w:r w:rsidRPr="004030FF">
        <w:t xml:space="preserve">          18.10</w:t>
      </w:r>
      <w:r w:rsidR="00944034" w:rsidRPr="004030FF">
        <w:t>.20</w:t>
      </w:r>
      <w:r w:rsidRPr="004030FF">
        <w:t xml:space="preserve"> начальник спец. приемника составил протокол об административном правонарушении на гр. Шапкина за то, что он самовольно покинул место отбывания административного ареста и направил материал 19.10.</w:t>
      </w:r>
      <w:r w:rsidR="00944034" w:rsidRPr="004030FF">
        <w:t>20</w:t>
      </w:r>
      <w:r w:rsidRPr="004030FF">
        <w:t xml:space="preserve"> в  Октябрьский</w:t>
      </w:r>
      <w:r w:rsidRPr="004030FF">
        <w:rPr>
          <w:color w:val="C00000"/>
        </w:rPr>
        <w:t>.</w:t>
      </w:r>
      <w:r w:rsidRPr="004030FF">
        <w:t xml:space="preserve"> Судья 21.10</w:t>
      </w:r>
      <w:r w:rsidR="00944034" w:rsidRPr="004030FF">
        <w:t>.20</w:t>
      </w:r>
      <w:r w:rsidRPr="004030FF">
        <w:t xml:space="preserve"> принял решение об административном аресте Шапкина еще на 15 суток. 25.10</w:t>
      </w:r>
      <w:r w:rsidR="00944034" w:rsidRPr="004030FF">
        <w:t>.20</w:t>
      </w:r>
      <w:r w:rsidRPr="004030FF">
        <w:t xml:space="preserve"> Шапкин направил жалобу, указав в ней, что он поехал домой переодеться, начальник спец. приемника не имеет право составлять протокол в его отсутствии, а судья принимать решение в его отсутствие.</w:t>
      </w:r>
    </w:p>
    <w:p w:rsidR="000B11D3" w:rsidRPr="004030FF" w:rsidRDefault="000B11D3" w:rsidP="000B11D3">
      <w:pPr>
        <w:jc w:val="both"/>
        <w:outlineLvl w:val="0"/>
      </w:pPr>
      <w:r w:rsidRPr="004030FF">
        <w:t xml:space="preserve"> </w:t>
      </w:r>
      <w:r w:rsidRPr="004030FF">
        <w:rPr>
          <w:b/>
        </w:rPr>
        <w:t>Задание:</w:t>
      </w:r>
      <w:r w:rsidRPr="004030FF">
        <w:t xml:space="preserve">  Квалифицируйте действия Шапкина. Кто и в какой срок будет рассматривать жалобу? Какое может быть принято решение по жалобе?</w:t>
      </w:r>
    </w:p>
    <w:p w:rsidR="000B11D3" w:rsidRPr="004030FF" w:rsidRDefault="000B11D3" w:rsidP="000B11D3">
      <w:pPr>
        <w:jc w:val="both"/>
        <w:outlineLvl w:val="0"/>
      </w:pPr>
    </w:p>
    <w:p w:rsidR="000B11D3" w:rsidRPr="004030FF" w:rsidRDefault="000B11D3" w:rsidP="000B11D3">
      <w:pPr>
        <w:jc w:val="center"/>
        <w:outlineLvl w:val="0"/>
        <w:rPr>
          <w:b/>
        </w:rPr>
      </w:pPr>
      <w:r w:rsidRPr="004030FF">
        <w:rPr>
          <w:b/>
        </w:rPr>
        <w:t>Задача 7.</w:t>
      </w:r>
    </w:p>
    <w:p w:rsidR="000B11D3" w:rsidRPr="004030FF" w:rsidRDefault="000B11D3" w:rsidP="000B11D3">
      <w:pPr>
        <w:jc w:val="both"/>
        <w:outlineLvl w:val="0"/>
      </w:pPr>
      <w:r w:rsidRPr="004030FF">
        <w:t xml:space="preserve">            18.11</w:t>
      </w:r>
      <w:r w:rsidR="00944034" w:rsidRPr="004030FF">
        <w:t>.20</w:t>
      </w:r>
      <w:r w:rsidRPr="004030FF">
        <w:t xml:space="preserve"> инспектор ПВС УВД составил протокол об административном правонарушении на гр. </w:t>
      </w:r>
      <w:proofErr w:type="spellStart"/>
      <w:r w:rsidRPr="004030FF">
        <w:t>Бродину</w:t>
      </w:r>
      <w:proofErr w:type="spellEnd"/>
      <w:r w:rsidRPr="004030FF">
        <w:t xml:space="preserve"> Е.Н. за то, что она проживает в по ул. Ленина, 71 кв. 5 без регистрации. Протокол 21.11</w:t>
      </w:r>
      <w:r w:rsidR="00944034" w:rsidRPr="004030FF">
        <w:t>.20</w:t>
      </w:r>
      <w:r w:rsidRPr="004030FF">
        <w:t xml:space="preserve"> был рассмотрен начальником органов внутренних дел, в отсутствии </w:t>
      </w:r>
      <w:proofErr w:type="spellStart"/>
      <w:r w:rsidRPr="004030FF">
        <w:t>Бродиной</w:t>
      </w:r>
      <w:proofErr w:type="spellEnd"/>
      <w:r w:rsidRPr="004030FF">
        <w:t>, т.к. 20.11 она для рассмотрения дела не явилась, а дома ее в это время не оказалось. 17.12</w:t>
      </w:r>
      <w:r w:rsidR="00944034" w:rsidRPr="004030FF">
        <w:t>.20</w:t>
      </w:r>
      <w:r w:rsidRPr="004030FF">
        <w:t xml:space="preserve"> </w:t>
      </w:r>
      <w:proofErr w:type="spellStart"/>
      <w:r w:rsidRPr="004030FF">
        <w:t>Бродина</w:t>
      </w:r>
      <w:proofErr w:type="spellEnd"/>
      <w:r w:rsidRPr="004030FF">
        <w:t xml:space="preserve"> обратилась в суд жалобой, в которой указала, что не согласна с принятым решением, т.к. паспорт она утеряла, а восстанавливать у нее нет времени, на рассмотрение дела она не явилась, т.к. не смогла выйти из дома, не с кем было оставить ребенка, а дверь не открыла т.к. не захотела разговаривать с сотрудниками милиции. Квалифицируйте действия </w:t>
      </w:r>
      <w:proofErr w:type="spellStart"/>
      <w:r w:rsidRPr="004030FF">
        <w:t>Бродиной</w:t>
      </w:r>
      <w:proofErr w:type="spellEnd"/>
      <w:r w:rsidRPr="004030FF">
        <w:t xml:space="preserve">. </w:t>
      </w:r>
    </w:p>
    <w:p w:rsidR="000B11D3" w:rsidRPr="004030FF" w:rsidRDefault="000B11D3" w:rsidP="000B11D3">
      <w:pPr>
        <w:jc w:val="both"/>
        <w:outlineLvl w:val="0"/>
      </w:pPr>
      <w:r w:rsidRPr="004030FF">
        <w:rPr>
          <w:b/>
        </w:rPr>
        <w:t>Задание:</w:t>
      </w:r>
      <w:r w:rsidRPr="004030FF">
        <w:t xml:space="preserve">  Правомерно ли поведение сотрудников милиции? Кто, в какие сроки, в каком порядке будет рассматривать жалобу? Какое решение может быть принято по жалобе? </w:t>
      </w:r>
    </w:p>
    <w:p w:rsidR="000B11D3" w:rsidRPr="004030FF" w:rsidRDefault="000B11D3" w:rsidP="000B11D3">
      <w:pPr>
        <w:jc w:val="both"/>
        <w:outlineLvl w:val="0"/>
      </w:pPr>
    </w:p>
    <w:p w:rsidR="000B11D3" w:rsidRPr="004030FF" w:rsidRDefault="000B11D3" w:rsidP="000B11D3">
      <w:pPr>
        <w:jc w:val="center"/>
        <w:outlineLvl w:val="0"/>
        <w:rPr>
          <w:b/>
        </w:rPr>
      </w:pPr>
      <w:r w:rsidRPr="004030FF">
        <w:rPr>
          <w:b/>
        </w:rPr>
        <w:t>Задача 8.</w:t>
      </w:r>
    </w:p>
    <w:p w:rsidR="000B11D3" w:rsidRPr="004030FF" w:rsidRDefault="000B11D3" w:rsidP="000B11D3">
      <w:pPr>
        <w:jc w:val="both"/>
        <w:outlineLvl w:val="0"/>
      </w:pPr>
      <w:r w:rsidRPr="004030FF">
        <w:t xml:space="preserve">              5.10</w:t>
      </w:r>
      <w:r w:rsidR="00944034" w:rsidRPr="004030FF">
        <w:t>.20</w:t>
      </w:r>
      <w:r w:rsidRPr="004030FF">
        <w:t xml:space="preserve">   УИМ </w:t>
      </w:r>
      <w:proofErr w:type="spellStart"/>
      <w:r w:rsidRPr="004030FF">
        <w:t>Самаркин</w:t>
      </w:r>
      <w:proofErr w:type="spellEnd"/>
      <w:r w:rsidRPr="004030FF">
        <w:t xml:space="preserve"> изъял у гр-на Африканова паспорт сказав, что тогда Африканов быстрее </w:t>
      </w:r>
      <w:proofErr w:type="spellStart"/>
      <w:r w:rsidRPr="004030FF">
        <w:t>прийдет</w:t>
      </w:r>
      <w:proofErr w:type="spellEnd"/>
      <w:r w:rsidRPr="004030FF">
        <w:t xml:space="preserve"> в милицию. 10.10</w:t>
      </w:r>
      <w:r w:rsidR="00944034" w:rsidRPr="004030FF">
        <w:t>.20</w:t>
      </w:r>
      <w:r w:rsidRPr="004030FF">
        <w:t xml:space="preserve"> гр-н Африканов обратился в районный суд с жалобой на действия </w:t>
      </w:r>
      <w:proofErr w:type="spellStart"/>
      <w:r w:rsidRPr="004030FF">
        <w:t>Самаркина</w:t>
      </w:r>
      <w:proofErr w:type="spellEnd"/>
      <w:r w:rsidRPr="004030FF">
        <w:t>.</w:t>
      </w:r>
    </w:p>
    <w:p w:rsidR="000B11D3" w:rsidRPr="004030FF" w:rsidRDefault="000B11D3" w:rsidP="000B11D3">
      <w:pPr>
        <w:jc w:val="both"/>
        <w:outlineLvl w:val="0"/>
      </w:pPr>
      <w:r w:rsidRPr="004030FF">
        <w:rPr>
          <w:b/>
        </w:rPr>
        <w:t>Задание:</w:t>
      </w:r>
      <w:r w:rsidRPr="004030FF">
        <w:t xml:space="preserve">   Правильно ли поступил </w:t>
      </w:r>
      <w:proofErr w:type="spellStart"/>
      <w:r w:rsidRPr="004030FF">
        <w:t>Самаркин</w:t>
      </w:r>
      <w:proofErr w:type="spellEnd"/>
      <w:r w:rsidRPr="004030FF">
        <w:t>? Кто, в какой срок, в каком порядке будет рассматривать жалобу? Какое может быть вынесено решение?</w:t>
      </w:r>
    </w:p>
    <w:p w:rsidR="000B11D3" w:rsidRPr="004030FF" w:rsidRDefault="000B11D3" w:rsidP="000B11D3">
      <w:pPr>
        <w:jc w:val="center"/>
        <w:outlineLvl w:val="0"/>
        <w:rPr>
          <w:b/>
        </w:rPr>
      </w:pPr>
      <w:r w:rsidRPr="004030FF">
        <w:rPr>
          <w:b/>
        </w:rPr>
        <w:t>Задача 9.</w:t>
      </w:r>
    </w:p>
    <w:p w:rsidR="000B11D3" w:rsidRPr="004030FF" w:rsidRDefault="000B11D3" w:rsidP="000B11D3">
      <w:pPr>
        <w:jc w:val="both"/>
        <w:outlineLvl w:val="0"/>
      </w:pPr>
      <w:r w:rsidRPr="004030FF">
        <w:t xml:space="preserve">             23.11.</w:t>
      </w:r>
      <w:r w:rsidR="00944034" w:rsidRPr="004030FF">
        <w:t>20</w:t>
      </w:r>
      <w:r w:rsidRPr="004030FF">
        <w:t xml:space="preserve"> судебный исполнитель Слесаренко, выполняя решение суда о вселении гр. </w:t>
      </w:r>
      <w:proofErr w:type="spellStart"/>
      <w:r w:rsidRPr="004030FF">
        <w:t>Совенко</w:t>
      </w:r>
      <w:proofErr w:type="spellEnd"/>
      <w:r w:rsidRPr="004030FF">
        <w:t xml:space="preserve"> С. А. в кв. 5 по ул. Тургенева дома № 50, прибыл к квартире и потребовал от гр. </w:t>
      </w:r>
      <w:proofErr w:type="spellStart"/>
      <w:r w:rsidRPr="004030FF">
        <w:t>Совенко</w:t>
      </w:r>
      <w:proofErr w:type="spellEnd"/>
      <w:r w:rsidRPr="004030FF">
        <w:t xml:space="preserve"> Н. И. открыть дверь, однако она отказалась открыть дверь, т.к. заявила, что не согласна с решением суда. Слесаренко вызвал слесаря и дверь пришлось сломать и составить протокол об административном правонарушении. </w:t>
      </w:r>
      <w:proofErr w:type="spellStart"/>
      <w:r w:rsidRPr="004030FF">
        <w:t>Совенко</w:t>
      </w:r>
      <w:proofErr w:type="spellEnd"/>
      <w:r w:rsidRPr="004030FF">
        <w:t xml:space="preserve"> Н. И. 24.11</w:t>
      </w:r>
      <w:r w:rsidR="00944034" w:rsidRPr="004030FF">
        <w:t>.20</w:t>
      </w:r>
      <w:r w:rsidRPr="004030FF">
        <w:t xml:space="preserve"> обратилась в суд с жалобой на действия суд. исполнителя. Квалифицируйте действия </w:t>
      </w:r>
      <w:proofErr w:type="spellStart"/>
      <w:r w:rsidRPr="004030FF">
        <w:t>Совенко</w:t>
      </w:r>
      <w:proofErr w:type="spellEnd"/>
      <w:r w:rsidRPr="004030FF">
        <w:t xml:space="preserve"> Н. И. </w:t>
      </w:r>
    </w:p>
    <w:p w:rsidR="000B11D3" w:rsidRPr="004030FF" w:rsidRDefault="000B11D3" w:rsidP="000B11D3">
      <w:pPr>
        <w:jc w:val="both"/>
        <w:outlineLvl w:val="0"/>
      </w:pPr>
      <w:r w:rsidRPr="004030FF">
        <w:rPr>
          <w:b/>
        </w:rPr>
        <w:t>Задание:</w:t>
      </w:r>
      <w:r w:rsidRPr="004030FF">
        <w:t xml:space="preserve">  Какие материалы должны быть в деле об административном правонарушении? Правомерны ли действия судебного исполнителя? Кто, в какие сроки, в каком порядке будет рассматривать жалобу? Какое может быть принято решение? </w:t>
      </w:r>
    </w:p>
    <w:p w:rsidR="000B11D3" w:rsidRPr="004030FF" w:rsidRDefault="000B11D3" w:rsidP="000B11D3">
      <w:pPr>
        <w:jc w:val="center"/>
        <w:outlineLvl w:val="0"/>
        <w:rPr>
          <w:b/>
        </w:rPr>
      </w:pPr>
      <w:r w:rsidRPr="004030FF">
        <w:rPr>
          <w:b/>
        </w:rPr>
        <w:t>Задача 10.</w:t>
      </w:r>
    </w:p>
    <w:p w:rsidR="000B11D3" w:rsidRPr="004030FF" w:rsidRDefault="000B11D3" w:rsidP="000B11D3">
      <w:pPr>
        <w:jc w:val="both"/>
        <w:outlineLvl w:val="0"/>
      </w:pPr>
      <w:r w:rsidRPr="004030FF">
        <w:t xml:space="preserve">            5.12</w:t>
      </w:r>
      <w:r w:rsidR="00944034" w:rsidRPr="004030FF">
        <w:t>.20</w:t>
      </w:r>
      <w:r w:rsidRPr="004030FF">
        <w:t xml:space="preserve">  сотрудники ППС при патрулировании обнаружили, что во дворе жилого многоэтажного дома в 2 часа супруги Корнеевы громко выясняют отношения между собой, разбудив при этом соседей. Сотрудники милиции сделали им замечание и потребовали прекратить подобные действия, однако Корнеев С.А. продолжал громко кричать. Тогда сотрудники милиции потребовали предъявить документы и пройти вместе с ними, Корнеев отказался выполнить это требование. Старший патруля составил протокол об административном правонарушении и направил его в суд. Судья принял решение об административном аресте Корнеева. Корнеев направил жалобу начальнику органов внутренних дел, пояснив, что не считает, что совершил административное правонарушение, и сотрудник милиции составил протокол не правомерно, решение, принятое судьей не верно. </w:t>
      </w:r>
    </w:p>
    <w:p w:rsidR="000B11D3" w:rsidRPr="004030FF" w:rsidRDefault="000B11D3" w:rsidP="000B11D3">
      <w:pPr>
        <w:jc w:val="both"/>
        <w:outlineLvl w:val="0"/>
      </w:pPr>
      <w:r w:rsidRPr="004030FF">
        <w:rPr>
          <w:b/>
        </w:rPr>
        <w:t>Задание:</w:t>
      </w:r>
      <w:r w:rsidRPr="004030FF">
        <w:t xml:space="preserve">  Квалифицируйте действия Корнеева. Какие документы должны содержаться в деле об административном правонарушении? Кто и в какие сроки, в каком порядке будет рассматривать жалобу? Какое может быть принято решение по жалобе?</w:t>
      </w:r>
    </w:p>
    <w:p w:rsidR="000B11D3" w:rsidRPr="004030FF" w:rsidRDefault="000B11D3" w:rsidP="000B11D3">
      <w:pPr>
        <w:jc w:val="both"/>
        <w:outlineLvl w:val="0"/>
      </w:pPr>
    </w:p>
    <w:p w:rsidR="000B11D3" w:rsidRPr="004030FF" w:rsidRDefault="000B11D3" w:rsidP="000B11D3">
      <w:pPr>
        <w:jc w:val="center"/>
        <w:outlineLvl w:val="0"/>
        <w:rPr>
          <w:b/>
        </w:rPr>
      </w:pPr>
      <w:r w:rsidRPr="004030FF">
        <w:rPr>
          <w:b/>
        </w:rPr>
        <w:t>Задача 11.</w:t>
      </w:r>
    </w:p>
    <w:p w:rsidR="000B11D3" w:rsidRPr="004030FF" w:rsidRDefault="000B11D3" w:rsidP="000B11D3">
      <w:pPr>
        <w:jc w:val="both"/>
        <w:outlineLvl w:val="0"/>
      </w:pPr>
      <w:r w:rsidRPr="004030FF">
        <w:t xml:space="preserve">            13.10</w:t>
      </w:r>
      <w:r w:rsidR="00944034" w:rsidRPr="004030FF">
        <w:t>.20</w:t>
      </w:r>
      <w:r w:rsidRPr="004030FF">
        <w:t xml:space="preserve"> УИМ Скосырев при проверке паспортного режима в строительной фирме «Прометей» установил, что в этой организации трудятся 15 мужчин, прибывших из Таджикистана, не имеющие регистрации. УИМ Скосырев 18.10.</w:t>
      </w:r>
      <w:r w:rsidR="00944034" w:rsidRPr="004030FF">
        <w:t>20</w:t>
      </w:r>
      <w:r w:rsidRPr="004030FF">
        <w:t xml:space="preserve"> составил протокол об административном правонарушении на директора фирмы </w:t>
      </w:r>
      <w:proofErr w:type="spellStart"/>
      <w:r w:rsidRPr="004030FF">
        <w:t>Богатикова</w:t>
      </w:r>
      <w:proofErr w:type="spellEnd"/>
      <w:r w:rsidRPr="004030FF">
        <w:t>, а начальник органов внутренних дел принял решение о наложении штрафа 28.10</w:t>
      </w:r>
      <w:r w:rsidR="00944034" w:rsidRPr="004030FF">
        <w:t>.20</w:t>
      </w:r>
      <w:r w:rsidRPr="004030FF">
        <w:t xml:space="preserve"> </w:t>
      </w:r>
      <w:proofErr w:type="spellStart"/>
      <w:r w:rsidRPr="004030FF">
        <w:t>Богатиков</w:t>
      </w:r>
      <w:proofErr w:type="spellEnd"/>
      <w:r w:rsidRPr="004030FF">
        <w:t xml:space="preserve">  направил в прокуратуру района жалобу на решение начальника органов внутренних дел, мотивируя тем, что он не был приглашен на рассмотрение дела. </w:t>
      </w:r>
    </w:p>
    <w:p w:rsidR="000B11D3" w:rsidRPr="004030FF" w:rsidRDefault="000B11D3" w:rsidP="000B11D3">
      <w:pPr>
        <w:jc w:val="both"/>
        <w:outlineLvl w:val="0"/>
      </w:pPr>
      <w:r w:rsidRPr="004030FF">
        <w:rPr>
          <w:b/>
        </w:rPr>
        <w:t>Задание:</w:t>
      </w:r>
      <w:r w:rsidRPr="004030FF">
        <w:t xml:space="preserve">  Квалифицируйте действия </w:t>
      </w:r>
      <w:proofErr w:type="spellStart"/>
      <w:r w:rsidRPr="004030FF">
        <w:t>Богатикова</w:t>
      </w:r>
      <w:proofErr w:type="spellEnd"/>
      <w:r w:rsidRPr="004030FF">
        <w:t xml:space="preserve">. Кто, в какой срок, в каком порядке будет рассматривать жалобы? Какие документы должны быть в деле? Какое может быть принято решение? </w:t>
      </w:r>
    </w:p>
    <w:p w:rsidR="000B11D3" w:rsidRPr="004030FF" w:rsidRDefault="000B11D3" w:rsidP="000B11D3">
      <w:pPr>
        <w:jc w:val="both"/>
        <w:outlineLvl w:val="0"/>
      </w:pPr>
    </w:p>
    <w:p w:rsidR="000B11D3" w:rsidRPr="004030FF" w:rsidRDefault="000B11D3" w:rsidP="000B11D3">
      <w:pPr>
        <w:jc w:val="both"/>
        <w:rPr>
          <w:b/>
        </w:rPr>
      </w:pPr>
    </w:p>
    <w:p w:rsidR="000B11D3" w:rsidRPr="004030FF" w:rsidRDefault="000B11D3" w:rsidP="000B11D3">
      <w:pPr>
        <w:jc w:val="center"/>
        <w:rPr>
          <w:b/>
        </w:rPr>
      </w:pPr>
      <w:r w:rsidRPr="004030FF">
        <w:rPr>
          <w:b/>
        </w:rPr>
        <w:t>Тема №15. Общественные формирования участвующие в обеспечении общественного порядка и общественной безопасности.</w:t>
      </w:r>
    </w:p>
    <w:p w:rsidR="000B11D3" w:rsidRPr="004030FF" w:rsidRDefault="000B11D3" w:rsidP="000B11D3">
      <w:pPr>
        <w:jc w:val="center"/>
      </w:pPr>
    </w:p>
    <w:p w:rsidR="000B11D3" w:rsidRPr="004030FF" w:rsidRDefault="000B11D3" w:rsidP="000B11D3">
      <w:pPr>
        <w:jc w:val="both"/>
      </w:pPr>
      <w:r w:rsidRPr="004030FF">
        <w:rPr>
          <w:b/>
        </w:rPr>
        <w:t>Цель занятия</w:t>
      </w:r>
      <w:r w:rsidRPr="004030FF">
        <w:t>. Получить представление о роли общественных формирований в профилактике правонарушений, и охране общественного порядка, о формах участия общественности в охране общественного порядка и правовых основах деятельности общественности в охране общественного порядка.</w:t>
      </w:r>
    </w:p>
    <w:p w:rsidR="000B11D3" w:rsidRPr="004030FF" w:rsidRDefault="000B11D3" w:rsidP="000B11D3">
      <w:pPr>
        <w:pStyle w:val="af1"/>
        <w:ind w:left="284" w:right="284"/>
        <w:jc w:val="center"/>
        <w:rPr>
          <w:b/>
        </w:rPr>
      </w:pPr>
      <w:r w:rsidRPr="004030FF">
        <w:rPr>
          <w:b/>
        </w:rPr>
        <w:t>Методические рекомендации</w:t>
      </w:r>
    </w:p>
    <w:p w:rsidR="000B11D3" w:rsidRPr="004030FF" w:rsidRDefault="000B11D3" w:rsidP="000B11D3">
      <w:pPr>
        <w:pStyle w:val="af1"/>
        <w:ind w:left="284" w:right="284"/>
        <w:jc w:val="both"/>
      </w:pPr>
      <w:r w:rsidRPr="004030FF">
        <w:t xml:space="preserve">     </w:t>
      </w:r>
      <w:r w:rsidR="00EE537E" w:rsidRPr="004030FF">
        <w:t>Курсантам, с</w:t>
      </w:r>
      <w:r w:rsidRPr="004030FF">
        <w:t>лушателям следует изучить рекомендованные источники, знать, что в соответствии с Конституцией Приднестровской Молдавской Республики, действующим законодательством, на государство возложена обязанность защищать граждан от незаконных посягательств на их жизнь, здоровье, личную свободу, собственность, обеспечивать безопасность личности и общества. Все государственные органы, участвующие в непосредственном обеспечении правопорядка, образуют стройную систему, в рамках которой осуществляется специализация их деятельности с учетом поставленных перед ними конкретных задач. Это позволяет своевременно реагировать на любые противоправные деяния, оперативно и квалифицированно, на основе законности принимать эффективные меры по устранению причин, способствующих их совершению, вести широкую профилактическую работу. В рамках этой системы правоохранительных органов весьма большой объем работы выполняют ОВД и, в частности, милиция общественной безопасности, на которую  возложены обязанности, предусмотренные ст. 10 Закона ПМР «О милиции», за исключением обязанностей, отнесенных законодательством к компетенции криминальной милиции. Это обусловлено широтой их полномочий, позволяющих им активно, посредством самых разнообразных методов, в различных формах участвовать в обеспечении общественного порядка и общественной безопасности, а также личной безопасности граждан. В состав милиции общественной безопасности (МОБ) входят дежурные части, подразделения патрульно-постовой службы, ГАИ, охраны объектов по договорам, участковые инспектора милиции, изоляторы для временного содержания подозреваемых и обвиняемых и иные подразделения, необходимые для решения стоящих перед ней задач. В решении возложенных на МОБ задач важная роль принадлежит службе обеспечения общественного порядка, которая осуществляет административно-правовую защиту типичных для общественного порядка и общественной безопасности групповых и межличностных отношений от преступных и иных противоправных посягательств. Служба обеспечения общественного порядка является, как известно, отраслевой службой МОБ. Главная ее особенность состоит в том, что, в отличие от других отраслевых служб, реализующих ограниченный круг специальных функций, служба обеспечения общественного порядка в известной мере принимает участие в решении практически всех задач милиции. Именно эта служба в значительной мере определяет эффективность деятельности всей системы милиции в целом и МОБ в частности. Понятием “служба обеспечения общественного порядка” охватывается совокупность аппаратов и подразделений милиции, а также их личный состав, которые в административно - правовых формах осуществляют обеспечение общественного порядка и борьбу с преступностью.</w:t>
      </w:r>
    </w:p>
    <w:p w:rsidR="000B11D3" w:rsidRPr="004030FF" w:rsidRDefault="000B11D3" w:rsidP="000B11D3">
      <w:pPr>
        <w:pStyle w:val="af1"/>
        <w:jc w:val="both"/>
        <w:rPr>
          <w:b/>
        </w:rPr>
      </w:pPr>
      <w:r w:rsidRPr="004030FF">
        <w:rPr>
          <w:b/>
        </w:rPr>
        <w:t>Задание на самоподготовку</w:t>
      </w:r>
    </w:p>
    <w:p w:rsidR="000B11D3" w:rsidRPr="004030FF" w:rsidRDefault="000B11D3" w:rsidP="000B11D3">
      <w:pPr>
        <w:pStyle w:val="af1"/>
        <w:jc w:val="both"/>
      </w:pPr>
      <w:r w:rsidRPr="004030FF">
        <w:t>Изучить рекомендованные по теме материалы, указанные в литературе.</w:t>
      </w:r>
    </w:p>
    <w:p w:rsidR="000B11D3" w:rsidRPr="004030FF" w:rsidRDefault="000B11D3" w:rsidP="000B11D3">
      <w:pPr>
        <w:pStyle w:val="af1"/>
        <w:jc w:val="both"/>
      </w:pPr>
      <w:r w:rsidRPr="004030FF">
        <w:t>Подготовить ответы на теоретические вопросы, выносимые на семинарское занятие.</w:t>
      </w:r>
    </w:p>
    <w:p w:rsidR="000B11D3" w:rsidRPr="004030FF" w:rsidRDefault="000B11D3" w:rsidP="000B11D3">
      <w:pPr>
        <w:pStyle w:val="af1"/>
        <w:jc w:val="both"/>
      </w:pPr>
    </w:p>
    <w:p w:rsidR="000B11D3" w:rsidRPr="004030FF" w:rsidRDefault="000B11D3" w:rsidP="000B11D3">
      <w:pPr>
        <w:outlineLvl w:val="0"/>
        <w:rPr>
          <w:b/>
        </w:rPr>
      </w:pPr>
      <w:r w:rsidRPr="004030FF">
        <w:rPr>
          <w:b/>
        </w:rPr>
        <w:t>Контрольно-пр</w:t>
      </w:r>
      <w:r w:rsidR="00787262" w:rsidRPr="004030FF">
        <w:rPr>
          <w:b/>
        </w:rPr>
        <w:t>оверочные вопросы к</w:t>
      </w:r>
      <w:r w:rsidRPr="004030FF">
        <w:rPr>
          <w:b/>
        </w:rPr>
        <w:t xml:space="preserve"> занятию</w:t>
      </w:r>
    </w:p>
    <w:p w:rsidR="000B11D3" w:rsidRPr="004030FF" w:rsidRDefault="000B11D3" w:rsidP="000B11D3">
      <w:pPr>
        <w:outlineLvl w:val="0"/>
      </w:pPr>
      <w:r w:rsidRPr="004030FF">
        <w:t xml:space="preserve">1. Роль общественных формирований в профилактике правонарушений. </w:t>
      </w:r>
    </w:p>
    <w:p w:rsidR="000B11D3" w:rsidRPr="004030FF" w:rsidRDefault="000B11D3" w:rsidP="000B11D3">
      <w:pPr>
        <w:outlineLvl w:val="0"/>
      </w:pPr>
      <w:r w:rsidRPr="004030FF">
        <w:t>2. Роль общественных формирований в охране общественного порядка.</w:t>
      </w:r>
    </w:p>
    <w:p w:rsidR="000B11D3" w:rsidRPr="004030FF" w:rsidRDefault="000B11D3" w:rsidP="000B11D3">
      <w:pPr>
        <w:outlineLvl w:val="0"/>
      </w:pPr>
      <w:r w:rsidRPr="004030FF">
        <w:t>3. Формы участия общественности в охране общественного порядка.</w:t>
      </w:r>
    </w:p>
    <w:p w:rsidR="000B11D3" w:rsidRPr="004030FF" w:rsidRDefault="000B11D3" w:rsidP="000B11D3">
      <w:pPr>
        <w:outlineLvl w:val="0"/>
      </w:pPr>
      <w:r w:rsidRPr="004030FF">
        <w:t>4. Назначение общественных пунктов охраны порядка.</w:t>
      </w:r>
    </w:p>
    <w:p w:rsidR="000B11D3" w:rsidRPr="004030FF" w:rsidRDefault="000B11D3" w:rsidP="000B11D3">
      <w:pPr>
        <w:outlineLvl w:val="0"/>
      </w:pPr>
      <w:r w:rsidRPr="004030FF">
        <w:t>5. Взаимодействие милиции с общественными формированиями.</w:t>
      </w:r>
    </w:p>
    <w:p w:rsidR="000B11D3" w:rsidRPr="004030FF" w:rsidRDefault="000B11D3" w:rsidP="000B11D3">
      <w:pPr>
        <w:pStyle w:val="af1"/>
        <w:ind w:left="284" w:right="284"/>
        <w:jc w:val="both"/>
      </w:pPr>
    </w:p>
    <w:p w:rsidR="000B11D3" w:rsidRPr="004030FF" w:rsidRDefault="000B11D3" w:rsidP="000B11D3">
      <w:pPr>
        <w:pStyle w:val="af1"/>
        <w:ind w:right="284"/>
        <w:jc w:val="center"/>
        <w:rPr>
          <w:b/>
        </w:rPr>
      </w:pPr>
      <w:r w:rsidRPr="004030FF">
        <w:rPr>
          <w:b/>
        </w:rPr>
        <w:t>Литература, рекомендуем</w:t>
      </w:r>
      <w:r w:rsidR="00787262" w:rsidRPr="004030FF">
        <w:rPr>
          <w:b/>
        </w:rPr>
        <w:t>ая для подготовки к</w:t>
      </w:r>
      <w:r w:rsidRPr="004030FF">
        <w:rPr>
          <w:b/>
        </w:rPr>
        <w:t xml:space="preserve"> занятию</w:t>
      </w:r>
    </w:p>
    <w:p w:rsidR="000B11D3" w:rsidRPr="004030FF" w:rsidRDefault="000B11D3" w:rsidP="000B11D3">
      <w:pPr>
        <w:ind w:left="284" w:right="284"/>
        <w:jc w:val="center"/>
        <w:rPr>
          <w:b/>
          <w:bCs/>
        </w:rPr>
      </w:pPr>
      <w:r w:rsidRPr="004030FF">
        <w:rPr>
          <w:b/>
          <w:bCs/>
        </w:rPr>
        <w:t>Официальные документы</w:t>
      </w:r>
    </w:p>
    <w:p w:rsidR="000B11D3" w:rsidRPr="004030FF" w:rsidRDefault="000B11D3" w:rsidP="000B11D3">
      <w:pPr>
        <w:ind w:left="284" w:right="284"/>
        <w:jc w:val="center"/>
        <w:outlineLvl w:val="0"/>
      </w:pPr>
    </w:p>
    <w:p w:rsidR="000B11D3" w:rsidRPr="004030FF" w:rsidRDefault="000B11D3" w:rsidP="002C3A22">
      <w:pPr>
        <w:pStyle w:val="af1"/>
        <w:numPr>
          <w:ilvl w:val="0"/>
          <w:numId w:val="113"/>
        </w:numPr>
        <w:tabs>
          <w:tab w:val="left" w:pos="540"/>
          <w:tab w:val="left" w:pos="960"/>
        </w:tabs>
        <w:ind w:left="284" w:right="284"/>
        <w:jc w:val="both"/>
        <w:rPr>
          <w:spacing w:val="4"/>
        </w:rPr>
      </w:pPr>
      <w:r w:rsidRPr="004030FF">
        <w:rPr>
          <w:spacing w:val="4"/>
        </w:rPr>
        <w:t>К</w:t>
      </w:r>
      <w:r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Pr="004030FF">
        <w:rPr>
          <w:rStyle w:val="FontStyle41"/>
          <w:spacing w:val="4"/>
          <w:sz w:val="20"/>
          <w:lang w:val="en-US"/>
        </w:rPr>
        <w:t>IV</w:t>
      </w:r>
      <w:r w:rsidRPr="004030FF">
        <w:rPr>
          <w:rStyle w:val="FontStyle41"/>
          <w:spacing w:val="4"/>
          <w:sz w:val="20"/>
        </w:rPr>
        <w:t xml:space="preserve">  (САЗ 06-7); от 4 июля 2011 года  № 94 - КЗИД-</w:t>
      </w:r>
      <w:r w:rsidRPr="004030FF">
        <w:rPr>
          <w:rStyle w:val="FontStyle41"/>
          <w:spacing w:val="4"/>
          <w:sz w:val="20"/>
          <w:lang w:val="en-US"/>
        </w:rPr>
        <w:t>V</w:t>
      </w:r>
      <w:r w:rsidRPr="004030FF">
        <w:rPr>
          <w:rStyle w:val="FontStyle41"/>
          <w:spacing w:val="4"/>
          <w:sz w:val="20"/>
        </w:rPr>
        <w:t xml:space="preserve">  (САЗ 11-27); от 19 мая 2016 года № 127 КЗИД-</w:t>
      </w:r>
      <w:r w:rsidRPr="004030FF">
        <w:rPr>
          <w:rStyle w:val="FontStyle41"/>
          <w:spacing w:val="4"/>
          <w:sz w:val="20"/>
          <w:lang w:val="en-US"/>
        </w:rPr>
        <w:t>VI</w:t>
      </w:r>
      <w:r w:rsidRPr="004030FF">
        <w:rPr>
          <w:rStyle w:val="FontStyle41"/>
          <w:spacing w:val="4"/>
          <w:sz w:val="20"/>
        </w:rPr>
        <w:t xml:space="preserve"> (газета «Приднестровье» от 24 мая 2016 года № 89); от 2 июня 2016 года № 144 - КЗИД-</w:t>
      </w:r>
      <w:r w:rsidRPr="004030FF">
        <w:rPr>
          <w:rStyle w:val="FontStyle41"/>
          <w:spacing w:val="4"/>
          <w:sz w:val="20"/>
          <w:lang w:val="en-US"/>
        </w:rPr>
        <w:t>VI</w:t>
      </w:r>
      <w:r w:rsidRPr="004030FF">
        <w:rPr>
          <w:rStyle w:val="FontStyle41"/>
          <w:spacing w:val="4"/>
          <w:sz w:val="20"/>
        </w:rPr>
        <w:t xml:space="preserve"> (САЗ 16-22); от 18 августа 2016 года (САЗ 16-37), от </w:t>
      </w:r>
      <w:r w:rsidRPr="004030FF">
        <w:rPr>
          <w:spacing w:val="4"/>
        </w:rPr>
        <w:t xml:space="preserve"> 30 января 2017 года № 24-КЗИ-VI (САЗ</w:t>
      </w:r>
      <w:r w:rsidR="00003589" w:rsidRPr="004030FF">
        <w:rPr>
          <w:spacing w:val="4"/>
        </w:rPr>
        <w:t xml:space="preserve">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113"/>
        </w:numPr>
        <w:tabs>
          <w:tab w:val="left" w:pos="540"/>
          <w:tab w:val="left" w:pos="960"/>
        </w:tabs>
        <w:ind w:left="284" w:right="284"/>
        <w:jc w:val="both"/>
        <w:rPr>
          <w:spacing w:val="4"/>
        </w:rPr>
      </w:pPr>
      <w:r w:rsidRPr="004030FF">
        <w:rPr>
          <w:spacing w:val="4"/>
        </w:rPr>
        <w:t xml:space="preserve">Конституционный закон </w:t>
      </w:r>
      <w:r w:rsidRPr="004030FF">
        <w:rPr>
          <w:rStyle w:val="FontStyle41"/>
          <w:spacing w:val="4"/>
          <w:sz w:val="20"/>
        </w:rPr>
        <w:t>Приднестровской Молдавской Республики от 19 июня 2017 года № 144-КЗ-</w:t>
      </w:r>
      <w:r w:rsidRPr="004030FF">
        <w:rPr>
          <w:rStyle w:val="FontStyle41"/>
          <w:spacing w:val="4"/>
          <w:sz w:val="20"/>
          <w:lang w:val="en-US"/>
        </w:rPr>
        <w:t>VI</w:t>
      </w:r>
      <w:r w:rsidRPr="004030FF">
        <w:rPr>
          <w:rStyle w:val="FontStyle41"/>
          <w:spacing w:val="4"/>
          <w:sz w:val="20"/>
        </w:rPr>
        <w:t xml:space="preserve">  «О гражданстве Приднестровской Молдавской Республики»</w:t>
      </w:r>
      <w:r w:rsidRPr="004030FF">
        <w:rPr>
          <w:spacing w:val="4"/>
        </w:rPr>
        <w:t xml:space="preserve">. </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30 ноября 2011 года № 224-КЗ-</w:t>
      </w:r>
      <w:r w:rsidRPr="004030FF">
        <w:rPr>
          <w:spacing w:val="4"/>
          <w:sz w:val="20"/>
          <w:lang w:val="en-US"/>
        </w:rPr>
        <w:t>V</w:t>
      </w:r>
      <w:r w:rsidRPr="004030FF">
        <w:rPr>
          <w:spacing w:val="4"/>
          <w:sz w:val="20"/>
        </w:rPr>
        <w:t xml:space="preserve"> «О Правительстве </w:t>
      </w:r>
      <w:r w:rsidRPr="004030FF">
        <w:rPr>
          <w:rStyle w:val="FontStyle41"/>
          <w:spacing w:val="4"/>
          <w:sz w:val="20"/>
        </w:rPr>
        <w:t>Приднестровской Молдавской Республики</w:t>
      </w:r>
      <w:r w:rsidRPr="004030FF">
        <w:rPr>
          <w:spacing w:val="4"/>
          <w:sz w:val="20"/>
        </w:rPr>
        <w:t>» (САЗ 11-48) с изменениями и дополнениями.</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31 июля 2006 года 66-КЗ-IV «О Прокуратуре </w:t>
      </w:r>
      <w:r w:rsidRPr="004030FF">
        <w:rPr>
          <w:rStyle w:val="FontStyle41"/>
          <w:spacing w:val="4"/>
          <w:sz w:val="20"/>
        </w:rPr>
        <w:t>Приднестровской Молдавской Республики</w:t>
      </w:r>
      <w:r w:rsidRPr="004030FF">
        <w:rPr>
          <w:spacing w:val="4"/>
          <w:sz w:val="20"/>
        </w:rPr>
        <w:t>» (САЗ 06-32) с изменениями и дополнениями.</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ноября 2005 года № 657-КЗ-III «Об Уполномоченном по правам человека в </w:t>
      </w:r>
      <w:r w:rsidRPr="004030FF">
        <w:rPr>
          <w:rStyle w:val="FontStyle41"/>
          <w:spacing w:val="4"/>
          <w:sz w:val="20"/>
        </w:rPr>
        <w:t>Приднестровской Молдавской Республике»</w:t>
      </w:r>
      <w:r w:rsidRPr="004030FF">
        <w:rPr>
          <w:spacing w:val="4"/>
          <w:sz w:val="20"/>
        </w:rPr>
        <w:t xml:space="preserve"> (САЗ 05-45) с изменениями и дополнениями.</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 xml:space="preserve">Таможенный кодекс </w:t>
      </w:r>
      <w:r w:rsidRPr="004030FF">
        <w:rPr>
          <w:rStyle w:val="FontStyle41"/>
          <w:spacing w:val="4"/>
          <w:sz w:val="20"/>
        </w:rPr>
        <w:t>Приднестровской Молдавской Республики</w:t>
      </w:r>
      <w:r w:rsidRPr="004030FF">
        <w:rPr>
          <w:spacing w:val="4"/>
          <w:sz w:val="20"/>
        </w:rPr>
        <w:t xml:space="preserve"> от 31 января 2000 года (САЗ 00-1) с изменениями и дополнениями.</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27 апреля 2012 года № 53-З-V «О государственной гражданской службе </w:t>
      </w:r>
      <w:r w:rsidRPr="004030FF">
        <w:rPr>
          <w:rStyle w:val="FontStyle41"/>
          <w:spacing w:val="4"/>
          <w:sz w:val="20"/>
        </w:rPr>
        <w:t>Приднестровской Молдавской Республике</w:t>
      </w:r>
      <w:r w:rsidRPr="004030FF">
        <w:rPr>
          <w:spacing w:val="4"/>
          <w:sz w:val="20"/>
        </w:rPr>
        <w:t>» (САЗ 12-18) с изменениями и дополнениями.</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caps/>
          <w:spacing w:val="4"/>
          <w:sz w:val="20"/>
        </w:rPr>
        <w:t xml:space="preserve">20 </w:t>
      </w:r>
      <w:r w:rsidRPr="004030FF">
        <w:rPr>
          <w:spacing w:val="4"/>
          <w:sz w:val="20"/>
        </w:rPr>
        <w:t xml:space="preserve">июня 2012 года  </w:t>
      </w:r>
      <w:r w:rsidRPr="004030FF">
        <w:rPr>
          <w:caps/>
          <w:spacing w:val="4"/>
          <w:sz w:val="20"/>
        </w:rPr>
        <w:t>№ 97-З-</w:t>
      </w:r>
      <w:r w:rsidRPr="004030FF">
        <w:rPr>
          <w:caps/>
          <w:spacing w:val="4"/>
          <w:sz w:val="20"/>
          <w:lang w:val="en-US"/>
        </w:rPr>
        <w:t>V</w:t>
      </w:r>
      <w:r w:rsidRPr="004030FF">
        <w:rPr>
          <w:spacing w:val="4"/>
          <w:sz w:val="20"/>
        </w:rPr>
        <w:t>«О защите детей от информации, причиняющей вред их здоровью и развитию» (САЗ 12-26).</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11 января 2010 года № 5-З-</w:t>
      </w:r>
      <w:r w:rsidRPr="004030FF">
        <w:rPr>
          <w:spacing w:val="4"/>
          <w:sz w:val="20"/>
          <w:lang w:val="en-US"/>
        </w:rPr>
        <w:t>IV</w:t>
      </w:r>
      <w:r w:rsidRPr="004030FF">
        <w:rPr>
          <w:spacing w:val="4"/>
          <w:sz w:val="20"/>
        </w:rPr>
        <w:t xml:space="preserve"> «Об обороте оружия и боеприпасов на территории </w:t>
      </w:r>
      <w:r w:rsidRPr="004030FF">
        <w:rPr>
          <w:rStyle w:val="FontStyle41"/>
          <w:spacing w:val="4"/>
          <w:sz w:val="20"/>
        </w:rPr>
        <w:t>Приднестровской Молдавской Республики</w:t>
      </w:r>
      <w:r w:rsidRPr="004030FF">
        <w:rPr>
          <w:spacing w:val="4"/>
          <w:sz w:val="20"/>
        </w:rPr>
        <w:t>» (САЗ 10-2) с изменениями и дополнениями.</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Закон Приднестровской Молдавской Республики  от 9 июля 2000 года № 304-3 «О внутренних  войсках» (СЗМР 00-2) с изменениями и дополнениями.</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Закон Приднестровской Молдавской Республики от 9 июня 2000 года  № 303-З «О вооруженных силах» (СЗМР 00-2) с изменениями и дополнениями.</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Закон Приднестровской Молдавской Республики от  5 мая 2000 года  N 292-З «О всеобщей воинской обязанности и военной службе»  (СЗМР 00-2) с изменениями и дополнениями.</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Закон Приднестровской Молдавской Республики от 5 января 2001 года N 371-З «О статусе военнослужащих» (СЗМР 01-1) с изменениями и дополнениями.</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w:t>
      </w:r>
      <w:r w:rsidRPr="004030FF">
        <w:rPr>
          <w:bCs/>
          <w:spacing w:val="4"/>
          <w:sz w:val="20"/>
        </w:rPr>
        <w:t xml:space="preserve"> 26 октября 2012 года № 205-З-</w:t>
      </w:r>
      <w:r w:rsidRPr="004030FF">
        <w:rPr>
          <w:bCs/>
          <w:spacing w:val="4"/>
          <w:sz w:val="20"/>
          <w:lang w:val="en-US"/>
        </w:rPr>
        <w:t>V</w:t>
      </w:r>
      <w:r w:rsidRPr="004030FF">
        <w:rPr>
          <w:bCs/>
          <w:spacing w:val="4"/>
          <w:sz w:val="20"/>
        </w:rPr>
        <w:t xml:space="preserve"> «О </w:t>
      </w:r>
      <w:r w:rsidRPr="004030FF">
        <w:rPr>
          <w:spacing w:val="4"/>
          <w:sz w:val="20"/>
        </w:rPr>
        <w:t>Следственном комитете Приднестровской Молдавской Республики</w:t>
      </w:r>
      <w:r w:rsidRPr="004030FF">
        <w:rPr>
          <w:bCs/>
          <w:spacing w:val="4"/>
          <w:sz w:val="20"/>
        </w:rPr>
        <w:t xml:space="preserve"> (САЗ 12-44)</w:t>
      </w:r>
      <w:r w:rsidRPr="004030FF">
        <w:rPr>
          <w:spacing w:val="4"/>
          <w:sz w:val="20"/>
        </w:rPr>
        <w:t xml:space="preserve"> с изменениями и дополнениями.</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 xml:space="preserve">Постановление Верховного Совета </w:t>
      </w:r>
      <w:r w:rsidRPr="004030FF">
        <w:rPr>
          <w:rStyle w:val="FontStyle41"/>
          <w:spacing w:val="4"/>
          <w:sz w:val="20"/>
        </w:rPr>
        <w:t>Приднестровской Молдавской Республики</w:t>
      </w:r>
      <w:r w:rsidRPr="004030FF">
        <w:rPr>
          <w:spacing w:val="4"/>
          <w:sz w:val="20"/>
        </w:rPr>
        <w:t xml:space="preserve"> от 30 мая 2012 года № 1061 «Об утверждении «Перечня должностей государственной гражданской службы в Верховном Совете </w:t>
      </w:r>
      <w:r w:rsidRPr="004030FF">
        <w:rPr>
          <w:rStyle w:val="FontStyle41"/>
          <w:spacing w:val="4"/>
          <w:sz w:val="20"/>
        </w:rPr>
        <w:t>Приднестровской Молдавской Республики</w:t>
      </w:r>
      <w:r w:rsidRPr="004030FF">
        <w:rPr>
          <w:spacing w:val="4"/>
          <w:sz w:val="20"/>
        </w:rPr>
        <w:t>» (САЗ 12-23).</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19 декабря 2016 года № 10 «Об утверждении системы и структуры исполнительных органов государственной власти</w:t>
      </w:r>
      <w:r w:rsidRPr="004030FF">
        <w:rPr>
          <w:rStyle w:val="FontStyle41"/>
          <w:spacing w:val="4"/>
          <w:sz w:val="20"/>
        </w:rPr>
        <w:t xml:space="preserve"> Приднестровской Молдавской Республики</w:t>
      </w:r>
      <w:r w:rsidRPr="004030FF">
        <w:rPr>
          <w:spacing w:val="4"/>
          <w:sz w:val="20"/>
        </w:rPr>
        <w:t>»  с изменениями и дополнениями.</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90 </w:t>
      </w:r>
      <w:proofErr w:type="spellStart"/>
      <w:r w:rsidRPr="004030FF">
        <w:rPr>
          <w:spacing w:val="4"/>
          <w:sz w:val="20"/>
        </w:rPr>
        <w:t>дсп</w:t>
      </w:r>
      <w:proofErr w:type="spellEnd"/>
      <w:r w:rsidRPr="004030FF">
        <w:rPr>
          <w:spacing w:val="4"/>
          <w:sz w:val="20"/>
        </w:rPr>
        <w:t xml:space="preserve">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(САЗ 16-8)</w:t>
      </w:r>
      <w:r w:rsidRPr="004030FF">
        <w:rPr>
          <w:sz w:val="20"/>
        </w:rPr>
        <w:t xml:space="preserve"> с изменениями и дополнениями</w:t>
      </w:r>
      <w:r w:rsidRPr="004030FF">
        <w:rPr>
          <w:spacing w:val="4"/>
          <w:sz w:val="20"/>
        </w:rPr>
        <w:t>.</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9 декабря 2013 года № 303 «Об утверждении Положения «О порядке работы с обращениями граждан в Правительстве </w:t>
      </w:r>
      <w:r w:rsidRPr="004030FF">
        <w:rPr>
          <w:rStyle w:val="FontStyle41"/>
          <w:spacing w:val="4"/>
          <w:sz w:val="20"/>
        </w:rPr>
        <w:t>Приднестровской Молдавской Республики</w:t>
      </w:r>
      <w:r w:rsidRPr="004030FF">
        <w:rPr>
          <w:spacing w:val="4"/>
          <w:sz w:val="20"/>
        </w:rPr>
        <w:t>» (САЗ 13-49).</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Приказ Министерства внутренних дел Приднестровской Молдавской Республики от 1 июня 2009 года № 220 «Об утверждении Инструкции «О порядке рассмотрения и разрешения обращений граждан и организации личного приёма граждан в органах и подразделениях Министерства внутренних дел Приднестровской Молдавской Республики» (САЗ 09-34).</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Приказ Министерства внутренних дел Приднестровской Молдавской Республики от 26 января 2007 года № 38 «Об утверждении Положения «О порядке прохождения  аттестации  сотрудников органов и подразделений Министерства внутренних дел Приднестровской Молдавской Республики».</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Приказ Министерства внутренних дел Приднестровской Молдавск</w:t>
      </w:r>
      <w:r w:rsidR="00003589" w:rsidRPr="004030FF">
        <w:rPr>
          <w:spacing w:val="4"/>
          <w:sz w:val="20"/>
        </w:rPr>
        <w:t>ой Республики от 16 апреля 2019 года № 176дсп</w:t>
      </w:r>
      <w:r w:rsidRPr="004030FF">
        <w:rPr>
          <w:spacing w:val="4"/>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Приказ Министерства внутренних дел Приднестровской Молдавской Республики от 4 апреля 2</w:t>
      </w:r>
      <w:r w:rsidR="00003589" w:rsidRPr="004030FF">
        <w:rPr>
          <w:spacing w:val="4"/>
          <w:sz w:val="20"/>
        </w:rPr>
        <w:t>002 года № 82 «Об утверждении и</w:t>
      </w:r>
      <w:r w:rsidRPr="004030FF">
        <w:rPr>
          <w:spacing w:val="4"/>
          <w:sz w:val="20"/>
        </w:rPr>
        <w:t xml:space="preserve"> введении в действие Положения «О специальных приёмниках при органах внутренних дел для содержания лиц, подвергнутых административному аресту» (САЗ 02-28).</w:t>
      </w:r>
    </w:p>
    <w:p w:rsidR="000B11D3" w:rsidRPr="004030FF" w:rsidRDefault="000B11D3" w:rsidP="002C3A22">
      <w:pPr>
        <w:pStyle w:val="33"/>
        <w:widowControl/>
        <w:numPr>
          <w:ilvl w:val="0"/>
          <w:numId w:val="113"/>
        </w:numPr>
        <w:snapToGrid w:val="0"/>
        <w:spacing w:line="240" w:lineRule="auto"/>
        <w:ind w:left="284" w:right="284"/>
        <w:rPr>
          <w:spacing w:val="4"/>
          <w:sz w:val="20"/>
        </w:rPr>
      </w:pPr>
      <w:r w:rsidRPr="004030FF">
        <w:rPr>
          <w:spacing w:val="4"/>
          <w:sz w:val="20"/>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0B11D3" w:rsidRPr="004030FF" w:rsidRDefault="000B11D3" w:rsidP="002C3A22">
      <w:pPr>
        <w:numPr>
          <w:ilvl w:val="0"/>
          <w:numId w:val="113"/>
        </w:numPr>
        <w:ind w:left="284" w:right="284"/>
        <w:jc w:val="both"/>
        <w:rPr>
          <w:spacing w:val="4"/>
        </w:rPr>
      </w:pPr>
      <w:r w:rsidRPr="004030FF">
        <w:rPr>
          <w:spacing w:val="4"/>
        </w:rPr>
        <w:t>Приказ Министерства внутренних дел Приднестровской Молдавской Республики от 31 мая 2005 года № 160 « Наставлении по организации хранения, учета и выдачи оружия, боеприпасов и специальных средств в организациях и подразделениях Министерства внутренних дел Приднестровской Молдавской Республики».</w:t>
      </w:r>
    </w:p>
    <w:p w:rsidR="000B11D3" w:rsidRPr="004030FF" w:rsidRDefault="000B11D3" w:rsidP="002C3A22">
      <w:pPr>
        <w:numPr>
          <w:ilvl w:val="0"/>
          <w:numId w:val="113"/>
        </w:numPr>
        <w:autoSpaceDN w:val="0"/>
        <w:ind w:left="284" w:right="284"/>
        <w:jc w:val="both"/>
        <w:rPr>
          <w:color w:val="000000"/>
          <w:spacing w:val="4"/>
        </w:rPr>
      </w:pPr>
      <w:r w:rsidRPr="004030FF">
        <w:rPr>
          <w:spacing w:val="4"/>
        </w:rPr>
        <w:t xml:space="preserve">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Государственный таможенный комитет Приднестровской Молдавской Республики, Министерства обороны Приднестровской Молдавской Республики,  Служба безопасности Президента Приднестровской Молдавской Республики, прокуратуры Приднестровской Молдавской Республики от </w:t>
      </w:r>
      <w:r w:rsidRPr="004030FF">
        <w:rPr>
          <w:color w:val="000000"/>
          <w:spacing w:val="4"/>
        </w:rPr>
        <w:t>8 мая  2015 года № 193/30/126/88/185/76/56/19  Об утверждении Инструкции «О порядке приёма,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w:t>
      </w:r>
    </w:p>
    <w:p w:rsidR="000B11D3" w:rsidRPr="004030FF" w:rsidRDefault="000B11D3" w:rsidP="000B11D3">
      <w:pPr>
        <w:autoSpaceDN w:val="0"/>
        <w:ind w:left="284" w:right="284"/>
        <w:jc w:val="both"/>
        <w:rPr>
          <w:color w:val="000000"/>
          <w:spacing w:val="4"/>
        </w:rPr>
      </w:pPr>
      <w:r w:rsidRPr="004030FF">
        <w:rPr>
          <w:color w:val="000000"/>
          <w:spacing w:val="4"/>
        </w:rPr>
        <w:t xml:space="preserve"> </w:t>
      </w:r>
    </w:p>
    <w:p w:rsidR="000B11D3" w:rsidRPr="004030FF" w:rsidRDefault="000B11D3" w:rsidP="000B11D3">
      <w:pPr>
        <w:autoSpaceDN w:val="0"/>
        <w:ind w:left="284" w:right="284"/>
        <w:jc w:val="center"/>
        <w:rPr>
          <w:b/>
          <w:color w:val="000000"/>
          <w:spacing w:val="4"/>
        </w:rPr>
      </w:pPr>
      <w:r w:rsidRPr="004030FF">
        <w:rPr>
          <w:b/>
          <w:color w:val="000000"/>
          <w:spacing w:val="4"/>
        </w:rPr>
        <w:t>Дополнительная</w:t>
      </w:r>
    </w:p>
    <w:p w:rsidR="000B11D3" w:rsidRPr="004030FF" w:rsidRDefault="000B11D3" w:rsidP="000B11D3">
      <w:pPr>
        <w:autoSpaceDN w:val="0"/>
        <w:ind w:left="284" w:right="284"/>
        <w:jc w:val="both"/>
        <w:rPr>
          <w:color w:val="000000"/>
          <w:spacing w:val="4"/>
        </w:rPr>
      </w:pPr>
    </w:p>
    <w:p w:rsidR="00D77238" w:rsidRPr="004030FF" w:rsidRDefault="00D77238" w:rsidP="00D77238">
      <w:pPr>
        <w:ind w:left="300" w:right="284"/>
        <w:jc w:val="both"/>
      </w:pPr>
      <w:r w:rsidRPr="004030FF">
        <w:t>1.</w:t>
      </w:r>
      <w:r w:rsidR="000B11D3" w:rsidRPr="004030FF">
        <w:t xml:space="preserve">Административная деятельность органов внутренних дел: Учебник. Часть общая / Под ред. проф. В.П. Сальникова. - М. МВД, 2005 г. </w:t>
      </w:r>
    </w:p>
    <w:p w:rsidR="00D77238" w:rsidRPr="004030FF" w:rsidRDefault="00D77238" w:rsidP="00D77238">
      <w:pPr>
        <w:ind w:left="300" w:right="284"/>
        <w:jc w:val="both"/>
      </w:pPr>
      <w:r w:rsidRPr="004030FF">
        <w:t xml:space="preserve">2. </w:t>
      </w:r>
      <w:r w:rsidR="000B11D3" w:rsidRPr="004030FF">
        <w:t>Административная деятельность органов внутренних дел: Учебник. Часть особенная / Под ред. проф. В.П.</w:t>
      </w:r>
      <w:r w:rsidRPr="004030FF">
        <w:t xml:space="preserve"> Сальникова. - М. МВД, 2005 г. </w:t>
      </w:r>
    </w:p>
    <w:p w:rsidR="00D77238" w:rsidRPr="004030FF" w:rsidRDefault="00D77238" w:rsidP="00D77238">
      <w:pPr>
        <w:ind w:left="300" w:right="284"/>
        <w:jc w:val="both"/>
      </w:pPr>
      <w:r w:rsidRPr="004030FF">
        <w:t xml:space="preserve">3. </w:t>
      </w:r>
      <w:r w:rsidR="000B11D3" w:rsidRPr="004030FF">
        <w:t>Административная деятельность ОВД: Учебное наглядное пособие / Под ред. Сальникова В.П. –</w:t>
      </w:r>
      <w:r w:rsidRPr="004030FF">
        <w:t xml:space="preserve"> М.: ИМЦ ГУК МВД России, 2004. </w:t>
      </w:r>
    </w:p>
    <w:p w:rsidR="000B11D3" w:rsidRPr="004030FF" w:rsidRDefault="00D77238" w:rsidP="00D77238">
      <w:pPr>
        <w:ind w:left="300" w:right="284"/>
        <w:jc w:val="both"/>
      </w:pPr>
      <w:r w:rsidRPr="004030FF">
        <w:t xml:space="preserve">4. </w:t>
      </w:r>
      <w:proofErr w:type="spellStart"/>
      <w:r w:rsidR="000B11D3" w:rsidRPr="004030FF">
        <w:t>Зубач</w:t>
      </w:r>
      <w:proofErr w:type="spellEnd"/>
      <w:r w:rsidR="000B11D3" w:rsidRPr="004030FF">
        <w:t xml:space="preserve"> А.В., </w:t>
      </w:r>
      <w:proofErr w:type="spellStart"/>
      <w:r w:rsidR="000B11D3" w:rsidRPr="004030FF">
        <w:t>Кокорев</w:t>
      </w:r>
      <w:proofErr w:type="spellEnd"/>
      <w:r w:rsidR="000B11D3" w:rsidRPr="004030FF">
        <w:t xml:space="preserve"> А.Н. Административная деятельность органов внутре</w:t>
      </w:r>
      <w:r w:rsidRPr="004030FF">
        <w:t xml:space="preserve">нних дел в вопросах и ответах: </w:t>
      </w:r>
      <w:r w:rsidR="000B11D3" w:rsidRPr="004030FF">
        <w:t xml:space="preserve">Учебное пособие, </w:t>
      </w:r>
      <w:proofErr w:type="spellStart"/>
      <w:r w:rsidR="000B11D3" w:rsidRPr="004030FF">
        <w:t>Зубач</w:t>
      </w:r>
      <w:proofErr w:type="spellEnd"/>
      <w:r w:rsidR="000B11D3" w:rsidRPr="004030FF">
        <w:t xml:space="preserve"> А.В., </w:t>
      </w:r>
      <w:proofErr w:type="spellStart"/>
      <w:r w:rsidR="000B11D3" w:rsidRPr="004030FF">
        <w:t>Кокорев</w:t>
      </w:r>
      <w:proofErr w:type="spellEnd"/>
      <w:r w:rsidR="000B11D3" w:rsidRPr="004030FF">
        <w:t xml:space="preserve"> А.Н. – М.: Щит-М, 2006. </w:t>
      </w:r>
    </w:p>
    <w:p w:rsidR="000B11D3" w:rsidRPr="004030FF" w:rsidRDefault="00D77238" w:rsidP="00D77238">
      <w:pPr>
        <w:ind w:left="284" w:right="284"/>
        <w:jc w:val="both"/>
      </w:pPr>
      <w:r w:rsidRPr="004030FF">
        <w:t xml:space="preserve">5. </w:t>
      </w:r>
      <w:r w:rsidR="000B11D3" w:rsidRPr="004030FF">
        <w:t xml:space="preserve">З.Р. </w:t>
      </w:r>
      <w:proofErr w:type="spellStart"/>
      <w:r w:rsidR="000B11D3" w:rsidRPr="004030FF">
        <w:t>Танаева</w:t>
      </w:r>
      <w:proofErr w:type="spellEnd"/>
      <w:r w:rsidR="000B11D3" w:rsidRPr="004030FF">
        <w:t xml:space="preserve">, А. Д. </w:t>
      </w:r>
      <w:proofErr w:type="spellStart"/>
      <w:r w:rsidR="000B11D3" w:rsidRPr="004030FF">
        <w:t>Магденко</w:t>
      </w:r>
      <w:proofErr w:type="spellEnd"/>
      <w:r w:rsidR="000B11D3"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w:t>
      </w:r>
      <w:r w:rsidRPr="004030FF">
        <w:t xml:space="preserve">: учебное пособие – Челябинск: </w:t>
      </w:r>
      <w:r w:rsidR="000B11D3" w:rsidRPr="004030FF">
        <w:t xml:space="preserve">Челябинский юридический институт МВД России, 2007 Галанов А.С.                  </w:t>
      </w:r>
    </w:p>
    <w:p w:rsidR="000B11D3" w:rsidRPr="004030FF" w:rsidRDefault="00D77238" w:rsidP="000B11D3">
      <w:pPr>
        <w:ind w:left="284" w:right="284"/>
        <w:jc w:val="both"/>
      </w:pPr>
      <w:r w:rsidRPr="004030FF">
        <w:t xml:space="preserve">6. </w:t>
      </w:r>
      <w:r w:rsidR="000B11D3" w:rsidRPr="004030FF">
        <w:t>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D77238" w:rsidP="00D77238">
      <w:pPr>
        <w:ind w:left="284" w:right="284"/>
        <w:jc w:val="both"/>
      </w:pPr>
      <w:r w:rsidRPr="004030FF">
        <w:t xml:space="preserve">7. </w:t>
      </w:r>
      <w:r w:rsidR="000B11D3" w:rsidRPr="004030FF">
        <w:t>Административная деятельность ОВД: У</w:t>
      </w:r>
      <w:r w:rsidRPr="004030FF">
        <w:t xml:space="preserve">чебник/ Под редакцией проф. </w:t>
      </w:r>
      <w:proofErr w:type="spellStart"/>
      <w:r w:rsidR="000B11D3" w:rsidRPr="004030FF">
        <w:t>Костенникова</w:t>
      </w:r>
      <w:proofErr w:type="spellEnd"/>
      <w:r w:rsidR="000B11D3" w:rsidRPr="004030FF">
        <w:t xml:space="preserve"> М. В., проф. Куракина А. В.. Москва «</w:t>
      </w:r>
      <w:proofErr w:type="spellStart"/>
      <w:r w:rsidR="000B11D3" w:rsidRPr="004030FF">
        <w:t>Юрайт</w:t>
      </w:r>
      <w:proofErr w:type="spellEnd"/>
      <w:r w:rsidR="000B11D3" w:rsidRPr="004030FF">
        <w:t xml:space="preserve">» 2017. </w:t>
      </w:r>
    </w:p>
    <w:p w:rsidR="000B11D3" w:rsidRPr="004030FF" w:rsidRDefault="000B11D3" w:rsidP="000B11D3">
      <w:pPr>
        <w:jc w:val="both"/>
      </w:pPr>
    </w:p>
    <w:p w:rsidR="000B11D3" w:rsidRPr="004030FF" w:rsidRDefault="000B11D3" w:rsidP="000B11D3">
      <w:pPr>
        <w:jc w:val="both"/>
      </w:pPr>
    </w:p>
    <w:p w:rsidR="000B11D3" w:rsidRPr="004030FF" w:rsidRDefault="000B11D3" w:rsidP="00003589">
      <w:pPr>
        <w:jc w:val="center"/>
        <w:rPr>
          <w:b/>
        </w:rPr>
      </w:pPr>
      <w:r w:rsidRPr="004030FF">
        <w:rPr>
          <w:b/>
        </w:rPr>
        <w:t>Тема №16. Патрульно-постовая служба ми</w:t>
      </w:r>
      <w:r w:rsidR="00003589" w:rsidRPr="004030FF">
        <w:rPr>
          <w:b/>
        </w:rPr>
        <w:t>лиции общественной безопасности</w:t>
      </w:r>
    </w:p>
    <w:p w:rsidR="000B11D3" w:rsidRPr="004030FF" w:rsidRDefault="000B11D3" w:rsidP="000B11D3">
      <w:pPr>
        <w:rPr>
          <w:b/>
        </w:rPr>
      </w:pPr>
    </w:p>
    <w:p w:rsidR="000B11D3" w:rsidRPr="004030FF" w:rsidRDefault="000B11D3" w:rsidP="000B11D3">
      <w:pPr>
        <w:jc w:val="both"/>
      </w:pPr>
      <w:r w:rsidRPr="004030FF">
        <w:rPr>
          <w:b/>
        </w:rPr>
        <w:t>Цель занятия</w:t>
      </w:r>
      <w:r w:rsidRPr="004030FF">
        <w:t>. В процессе изучения темы необходимо: – изучить рекомендованные нормативные акты; – усвоить: а) назначение, организационное построение и виды нарядов патрульно-постовой службы милиции; б) сущность и значение плана комплексного использования сил и средств милиции (единой дислокации); – определить: а) возможность среднесуточного использования личного состава патрульно-постовой службы в охране общественного порядка на территории обслуживания органов внутренних дел; б) обязательные нормы ежесуточного выставления нарядов милиции для несения патрульно- постовой службы.</w:t>
      </w:r>
    </w:p>
    <w:p w:rsidR="000B11D3" w:rsidRPr="004030FF" w:rsidRDefault="000B11D3" w:rsidP="000B11D3">
      <w:pPr>
        <w:jc w:val="center"/>
        <w:rPr>
          <w:b/>
        </w:rPr>
      </w:pPr>
      <w:r w:rsidRPr="004030FF">
        <w:rPr>
          <w:b/>
        </w:rPr>
        <w:t>Методические рекомендации</w:t>
      </w:r>
    </w:p>
    <w:p w:rsidR="000B11D3" w:rsidRPr="004030FF" w:rsidRDefault="000B11D3" w:rsidP="000B11D3">
      <w:pPr>
        <w:jc w:val="both"/>
      </w:pPr>
      <w:r w:rsidRPr="004030FF">
        <w:t xml:space="preserve">       </w:t>
      </w:r>
      <w:r w:rsidR="00003589" w:rsidRPr="004030FF">
        <w:t>Курсанты, с</w:t>
      </w:r>
      <w:r w:rsidRPr="004030FF">
        <w:t xml:space="preserve">лушатели, изучив рекомендуемые источники стоит обратить внимание на то, что ППС является структурным подразделением, которое в соответствии с Закона Приднестровской Молдавской Республики. «О милиции» входит в состав милиции общественной безопасности (местной милиции). ППС милиции выступает в качестве основного средства обеспечения надлежащего общественного порядка и борьбы с преступностью на улицах, площадях, в парках и других общественных местах. Стоит отметить, что главными задачами ППС милиции являются: обеспечение личной безопасности граждан; обеспечение общественного порядка и общественной безопасности; предупреждение и пресечение преступлений и административных правонарушений; участие в раскрытии преступлений и задержании преступников. Функции ППС милиции: поддержание порядка в общественных местах; профилактика правонарушений; пресечение противоправных действий; участие в раскрытии преступлений, борьбе с правонарушениями несовершеннолетних; охрана собственности; обеспечение безопасности дорожного движения. Поддержание связи с населением и взаимодействие с представителями общественности, участвующими в обеспечении общественного порядка. ППС входит в состав МОБ и выполняет функции обеспечения общественного порядка и безопасности на улицах, объектах транспорта и иных общественных местах. Она </w:t>
      </w:r>
      <w:r w:rsidR="00003589" w:rsidRPr="004030FF">
        <w:t>организуется в городах и других</w:t>
      </w:r>
      <w:r w:rsidRPr="004030FF">
        <w:t xml:space="preserve"> населенных пунктах и осуществляется специально назначаемыми нарядами. Организация ППС строится в соответствии с принципами законности, уважения прав человека, гласности. Общее руководство ППС осуществляет управление по организации работы строевых подразделений милиции, входящее в систему Министерства внутренних дел Приднестровской Молдавской Республики. Непосредственными организаторами этой службы являются начальники МОБ горрайорганов внутренних дел и подчиненные им аппараты управления этой службой. Важную роль в организации ППС играют дежурные части органов внутренних дел, командиры строевых, специальных, моторизованных частей и подразделений милиции. Определенное участие принимают также инспектора службы аппаратов ООП, участковые инспектора, руководители отраслевых служб милиции: УР, ДПС, и др. Организация ППС представляет собой сложный процесс, включающий следующие основные элементы: а) анализ условий и факторов, характеризующих состояние общественного порядка и преступности; б) принятие решения о расстановке сил и средств; в) подготовка и инструктаж служебных нарядов; г) управление нарядами в ходе выполнения служебных задач и обеспечение их взаимодействия с другими силами милиции; д) контроль за несением ППС; е) учет и оценка результатов работы служебных нарядов. В управлении нарядами ППС важная роль отводится организации и поддержанию непрерывного взаимодействия нарядов ППС между собой, с оперативным и инспекторским составом отраслевых аппаратов органов внутренних дел, общественностью. </w:t>
      </w:r>
    </w:p>
    <w:p w:rsidR="000B11D3" w:rsidRPr="004030FF" w:rsidRDefault="000B11D3" w:rsidP="000B11D3">
      <w:pPr>
        <w:jc w:val="both"/>
      </w:pPr>
    </w:p>
    <w:p w:rsidR="000B11D3" w:rsidRPr="004030FF" w:rsidRDefault="000B11D3" w:rsidP="000B11D3">
      <w:pPr>
        <w:pStyle w:val="af1"/>
        <w:jc w:val="both"/>
        <w:rPr>
          <w:b/>
        </w:rPr>
      </w:pPr>
      <w:r w:rsidRPr="004030FF">
        <w:rPr>
          <w:b/>
        </w:rPr>
        <w:t>Задание на самоподготовку</w:t>
      </w:r>
    </w:p>
    <w:p w:rsidR="000B11D3" w:rsidRPr="004030FF" w:rsidRDefault="000B11D3" w:rsidP="000B11D3">
      <w:pPr>
        <w:pStyle w:val="af1"/>
        <w:numPr>
          <w:ilvl w:val="0"/>
          <w:numId w:val="35"/>
        </w:numPr>
        <w:jc w:val="both"/>
      </w:pPr>
      <w:r w:rsidRPr="004030FF">
        <w:t>Изучить рекомендованные по теме материалы, указанные в литературе.</w:t>
      </w:r>
    </w:p>
    <w:p w:rsidR="000B11D3" w:rsidRPr="004030FF" w:rsidRDefault="000B11D3" w:rsidP="000B11D3">
      <w:pPr>
        <w:pStyle w:val="af1"/>
        <w:numPr>
          <w:ilvl w:val="0"/>
          <w:numId w:val="35"/>
        </w:numPr>
        <w:jc w:val="both"/>
      </w:pPr>
      <w:r w:rsidRPr="004030FF">
        <w:t>Подготовить ответы на теоретические вопросы, выносимые на семинарское занятие.</w:t>
      </w:r>
    </w:p>
    <w:p w:rsidR="000B11D3" w:rsidRPr="004030FF" w:rsidRDefault="000B11D3" w:rsidP="000B11D3">
      <w:pPr>
        <w:pStyle w:val="af1"/>
        <w:jc w:val="both"/>
      </w:pPr>
    </w:p>
    <w:p w:rsidR="000B11D3" w:rsidRPr="004030FF" w:rsidRDefault="000B11D3" w:rsidP="000B11D3">
      <w:pPr>
        <w:pStyle w:val="af1"/>
        <w:jc w:val="both"/>
        <w:rPr>
          <w:b/>
        </w:rPr>
      </w:pPr>
      <w:r w:rsidRPr="004030FF">
        <w:rPr>
          <w:b/>
        </w:rPr>
        <w:t>Контрольно-пр</w:t>
      </w:r>
      <w:r w:rsidR="00787262" w:rsidRPr="004030FF">
        <w:rPr>
          <w:b/>
        </w:rPr>
        <w:t>оверочные вопросы к</w:t>
      </w:r>
      <w:r w:rsidRPr="004030FF">
        <w:rPr>
          <w:b/>
        </w:rPr>
        <w:t xml:space="preserve"> занятию</w:t>
      </w:r>
    </w:p>
    <w:p w:rsidR="000B11D3" w:rsidRPr="004030FF" w:rsidRDefault="000B11D3" w:rsidP="000B11D3">
      <w:r w:rsidRPr="004030FF">
        <w:t xml:space="preserve">1.Правовая основа деятельности милиции. </w:t>
      </w:r>
    </w:p>
    <w:p w:rsidR="000B11D3" w:rsidRPr="004030FF" w:rsidRDefault="000B11D3" w:rsidP="000B11D3">
      <w:r w:rsidRPr="004030FF">
        <w:t>2.Основные задачи и функции патрульно-постовой службы.</w:t>
      </w:r>
    </w:p>
    <w:p w:rsidR="000B11D3" w:rsidRPr="004030FF" w:rsidRDefault="000B11D3" w:rsidP="000B11D3">
      <w:r w:rsidRPr="004030FF">
        <w:t xml:space="preserve"> 3. Элементы управления ППС. </w:t>
      </w:r>
    </w:p>
    <w:p w:rsidR="000B11D3" w:rsidRPr="004030FF" w:rsidRDefault="000B11D3" w:rsidP="000B11D3">
      <w:r w:rsidRPr="004030FF">
        <w:t>4. Патрульный участок.</w:t>
      </w:r>
    </w:p>
    <w:p w:rsidR="000B11D3" w:rsidRPr="004030FF" w:rsidRDefault="000B11D3" w:rsidP="000B11D3">
      <w:r w:rsidRPr="004030FF">
        <w:t xml:space="preserve">5. Служебная документация. </w:t>
      </w:r>
    </w:p>
    <w:p w:rsidR="000B11D3" w:rsidRPr="004030FF" w:rsidRDefault="000B11D3" w:rsidP="000B11D3">
      <w:r w:rsidRPr="004030FF">
        <w:t xml:space="preserve">6. Виды нарядов. </w:t>
      </w:r>
    </w:p>
    <w:p w:rsidR="000B11D3" w:rsidRPr="004030FF" w:rsidRDefault="000B11D3" w:rsidP="000B11D3">
      <w:r w:rsidRPr="004030FF">
        <w:t xml:space="preserve">7. Особенности несения службы нарядами ППС. </w:t>
      </w:r>
    </w:p>
    <w:p w:rsidR="000B11D3" w:rsidRPr="004030FF" w:rsidRDefault="000B11D3" w:rsidP="000B11D3">
      <w:pPr>
        <w:jc w:val="both"/>
      </w:pPr>
    </w:p>
    <w:p w:rsidR="000B11D3" w:rsidRPr="004030FF" w:rsidRDefault="000B11D3" w:rsidP="000B11D3">
      <w:pPr>
        <w:pStyle w:val="af1"/>
        <w:jc w:val="center"/>
        <w:rPr>
          <w:b/>
        </w:rPr>
      </w:pPr>
      <w:r w:rsidRPr="004030FF">
        <w:rPr>
          <w:b/>
        </w:rPr>
        <w:t>Литература рекомендуем</w:t>
      </w:r>
      <w:r w:rsidR="00787262" w:rsidRPr="004030FF">
        <w:rPr>
          <w:b/>
        </w:rPr>
        <w:t>ая для подготовки к</w:t>
      </w:r>
      <w:r w:rsidRPr="004030FF">
        <w:rPr>
          <w:b/>
        </w:rPr>
        <w:t xml:space="preserve"> занятию</w:t>
      </w:r>
    </w:p>
    <w:p w:rsidR="000B11D3" w:rsidRPr="004030FF" w:rsidRDefault="000B11D3" w:rsidP="000B11D3">
      <w:pPr>
        <w:ind w:left="720"/>
        <w:rPr>
          <w:b/>
          <w:bCs/>
        </w:rPr>
      </w:pPr>
      <w:r w:rsidRPr="004030FF">
        <w:rPr>
          <w:b/>
          <w:bCs/>
        </w:rPr>
        <w:t xml:space="preserve">                                        Официальные документы</w:t>
      </w:r>
    </w:p>
    <w:p w:rsidR="000B11D3" w:rsidRPr="004030FF" w:rsidRDefault="000B11D3" w:rsidP="000B11D3">
      <w:pPr>
        <w:pStyle w:val="af1"/>
        <w:jc w:val="center"/>
        <w:rPr>
          <w:b/>
        </w:rPr>
      </w:pPr>
    </w:p>
    <w:p w:rsidR="000B11D3" w:rsidRPr="004030FF" w:rsidRDefault="000B11D3" w:rsidP="002C3A22">
      <w:pPr>
        <w:pStyle w:val="af1"/>
        <w:numPr>
          <w:ilvl w:val="0"/>
          <w:numId w:val="61"/>
        </w:numPr>
        <w:tabs>
          <w:tab w:val="left" w:pos="540"/>
          <w:tab w:val="left" w:pos="960"/>
        </w:tabs>
        <w:jc w:val="both"/>
        <w:rPr>
          <w:spacing w:val="4"/>
        </w:rPr>
      </w:pPr>
      <w:r w:rsidRPr="004030FF">
        <w:rPr>
          <w:spacing w:val="4"/>
        </w:rPr>
        <w:t>К</w:t>
      </w:r>
      <w:r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Pr="004030FF">
        <w:rPr>
          <w:rStyle w:val="FontStyle41"/>
          <w:spacing w:val="4"/>
          <w:sz w:val="20"/>
          <w:lang w:val="en-US"/>
        </w:rPr>
        <w:t>IV</w:t>
      </w:r>
      <w:r w:rsidRPr="004030FF">
        <w:rPr>
          <w:rStyle w:val="FontStyle41"/>
          <w:spacing w:val="4"/>
          <w:sz w:val="20"/>
        </w:rPr>
        <w:t xml:space="preserve">  (САЗ 06-7); от 4 июля 2011 года  № 94 - КЗИД-</w:t>
      </w:r>
      <w:r w:rsidRPr="004030FF">
        <w:rPr>
          <w:rStyle w:val="FontStyle41"/>
          <w:spacing w:val="4"/>
          <w:sz w:val="20"/>
          <w:lang w:val="en-US"/>
        </w:rPr>
        <w:t>V</w:t>
      </w:r>
      <w:r w:rsidRPr="004030FF">
        <w:rPr>
          <w:rStyle w:val="FontStyle41"/>
          <w:spacing w:val="4"/>
          <w:sz w:val="20"/>
        </w:rPr>
        <w:t xml:space="preserve">  (САЗ 11-27); от 19 мая 2016 года № 127 КЗИД-</w:t>
      </w:r>
      <w:r w:rsidRPr="004030FF">
        <w:rPr>
          <w:rStyle w:val="FontStyle41"/>
          <w:spacing w:val="4"/>
          <w:sz w:val="20"/>
          <w:lang w:val="en-US"/>
        </w:rPr>
        <w:t>VI</w:t>
      </w:r>
      <w:r w:rsidRPr="004030FF">
        <w:rPr>
          <w:rStyle w:val="FontStyle41"/>
          <w:spacing w:val="4"/>
          <w:sz w:val="20"/>
        </w:rPr>
        <w:t xml:space="preserve"> (газета «Приднестровье» от 24 мая 2016 года № 89); от 2 июня 2016 года № 144 - КЗИД-</w:t>
      </w:r>
      <w:r w:rsidRPr="004030FF">
        <w:rPr>
          <w:rStyle w:val="FontStyle41"/>
          <w:spacing w:val="4"/>
          <w:sz w:val="20"/>
          <w:lang w:val="en-US"/>
        </w:rPr>
        <w:t>VI</w:t>
      </w:r>
      <w:r w:rsidRPr="004030FF">
        <w:rPr>
          <w:rStyle w:val="FontStyle41"/>
          <w:spacing w:val="4"/>
          <w:sz w:val="20"/>
        </w:rPr>
        <w:t xml:space="preserve"> (САЗ 16-22); от 18 августа 2016 года (САЗ 16-37), от </w:t>
      </w:r>
      <w:r w:rsidRPr="004030FF">
        <w:rPr>
          <w:spacing w:val="4"/>
        </w:rPr>
        <w:t xml:space="preserve"> 30 января 2017 года № 24-КЗИ</w:t>
      </w:r>
      <w:r w:rsidR="00003589" w:rsidRPr="004030FF">
        <w:rPr>
          <w:spacing w:val="4"/>
        </w:rPr>
        <w:t>-VI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61"/>
        </w:numPr>
        <w:tabs>
          <w:tab w:val="left" w:pos="540"/>
          <w:tab w:val="left" w:pos="960"/>
        </w:tabs>
        <w:jc w:val="both"/>
        <w:rPr>
          <w:spacing w:val="4"/>
        </w:rPr>
      </w:pPr>
      <w:r w:rsidRPr="004030FF">
        <w:rPr>
          <w:spacing w:val="4"/>
        </w:rPr>
        <w:t xml:space="preserve">Конституционный закон </w:t>
      </w:r>
      <w:r w:rsidRPr="004030FF">
        <w:rPr>
          <w:rStyle w:val="FontStyle41"/>
          <w:spacing w:val="4"/>
          <w:sz w:val="20"/>
        </w:rPr>
        <w:t>Приднестровской Молдавской Республики от 19 июня 2017 года № 144-КЗ-</w:t>
      </w:r>
      <w:r w:rsidRPr="004030FF">
        <w:rPr>
          <w:rStyle w:val="FontStyle41"/>
          <w:spacing w:val="4"/>
          <w:sz w:val="20"/>
          <w:lang w:val="en-US"/>
        </w:rPr>
        <w:t>VI</w:t>
      </w:r>
      <w:r w:rsidRPr="004030FF">
        <w:rPr>
          <w:rStyle w:val="FontStyle41"/>
          <w:spacing w:val="4"/>
          <w:sz w:val="20"/>
        </w:rPr>
        <w:t xml:space="preserve">  «О гражданстве Приднестровской Молдавской Республики»</w:t>
      </w:r>
      <w:r w:rsidRPr="004030FF">
        <w:rPr>
          <w:spacing w:val="4"/>
        </w:rPr>
        <w:t xml:space="preserve">. </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31 июля 2006 года 66-КЗ-IV «О Прокуратуре </w:t>
      </w:r>
      <w:r w:rsidRPr="004030FF">
        <w:rPr>
          <w:rStyle w:val="FontStyle41"/>
          <w:spacing w:val="4"/>
          <w:sz w:val="20"/>
        </w:rPr>
        <w:t>Приднестровской Молдавской Республики</w:t>
      </w:r>
      <w:r w:rsidRPr="004030FF">
        <w:rPr>
          <w:spacing w:val="4"/>
          <w:sz w:val="20"/>
        </w:rPr>
        <w:t>» (САЗ 06-32) с изменениями и дополнениями.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 xml:space="preserve">Кодекс О браке и семье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19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Закон Приднестровской Молдавской Республики от 19 июня 2017 года № 145-З-VI «О праве граждан на свободу передвижения выбор места пребывания и места жительства в пределах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Закон Приднестровской Молдавской Республики от 19 июня 2017 года № 170-З-VI «О миграционном учете иностранных граждан и лиц без гражданства в Приднестровской Молдавской Республики» (САЗ 17-25).</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Закон Приднестровской Молдавской Республики от 19 июня 2017 года № 171-З-VI  «О порядке въезда и выезда из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Закон Приднестровской Молдавской Республики от 19 июня 2017 года № 174-З-VI «О правовом положение иностранных граждан и лиц без гражданства» (САЗ 17-25) с изменениями и дополнениями.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5  марта  2002  года № 104-З-III «О  паспорте  гражданина Приднестровской  Молдавской Республики» (САЗ 02-11) с изменениями и дополнениями.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Закон Приднестровской Молдавской Республики от  16 января 2015 года № 25-З-V «Об охране здоровья граждан от воздействия табачного дыма и последствий потребления табака» (САЗ 15-3).</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Закон Приднестровской Молдавской Республики от  31 октября 2014 года  № 166-З-V «О соблюдении покоя граждан и тишины» (САЗ 14-44) с изменениями и дополнениями.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Закон Приднестровской Молдавской  Республики от  27 октября 1992 года «О безопасности «(СЗМЗ 92-4) с изменениями и дополнениями.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23 мая 2013 года «О Государственной границе </w:t>
      </w:r>
      <w:r w:rsidRPr="004030FF">
        <w:rPr>
          <w:rStyle w:val="FontStyle41"/>
          <w:spacing w:val="4"/>
          <w:sz w:val="20"/>
        </w:rPr>
        <w:t>Приднестровской Молдавской Республики</w:t>
      </w:r>
      <w:r w:rsidRPr="004030FF">
        <w:rPr>
          <w:spacing w:val="4"/>
          <w:sz w:val="20"/>
        </w:rPr>
        <w:t>»     (САЗ 13-23).</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11 января 2010 года № 5-З-</w:t>
      </w:r>
      <w:r w:rsidRPr="004030FF">
        <w:rPr>
          <w:spacing w:val="4"/>
          <w:sz w:val="20"/>
          <w:lang w:val="en-US"/>
        </w:rPr>
        <w:t>IV</w:t>
      </w:r>
      <w:r w:rsidRPr="004030FF">
        <w:rPr>
          <w:spacing w:val="4"/>
          <w:sz w:val="20"/>
        </w:rPr>
        <w:t xml:space="preserve"> «Об обороте оружия и боеприпасов на территории </w:t>
      </w:r>
      <w:r w:rsidRPr="004030FF">
        <w:rPr>
          <w:rStyle w:val="FontStyle41"/>
          <w:spacing w:val="4"/>
          <w:sz w:val="20"/>
        </w:rPr>
        <w:t>Приднестровской Молдавской Республики</w:t>
      </w:r>
      <w:r w:rsidRPr="004030FF">
        <w:rPr>
          <w:spacing w:val="4"/>
          <w:sz w:val="20"/>
        </w:rPr>
        <w:t>» (САЗ 10-2) с изменениями и дополнениями.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17 августа 2004 года № 465-З-III «Об административном надзоре органов внутренних дел за лицами, освобожденными из мест лишения свободы» (САЗ 04-34) </w:t>
      </w:r>
      <w:r w:rsidRPr="004030FF">
        <w:rPr>
          <w:spacing w:val="4"/>
          <w:sz w:val="20"/>
          <w:lang w:val="en-US"/>
        </w:rPr>
        <w:t>c</w:t>
      </w:r>
      <w:r w:rsidRPr="004030FF">
        <w:rPr>
          <w:spacing w:val="4"/>
          <w:sz w:val="20"/>
        </w:rPr>
        <w:t xml:space="preserve"> изменениями  и дополнениями.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7 июня 2002 года  № 136-З-III «О наркотических средствах и психотропных веществах» (САЗ 02-23).</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8 декабря 2003 года № 367-З-III «Об обращениях граждан» (САЗ 03-50) с изменениями и дополнениями.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16 ноября 2005 года № 665-З-III «Об основах системы профилактики безнадзорности и правонарушений несовершеннолетних» (САЗ  05-47)с изменениями и дополнениями.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w:t>
      </w:r>
      <w:r w:rsidRPr="004030FF">
        <w:rPr>
          <w:bCs/>
          <w:spacing w:val="4"/>
          <w:sz w:val="20"/>
        </w:rPr>
        <w:t xml:space="preserve"> 26 октября 2012 года № 205-З-</w:t>
      </w:r>
      <w:r w:rsidRPr="004030FF">
        <w:rPr>
          <w:bCs/>
          <w:spacing w:val="4"/>
          <w:sz w:val="20"/>
          <w:lang w:val="en-US"/>
        </w:rPr>
        <w:t>V</w:t>
      </w:r>
      <w:r w:rsidRPr="004030FF">
        <w:rPr>
          <w:bCs/>
          <w:spacing w:val="4"/>
          <w:sz w:val="20"/>
        </w:rPr>
        <w:t xml:space="preserve"> «О </w:t>
      </w:r>
      <w:r w:rsidRPr="004030FF">
        <w:rPr>
          <w:spacing w:val="4"/>
          <w:sz w:val="20"/>
        </w:rPr>
        <w:t>Следственном комитете Приднестровской Молдавской Республики</w:t>
      </w:r>
      <w:r w:rsidRPr="004030FF">
        <w:rPr>
          <w:bCs/>
          <w:spacing w:val="4"/>
          <w:sz w:val="20"/>
        </w:rPr>
        <w:t xml:space="preserve"> (САЗ 12-44)</w:t>
      </w:r>
      <w:r w:rsidRPr="004030FF">
        <w:rPr>
          <w:spacing w:val="4"/>
          <w:sz w:val="20"/>
        </w:rPr>
        <w:t xml:space="preserve"> с изменениями и дополнениями.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90 </w:t>
      </w:r>
      <w:proofErr w:type="spellStart"/>
      <w:r w:rsidRPr="004030FF">
        <w:rPr>
          <w:spacing w:val="4"/>
          <w:sz w:val="20"/>
        </w:rPr>
        <w:t>дсп</w:t>
      </w:r>
      <w:proofErr w:type="spellEnd"/>
      <w:r w:rsidRPr="004030FF">
        <w:rPr>
          <w:spacing w:val="4"/>
          <w:sz w:val="20"/>
        </w:rPr>
        <w:t xml:space="preserve">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(САЗ 16-8)</w:t>
      </w:r>
      <w:r w:rsidRPr="004030FF">
        <w:rPr>
          <w:sz w:val="20"/>
        </w:rPr>
        <w:t xml:space="preserve"> с изменениями и дополнениями</w:t>
      </w:r>
      <w:r w:rsidRPr="004030FF">
        <w:rPr>
          <w:spacing w:val="4"/>
          <w:sz w:val="20"/>
        </w:rPr>
        <w:t>.</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11 апреля 2011 года № 228 «Об утверждении «Перечня наркотических средств, психотропных веществ и их подлежащих контролю в </w:t>
      </w:r>
      <w:r w:rsidRPr="004030FF">
        <w:rPr>
          <w:rStyle w:val="FontStyle41"/>
          <w:spacing w:val="4"/>
          <w:sz w:val="20"/>
        </w:rPr>
        <w:t>Приднестровской Молдавской Республике</w:t>
      </w:r>
      <w:r w:rsidRPr="004030FF">
        <w:rPr>
          <w:spacing w:val="4"/>
          <w:sz w:val="20"/>
        </w:rPr>
        <w:t xml:space="preserve">»; Сводной таблицы об отнесении к небольшим, крупным и особо крупным размерам количеств наркотических средств и психотропных веществ, обнаруженных в незаконном  хранении или обороте; Списка сильнодействующих и ядовитых веществ; Крупного размера сильнодействующих веществ для целей статьи 232 УК </w:t>
      </w:r>
      <w:r w:rsidRPr="004030FF">
        <w:rPr>
          <w:sz w:val="20"/>
        </w:rPr>
        <w:t>Приднестровской Молдавской Республики.</w:t>
      </w:r>
      <w:r w:rsidRPr="004030FF">
        <w:rPr>
          <w:spacing w:val="4"/>
          <w:sz w:val="20"/>
        </w:rPr>
        <w:t xml:space="preserve">; Перечня растений, содержащих наркотические средства или психотропные вещества либо их </w:t>
      </w:r>
      <w:proofErr w:type="spellStart"/>
      <w:r w:rsidRPr="004030FF">
        <w:rPr>
          <w:spacing w:val="4"/>
          <w:sz w:val="20"/>
        </w:rPr>
        <w:t>прекурсоры</w:t>
      </w:r>
      <w:proofErr w:type="spellEnd"/>
      <w:r w:rsidRPr="004030FF">
        <w:rPr>
          <w:spacing w:val="4"/>
          <w:sz w:val="20"/>
        </w:rPr>
        <w:t xml:space="preserve">; Размеров растений, содержащих наркотические средства или психотропные вещества либо их </w:t>
      </w:r>
      <w:proofErr w:type="spellStart"/>
      <w:r w:rsidRPr="004030FF">
        <w:rPr>
          <w:spacing w:val="4"/>
          <w:sz w:val="20"/>
        </w:rPr>
        <w:t>прекурсоры</w:t>
      </w:r>
      <w:proofErr w:type="spellEnd"/>
      <w:r w:rsidRPr="004030FF">
        <w:rPr>
          <w:spacing w:val="4"/>
          <w:sz w:val="20"/>
        </w:rPr>
        <w:t xml:space="preserve">  для целей статьи 229 УК </w:t>
      </w:r>
      <w:r w:rsidRPr="004030FF">
        <w:rPr>
          <w:sz w:val="20"/>
        </w:rPr>
        <w:t>Приднестровской Молдавской Республики.</w:t>
      </w:r>
      <w:r w:rsidRPr="004030FF">
        <w:rPr>
          <w:spacing w:val="4"/>
          <w:sz w:val="20"/>
        </w:rPr>
        <w:t xml:space="preserve">» (САЗ 11-15) с изменениями и дополнениями. </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13 августа 2012 года № 529 «Об утверждении Положения « Об упорядочении оборота гражданского и служебного оружия и боеприпасов к нему на территории Приднестровской Молдавской Республики» (САЗ 12-34).</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23 августа 2006 года № 457 «Об утверждении  Положения «О Комиссии по защите прав несовершеннолетних» (САЗ 06-35) с изменениями и дополнениями.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9 декабря 2013 года № 303 «Об утверждении Положения «О порядке работы с обращениями граждан в Правительстве </w:t>
      </w:r>
      <w:r w:rsidRPr="004030FF">
        <w:rPr>
          <w:rStyle w:val="FontStyle41"/>
          <w:spacing w:val="4"/>
          <w:sz w:val="20"/>
        </w:rPr>
        <w:t>Приднестровской Молдавской Республики</w:t>
      </w:r>
      <w:r w:rsidRPr="004030FF">
        <w:rPr>
          <w:spacing w:val="4"/>
          <w:sz w:val="20"/>
        </w:rPr>
        <w:t>» (САЗ 13-49).</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 и дополнениями.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26 января 2007 года № 38 «Об утверждении Положения «О порядке прохождения  аттестации  сотрудников органов и подразделений Министерства внутренних дел Приднестровской Молдавской Республики».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Приказ Министерства внутренних дел Приднестровской Молдавск</w:t>
      </w:r>
      <w:r w:rsidR="00003589" w:rsidRPr="004030FF">
        <w:rPr>
          <w:spacing w:val="4"/>
          <w:sz w:val="20"/>
        </w:rPr>
        <w:t>ой Республики от 16 апреля 2019 года № 176дсп</w:t>
      </w:r>
      <w:r w:rsidRPr="004030FF">
        <w:rPr>
          <w:spacing w:val="4"/>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15 мая 2</w:t>
      </w:r>
      <w:r w:rsidR="00003589" w:rsidRPr="004030FF">
        <w:rPr>
          <w:spacing w:val="4"/>
          <w:sz w:val="20"/>
        </w:rPr>
        <w:t>002 года № 135 «Об утверждении</w:t>
      </w:r>
      <w:r w:rsidRPr="004030FF">
        <w:rPr>
          <w:spacing w:val="4"/>
          <w:sz w:val="20"/>
        </w:rPr>
        <w:t xml:space="preserve">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28 декабря 2007 года № 522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 (САЗ 03-5) с изменениями и дополнениями.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Приказ Государственного таможенного комитета Министерства доходов Приднестровской Молдавской республики от 22 июня 2001 года № 196 «Об утверждении и введении в действие Инструкции о порядке проведения личного досмотра физических лиц, следующих через таможенную границу Приднестровской Молдавской Республики либо находящихся в зоне таможенного контроля (САЗ 01-30).</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w:t>
      </w:r>
      <w:r w:rsidR="00003589" w:rsidRPr="004030FF">
        <w:rPr>
          <w:spacing w:val="4"/>
          <w:sz w:val="20"/>
        </w:rPr>
        <w:t>ки от 11 марта 1996 года № 64 «</w:t>
      </w:r>
      <w:r w:rsidRPr="004030FF">
        <w:rPr>
          <w:spacing w:val="4"/>
          <w:sz w:val="20"/>
        </w:rPr>
        <w:t>Об утверждении Устава патрульно-постовой службы милиции общественной безопасности Приднестровской Молдавской Республики».</w:t>
      </w:r>
    </w:p>
    <w:p w:rsidR="000B11D3" w:rsidRPr="004030FF" w:rsidRDefault="000B11D3" w:rsidP="002C3A22">
      <w:pPr>
        <w:numPr>
          <w:ilvl w:val="0"/>
          <w:numId w:val="61"/>
        </w:numPr>
        <w:jc w:val="both"/>
        <w:rPr>
          <w:spacing w:val="4"/>
        </w:rPr>
      </w:pPr>
      <w:r w:rsidRPr="004030FF">
        <w:rPr>
          <w:spacing w:val="4"/>
        </w:rPr>
        <w:t>Приказ Министерства внутренних дел Приднестровской Молдавской Республики от 31 мая 2005 года № 160 « Наставлении по организации хранения, учета и выдачи оружия, боеприпасов и специальных средств в организациях и подразделениях Министерства внутренних дел Приднестровской Молдавской Республики».</w:t>
      </w:r>
    </w:p>
    <w:p w:rsidR="000B11D3" w:rsidRPr="004030FF" w:rsidRDefault="000B11D3" w:rsidP="002C3A22">
      <w:pPr>
        <w:numPr>
          <w:ilvl w:val="0"/>
          <w:numId w:val="61"/>
        </w:numPr>
        <w:jc w:val="both"/>
        <w:rPr>
          <w:spacing w:val="4"/>
        </w:rPr>
      </w:pPr>
      <w:r w:rsidRPr="004030FF">
        <w:rPr>
          <w:spacing w:val="4"/>
        </w:rPr>
        <w:t xml:space="preserve">Приказ Министерства внутренних дел Приднестровской Молдавской Республики от 16 февраля  2010 года № 64 « Об утверждении порядка легализации оружия, боеприпасов и законного хранения у граждан». </w:t>
      </w:r>
    </w:p>
    <w:p w:rsidR="000B11D3" w:rsidRPr="004030FF" w:rsidRDefault="000B11D3" w:rsidP="002C3A22">
      <w:pPr>
        <w:numPr>
          <w:ilvl w:val="0"/>
          <w:numId w:val="61"/>
        </w:numPr>
        <w:autoSpaceDN w:val="0"/>
        <w:jc w:val="both"/>
        <w:rPr>
          <w:color w:val="000000"/>
          <w:spacing w:val="4"/>
        </w:rPr>
      </w:pPr>
      <w:r w:rsidRPr="004030FF">
        <w:rPr>
          <w:spacing w:val="4"/>
        </w:rPr>
        <w:t xml:space="preserve">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Государственный таможенный комитет Приднестровской Молдавской Республики, Министерства обороны Приднестровской Молдавской Республики,  Служба безопасности Президента Приднестровской Молдавской Республики, прокуратуры Приднестровской Молдавской Республики от </w:t>
      </w:r>
      <w:r w:rsidRPr="004030FF">
        <w:rPr>
          <w:color w:val="000000"/>
          <w:spacing w:val="4"/>
        </w:rPr>
        <w:t>8 мая  2015 года № 193/30/126/88/185/76/56/19  Об утверждении Инструкции «О порядке приёма,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w:t>
      </w:r>
    </w:p>
    <w:p w:rsidR="000B11D3" w:rsidRPr="004030FF" w:rsidRDefault="000B11D3" w:rsidP="002C3A22">
      <w:pPr>
        <w:pStyle w:val="33"/>
        <w:widowControl/>
        <w:numPr>
          <w:ilvl w:val="0"/>
          <w:numId w:val="61"/>
        </w:numPr>
        <w:snapToGrid w:val="0"/>
        <w:spacing w:line="240" w:lineRule="auto"/>
        <w:rPr>
          <w:spacing w:val="4"/>
          <w:sz w:val="20"/>
        </w:rPr>
      </w:pPr>
      <w:r w:rsidRPr="004030FF">
        <w:rPr>
          <w:spacing w:val="4"/>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numPr>
          <w:ilvl w:val="0"/>
          <w:numId w:val="61"/>
        </w:numPr>
        <w:jc w:val="both"/>
        <w:rPr>
          <w:spacing w:val="4"/>
        </w:rPr>
      </w:pPr>
      <w:r w:rsidRPr="004030FF">
        <w:rPr>
          <w:spacing w:val="4"/>
        </w:rPr>
        <w:t>Приказ Министерства внутренних дел Приднестровской Молдавской Республики от 26 августа 2010 года № 342 «О введении в эксплуатацию системы «Безопасный город» с учетом дополнений, внесенных приказом Министерства внутренних дел Приднестровской Молдавской Республики от 29 декабря 2014 года № 557.</w:t>
      </w:r>
    </w:p>
    <w:p w:rsidR="000B11D3" w:rsidRPr="004030FF" w:rsidRDefault="000B11D3" w:rsidP="000B11D3">
      <w:pPr>
        <w:jc w:val="both"/>
        <w:rPr>
          <w:spacing w:val="4"/>
        </w:rPr>
      </w:pPr>
    </w:p>
    <w:p w:rsidR="000B11D3" w:rsidRPr="004030FF" w:rsidRDefault="000B11D3" w:rsidP="000B11D3">
      <w:pPr>
        <w:jc w:val="center"/>
        <w:rPr>
          <w:b/>
        </w:rPr>
      </w:pPr>
      <w:r w:rsidRPr="004030FF">
        <w:rPr>
          <w:b/>
        </w:rPr>
        <w:t>2. Дополнительная</w:t>
      </w:r>
    </w:p>
    <w:p w:rsidR="000B11D3" w:rsidRPr="004030FF" w:rsidRDefault="000B11D3" w:rsidP="002C3A22">
      <w:pPr>
        <w:numPr>
          <w:ilvl w:val="0"/>
          <w:numId w:val="104"/>
        </w:numPr>
        <w:tabs>
          <w:tab w:val="clear" w:pos="2160"/>
          <w:tab w:val="num" w:pos="1200"/>
        </w:tabs>
        <w:ind w:left="1200" w:hanging="1060"/>
        <w:jc w:val="both"/>
      </w:pPr>
      <w:r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0B11D3" w:rsidP="002C3A22">
      <w:pPr>
        <w:numPr>
          <w:ilvl w:val="0"/>
          <w:numId w:val="104"/>
        </w:numPr>
        <w:tabs>
          <w:tab w:val="clear" w:pos="2160"/>
          <w:tab w:val="num" w:pos="1200"/>
        </w:tabs>
        <w:ind w:left="1200" w:hanging="1060"/>
        <w:jc w:val="both"/>
      </w:pPr>
      <w:r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0B11D3" w:rsidP="002C3A22">
      <w:pPr>
        <w:numPr>
          <w:ilvl w:val="0"/>
          <w:numId w:val="104"/>
        </w:numPr>
        <w:tabs>
          <w:tab w:val="clear" w:pos="2160"/>
          <w:tab w:val="num" w:pos="1200"/>
        </w:tabs>
        <w:ind w:left="1200" w:hanging="1060"/>
        <w:jc w:val="both"/>
      </w:pPr>
      <w:r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0B11D3" w:rsidP="000B11D3">
      <w:pPr>
        <w:ind w:left="140"/>
        <w:jc w:val="both"/>
      </w:pPr>
      <w:r w:rsidRPr="004030FF">
        <w:t xml:space="preserve">               </w:t>
      </w:r>
      <w:proofErr w:type="spellStart"/>
      <w:r w:rsidRPr="004030FF">
        <w:t>Зубач</w:t>
      </w:r>
      <w:proofErr w:type="spellEnd"/>
      <w:r w:rsidRPr="004030FF">
        <w:t xml:space="preserve"> А.В., </w:t>
      </w:r>
      <w:proofErr w:type="spellStart"/>
      <w:r w:rsidRPr="004030FF">
        <w:t>Кокорев</w:t>
      </w:r>
      <w:proofErr w:type="spellEnd"/>
      <w:r w:rsidRPr="004030FF">
        <w:t xml:space="preserve"> А.Н. Административная деятельность органов       </w:t>
      </w:r>
    </w:p>
    <w:p w:rsidR="000B11D3" w:rsidRPr="004030FF" w:rsidRDefault="000B11D3" w:rsidP="000B11D3">
      <w:pPr>
        <w:ind w:left="140"/>
        <w:jc w:val="both"/>
      </w:pPr>
      <w:r w:rsidRPr="004030FF">
        <w:t xml:space="preserve">                внутренних дел в вопросах и ответах: </w:t>
      </w:r>
    </w:p>
    <w:p w:rsidR="000B11D3" w:rsidRPr="004030FF" w:rsidRDefault="000B11D3" w:rsidP="002C3A22">
      <w:pPr>
        <w:numPr>
          <w:ilvl w:val="0"/>
          <w:numId w:val="104"/>
        </w:numPr>
        <w:tabs>
          <w:tab w:val="clear" w:pos="2160"/>
          <w:tab w:val="num" w:pos="1200"/>
        </w:tabs>
        <w:ind w:left="1200" w:hanging="1060"/>
        <w:jc w:val="both"/>
      </w:pPr>
      <w:r w:rsidRPr="004030FF">
        <w:t xml:space="preserve">Учебное пособие, </w:t>
      </w:r>
      <w:proofErr w:type="spellStart"/>
      <w:r w:rsidRPr="004030FF">
        <w:t>Зубач</w:t>
      </w:r>
      <w:proofErr w:type="spellEnd"/>
      <w:r w:rsidRPr="004030FF">
        <w:t xml:space="preserve"> А.В., </w:t>
      </w:r>
      <w:proofErr w:type="spellStart"/>
      <w:r w:rsidRPr="004030FF">
        <w:t>Кокорев</w:t>
      </w:r>
      <w:proofErr w:type="spellEnd"/>
      <w:r w:rsidRPr="004030FF">
        <w:t xml:space="preserve"> А.Н. – М.: Щит-М, 2006. </w:t>
      </w:r>
    </w:p>
    <w:p w:rsidR="000B11D3" w:rsidRPr="004030FF" w:rsidRDefault="000B11D3" w:rsidP="002C3A22">
      <w:pPr>
        <w:numPr>
          <w:ilvl w:val="0"/>
          <w:numId w:val="104"/>
        </w:numPr>
        <w:tabs>
          <w:tab w:val="clear" w:pos="2160"/>
          <w:tab w:val="num" w:pos="1200"/>
        </w:tabs>
        <w:ind w:left="1200" w:hanging="1060"/>
        <w:jc w:val="both"/>
      </w:pPr>
      <w:r w:rsidRPr="004030FF">
        <w:t xml:space="preserve">З.Р. </w:t>
      </w:r>
      <w:proofErr w:type="spellStart"/>
      <w:r w:rsidRPr="004030FF">
        <w:t>Танаева</w:t>
      </w:r>
      <w:proofErr w:type="spellEnd"/>
      <w:r w:rsidRPr="004030FF">
        <w:t xml:space="preserve">, А. Д. </w:t>
      </w:r>
      <w:proofErr w:type="spellStart"/>
      <w:r w:rsidRPr="004030FF">
        <w:t>Магденко</w:t>
      </w:r>
      <w:proofErr w:type="spellEnd"/>
      <w:r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0B11D3" w:rsidRPr="004030FF" w:rsidRDefault="000B11D3" w:rsidP="000B11D3">
      <w:pPr>
        <w:ind w:left="140"/>
        <w:jc w:val="both"/>
      </w:pPr>
      <w:r w:rsidRPr="004030FF">
        <w:t xml:space="preserve">               Челябинский юридический институт МВД России, 2007 Галанов А.С.               </w:t>
      </w:r>
    </w:p>
    <w:p w:rsidR="000B11D3" w:rsidRPr="004030FF" w:rsidRDefault="000B11D3" w:rsidP="000B11D3">
      <w:pPr>
        <w:ind w:left="140"/>
        <w:jc w:val="both"/>
      </w:pPr>
      <w:r w:rsidRPr="004030FF">
        <w:t xml:space="preserve">               Административно-правовые меры обеспечения экологической       </w:t>
      </w:r>
    </w:p>
    <w:p w:rsidR="000B11D3" w:rsidRPr="004030FF" w:rsidRDefault="000B11D3" w:rsidP="000B11D3">
      <w:pPr>
        <w:ind w:left="140"/>
        <w:jc w:val="both"/>
      </w:pPr>
      <w:r w:rsidRPr="004030FF">
        <w:t xml:space="preserve">               безопасности, применяемые милицией: Учебное пособие. – Н. Новгород:   </w:t>
      </w:r>
    </w:p>
    <w:p w:rsidR="000B11D3" w:rsidRPr="004030FF" w:rsidRDefault="000B11D3" w:rsidP="000B11D3">
      <w:pPr>
        <w:ind w:left="140"/>
        <w:jc w:val="both"/>
      </w:pPr>
      <w:r w:rsidRPr="004030FF">
        <w:t xml:space="preserve">               Нижегородская академия МВД России, 2004.</w:t>
      </w:r>
    </w:p>
    <w:p w:rsidR="000B11D3" w:rsidRPr="004030FF" w:rsidRDefault="000B11D3" w:rsidP="002C3A22">
      <w:pPr>
        <w:numPr>
          <w:ilvl w:val="0"/>
          <w:numId w:val="104"/>
        </w:numPr>
        <w:tabs>
          <w:tab w:val="clear" w:pos="2160"/>
          <w:tab w:val="num" w:pos="1200"/>
        </w:tabs>
        <w:ind w:left="1200" w:hanging="1060"/>
        <w:jc w:val="both"/>
      </w:pPr>
      <w:r w:rsidRPr="004030FF">
        <w:t xml:space="preserve">Административная деятельность ОВД: Учебник/ Под редакцией проф.    </w:t>
      </w:r>
    </w:p>
    <w:p w:rsidR="000B11D3" w:rsidRPr="004030FF" w:rsidRDefault="000B11D3" w:rsidP="000B11D3">
      <w:pPr>
        <w:ind w:left="140"/>
        <w:jc w:val="both"/>
      </w:pPr>
      <w:r w:rsidRPr="004030FF">
        <w:t xml:space="preserve">               </w:t>
      </w:r>
      <w:proofErr w:type="spellStart"/>
      <w:r w:rsidRPr="004030FF">
        <w:t>Костенникова</w:t>
      </w:r>
      <w:proofErr w:type="spellEnd"/>
      <w:r w:rsidRPr="004030FF">
        <w:t xml:space="preserve"> М. В., проф. Куракина А. В.. Москва «</w:t>
      </w:r>
      <w:proofErr w:type="spellStart"/>
      <w:r w:rsidRPr="004030FF">
        <w:t>Юрайт</w:t>
      </w:r>
      <w:proofErr w:type="spellEnd"/>
      <w:r w:rsidRPr="004030FF">
        <w:t>» 2017.</w:t>
      </w:r>
    </w:p>
    <w:p w:rsidR="000B11D3" w:rsidRPr="004030FF" w:rsidRDefault="000B11D3" w:rsidP="000B11D3">
      <w:pPr>
        <w:jc w:val="both"/>
        <w:rPr>
          <w:spacing w:val="4"/>
        </w:rPr>
      </w:pPr>
    </w:p>
    <w:p w:rsidR="000B11D3" w:rsidRPr="004030FF" w:rsidRDefault="000B11D3" w:rsidP="000B11D3">
      <w:pPr>
        <w:jc w:val="center"/>
        <w:rPr>
          <w:b/>
        </w:rPr>
      </w:pPr>
      <w:r w:rsidRPr="004030FF">
        <w:rPr>
          <w:b/>
        </w:rPr>
        <w:t>Задача 1.</w:t>
      </w:r>
    </w:p>
    <w:p w:rsidR="000B11D3" w:rsidRPr="004030FF" w:rsidRDefault="000B11D3" w:rsidP="000B11D3">
      <w:pPr>
        <w:jc w:val="both"/>
      </w:pPr>
      <w:r w:rsidRPr="004030FF">
        <w:t xml:space="preserve">        К постовому милиционеру обратились граждане и попросили его войти в клуб завода для оказания помощи в задержании нарушителей общественного порядка. Милиционер совместно с гражданами задержал нарушителей, помог доставить их в общественный пункт охраны порядка, на что затратил около часа. Вернувшись на пост, он продолжал нести службу. О временном оставлении поста никому не докладывал. </w:t>
      </w:r>
    </w:p>
    <w:p w:rsidR="000B11D3" w:rsidRPr="004030FF" w:rsidRDefault="000B11D3" w:rsidP="000B11D3">
      <w:pPr>
        <w:jc w:val="both"/>
      </w:pPr>
      <w:r w:rsidRPr="004030FF">
        <w:rPr>
          <w:b/>
        </w:rPr>
        <w:t>Задание</w:t>
      </w:r>
      <w:r w:rsidRPr="004030FF">
        <w:t>:  Как должен поступать милиционер в соответствии с требованиями Устава ППС МОБ Приднестровской Молдавской Республики?</w:t>
      </w:r>
    </w:p>
    <w:p w:rsidR="000B11D3" w:rsidRPr="004030FF" w:rsidRDefault="000B11D3" w:rsidP="000B11D3">
      <w:pPr>
        <w:jc w:val="both"/>
      </w:pPr>
    </w:p>
    <w:p w:rsidR="000B11D3" w:rsidRPr="004030FF" w:rsidRDefault="000B11D3" w:rsidP="000B11D3">
      <w:pPr>
        <w:jc w:val="center"/>
        <w:rPr>
          <w:b/>
        </w:rPr>
      </w:pPr>
      <w:r w:rsidRPr="004030FF">
        <w:rPr>
          <w:b/>
        </w:rPr>
        <w:t>Задача 2.</w:t>
      </w:r>
    </w:p>
    <w:p w:rsidR="000B11D3" w:rsidRPr="004030FF" w:rsidRDefault="000B11D3" w:rsidP="000B11D3">
      <w:pPr>
        <w:jc w:val="both"/>
      </w:pPr>
      <w:r w:rsidRPr="004030FF">
        <w:t xml:space="preserve">       Милиционер в вечернее время нес службу в парке культуры и отдыха. Проходя по аллее парка, он услышал один продолжительный сигнал милицейского свистка, подававшийся с соседнего поста. </w:t>
      </w:r>
    </w:p>
    <w:p w:rsidR="000B11D3" w:rsidRPr="004030FF" w:rsidRDefault="000B11D3" w:rsidP="000B11D3">
      <w:pPr>
        <w:jc w:val="both"/>
      </w:pPr>
      <w:r w:rsidRPr="004030FF">
        <w:rPr>
          <w:b/>
        </w:rPr>
        <w:t>Задание</w:t>
      </w:r>
      <w:r w:rsidRPr="004030FF">
        <w:t xml:space="preserve">:  Что должен сделать постовой? </w:t>
      </w:r>
    </w:p>
    <w:p w:rsidR="000B11D3" w:rsidRPr="004030FF" w:rsidRDefault="000B11D3" w:rsidP="000B11D3">
      <w:pPr>
        <w:jc w:val="both"/>
      </w:pPr>
    </w:p>
    <w:p w:rsidR="000B11D3" w:rsidRPr="004030FF" w:rsidRDefault="000B11D3" w:rsidP="000B11D3">
      <w:pPr>
        <w:jc w:val="center"/>
        <w:rPr>
          <w:b/>
        </w:rPr>
      </w:pPr>
      <w:r w:rsidRPr="004030FF">
        <w:rPr>
          <w:b/>
        </w:rPr>
        <w:t>Задача 3.</w:t>
      </w:r>
    </w:p>
    <w:p w:rsidR="000B11D3" w:rsidRPr="004030FF" w:rsidRDefault="000B11D3" w:rsidP="000B11D3">
      <w:pPr>
        <w:jc w:val="both"/>
      </w:pPr>
      <w:r w:rsidRPr="004030FF">
        <w:t xml:space="preserve">         Наряд ППС, следующий по маршруту патрулирования, заметил, что из ресторана вышел мужчина и направился к остановке автобуса. Подойдя ближе к неизвестному гражданину, милиционеры почувствовали исходящий от него запах алкоголя. Гражданин на вопросы отвечал громко, оживленно жестикулировал, шутил. Увидев подошедший автобус, пытался войти в него, не ответив на очередной вопрос милиционеров, но был остановлен ими и препровожден в отделение милиции. В рапорте милиционеры указали, что гражданин находился в общественном месте в пьяном виде.</w:t>
      </w:r>
    </w:p>
    <w:p w:rsidR="000B11D3" w:rsidRPr="004030FF" w:rsidRDefault="000B11D3" w:rsidP="000B11D3">
      <w:pPr>
        <w:jc w:val="both"/>
      </w:pPr>
      <w:r w:rsidRPr="004030FF">
        <w:t xml:space="preserve"> </w:t>
      </w:r>
      <w:r w:rsidRPr="004030FF">
        <w:rPr>
          <w:b/>
        </w:rPr>
        <w:t>Задание</w:t>
      </w:r>
      <w:r w:rsidRPr="004030FF">
        <w:t xml:space="preserve">:  Правильно ли поступили милиционеры?   </w:t>
      </w:r>
    </w:p>
    <w:p w:rsidR="000B11D3" w:rsidRPr="004030FF" w:rsidRDefault="000B11D3" w:rsidP="000B11D3">
      <w:pPr>
        <w:jc w:val="both"/>
      </w:pPr>
    </w:p>
    <w:p w:rsidR="000B11D3" w:rsidRPr="004030FF" w:rsidRDefault="000B11D3" w:rsidP="000B11D3">
      <w:pPr>
        <w:jc w:val="center"/>
        <w:rPr>
          <w:b/>
        </w:rPr>
      </w:pPr>
      <w:r w:rsidRPr="004030FF">
        <w:rPr>
          <w:b/>
        </w:rPr>
        <w:t>Задача 4.</w:t>
      </w:r>
    </w:p>
    <w:p w:rsidR="000B11D3" w:rsidRPr="004030FF" w:rsidRDefault="000B11D3" w:rsidP="000B11D3">
      <w:pPr>
        <w:jc w:val="both"/>
      </w:pPr>
      <w:r w:rsidRPr="004030FF">
        <w:t xml:space="preserve">        Неизвестный гражданин в состоянии алкогольного опьянения около магазина «Универсам» выражался нецензурными словами, приставал к гражданам. Граждане, будучи очевидцами происходившего, обратились к экипажу подъехавшего </w:t>
      </w:r>
      <w:proofErr w:type="spellStart"/>
      <w:r w:rsidRPr="004030FF">
        <w:t>автопатруля</w:t>
      </w:r>
      <w:proofErr w:type="spellEnd"/>
      <w:r w:rsidRPr="004030FF">
        <w:t xml:space="preserve"> с просьбой принять меры к данному гражданину. </w:t>
      </w:r>
    </w:p>
    <w:p w:rsidR="000B11D3" w:rsidRPr="004030FF" w:rsidRDefault="000B11D3" w:rsidP="000B11D3">
      <w:pPr>
        <w:jc w:val="both"/>
      </w:pPr>
      <w:r w:rsidRPr="004030FF">
        <w:rPr>
          <w:b/>
        </w:rPr>
        <w:t>Задание</w:t>
      </w:r>
      <w:r w:rsidRPr="004030FF">
        <w:t xml:space="preserve">:  Каковы действия патрульных в данном случае? </w:t>
      </w:r>
    </w:p>
    <w:p w:rsidR="000B11D3" w:rsidRPr="004030FF" w:rsidRDefault="000B11D3" w:rsidP="000B11D3">
      <w:pPr>
        <w:jc w:val="both"/>
      </w:pPr>
    </w:p>
    <w:p w:rsidR="000B11D3" w:rsidRPr="004030FF" w:rsidRDefault="000B11D3" w:rsidP="000B11D3">
      <w:pPr>
        <w:jc w:val="center"/>
        <w:rPr>
          <w:b/>
        </w:rPr>
      </w:pPr>
      <w:r w:rsidRPr="004030FF">
        <w:rPr>
          <w:b/>
        </w:rPr>
        <w:t>Задача 5.</w:t>
      </w:r>
    </w:p>
    <w:p w:rsidR="000B11D3" w:rsidRPr="004030FF" w:rsidRDefault="000B11D3" w:rsidP="000B11D3">
      <w:pPr>
        <w:jc w:val="both"/>
      </w:pPr>
      <w:r w:rsidRPr="004030FF">
        <w:t xml:space="preserve">         К постовому милиционеру Лисину П.Н., несущему службу у магазина «Универсам», обратилась гр. Соколова М.И. с заявлением, что два дня назад, когда она вечером возвращалась с работы домой, ее остановил неизвестный и, угрожая ножом, отобрал сумку с находившимися в ней деньгами и ценностями. Соколова М.И. указала на гражданина, стоявшего рядом с входом в универсальный магазин, которого она опознала как лицо, отобравшее у нее сумку. </w:t>
      </w:r>
    </w:p>
    <w:p w:rsidR="000B11D3" w:rsidRPr="004030FF" w:rsidRDefault="000B11D3" w:rsidP="000B11D3">
      <w:pPr>
        <w:jc w:val="both"/>
      </w:pPr>
      <w:r w:rsidRPr="004030FF">
        <w:rPr>
          <w:b/>
        </w:rPr>
        <w:t>Задание:</w:t>
      </w:r>
      <w:r w:rsidRPr="004030FF">
        <w:t xml:space="preserve">  Действия сотрудника милиции в данной ситуации? </w:t>
      </w:r>
    </w:p>
    <w:p w:rsidR="000B11D3" w:rsidRPr="004030FF" w:rsidRDefault="000B11D3" w:rsidP="000B11D3">
      <w:pPr>
        <w:jc w:val="both"/>
      </w:pPr>
    </w:p>
    <w:p w:rsidR="000B11D3" w:rsidRPr="004030FF" w:rsidRDefault="000B11D3" w:rsidP="000B11D3">
      <w:pPr>
        <w:jc w:val="center"/>
        <w:rPr>
          <w:b/>
        </w:rPr>
      </w:pPr>
      <w:r w:rsidRPr="004030FF">
        <w:rPr>
          <w:b/>
        </w:rPr>
        <w:t xml:space="preserve">        Задача 6.</w:t>
      </w:r>
    </w:p>
    <w:p w:rsidR="000B11D3" w:rsidRPr="004030FF" w:rsidRDefault="000B11D3" w:rsidP="000B11D3">
      <w:pPr>
        <w:jc w:val="both"/>
      </w:pPr>
      <w:r w:rsidRPr="004030FF">
        <w:t xml:space="preserve">         Милиционер Петров И.С. заступил на пост в 9.00 час. и должен был нести службу до 17.00 час. Однако, по истечении времени несения службы смена не прибыла.</w:t>
      </w:r>
    </w:p>
    <w:p w:rsidR="000B11D3" w:rsidRPr="004030FF" w:rsidRDefault="000B11D3" w:rsidP="000B11D3">
      <w:pPr>
        <w:jc w:val="both"/>
      </w:pPr>
      <w:r w:rsidRPr="004030FF">
        <w:t xml:space="preserve"> </w:t>
      </w:r>
      <w:r w:rsidRPr="004030FF">
        <w:rPr>
          <w:b/>
        </w:rPr>
        <w:t>Задание:</w:t>
      </w:r>
      <w:r w:rsidRPr="004030FF">
        <w:t xml:space="preserve">  Как должен действовать милиционер Петров И.С.? </w:t>
      </w:r>
    </w:p>
    <w:p w:rsidR="000B11D3" w:rsidRPr="004030FF" w:rsidRDefault="000B11D3" w:rsidP="000B11D3">
      <w:pPr>
        <w:jc w:val="both"/>
      </w:pPr>
    </w:p>
    <w:p w:rsidR="000B11D3" w:rsidRPr="004030FF" w:rsidRDefault="000B11D3" w:rsidP="000B11D3">
      <w:pPr>
        <w:jc w:val="center"/>
        <w:rPr>
          <w:b/>
        </w:rPr>
      </w:pPr>
      <w:r w:rsidRPr="004030FF">
        <w:rPr>
          <w:b/>
        </w:rPr>
        <w:t>Задача 7.</w:t>
      </w:r>
    </w:p>
    <w:p w:rsidR="000B11D3" w:rsidRPr="004030FF" w:rsidRDefault="000B11D3" w:rsidP="000B11D3">
      <w:pPr>
        <w:jc w:val="both"/>
      </w:pPr>
      <w:r w:rsidRPr="004030FF">
        <w:t xml:space="preserve">          К патрульному наряду милиции обратился гражданин и заявил, что с его машины была похищена автомагнитола. Милиционеры пообещали разыскать похищенное и продолжили патрулирование территории.</w:t>
      </w:r>
    </w:p>
    <w:p w:rsidR="000B11D3" w:rsidRPr="004030FF" w:rsidRDefault="000B11D3" w:rsidP="000B11D3">
      <w:pPr>
        <w:jc w:val="both"/>
      </w:pPr>
      <w:r w:rsidRPr="004030FF">
        <w:t xml:space="preserve"> </w:t>
      </w:r>
      <w:r w:rsidRPr="004030FF">
        <w:rPr>
          <w:b/>
        </w:rPr>
        <w:t>Задание:</w:t>
      </w:r>
      <w:r w:rsidRPr="004030FF">
        <w:t xml:space="preserve">  Как должны поступить работники милиции в подобной ситуации? </w:t>
      </w:r>
    </w:p>
    <w:p w:rsidR="000B11D3" w:rsidRPr="004030FF" w:rsidRDefault="000B11D3" w:rsidP="000B11D3">
      <w:pPr>
        <w:jc w:val="both"/>
      </w:pPr>
    </w:p>
    <w:p w:rsidR="000B11D3" w:rsidRPr="004030FF" w:rsidRDefault="000B11D3" w:rsidP="000B11D3">
      <w:pPr>
        <w:jc w:val="center"/>
        <w:rPr>
          <w:b/>
        </w:rPr>
      </w:pPr>
      <w:r w:rsidRPr="004030FF">
        <w:rPr>
          <w:b/>
        </w:rPr>
        <w:t>Задача 8.</w:t>
      </w:r>
    </w:p>
    <w:p w:rsidR="000B11D3" w:rsidRPr="004030FF" w:rsidRDefault="000B11D3" w:rsidP="000B11D3">
      <w:pPr>
        <w:jc w:val="both"/>
      </w:pPr>
      <w:r w:rsidRPr="004030FF">
        <w:t xml:space="preserve">          Патрульные милиционеры несли службу в парке культуры и отдыха. Обходя территорию, они услышали два коротких сигнала милицейского свистка. </w:t>
      </w:r>
    </w:p>
    <w:p w:rsidR="000B11D3" w:rsidRPr="004030FF" w:rsidRDefault="000B11D3" w:rsidP="000B11D3">
      <w:pPr>
        <w:jc w:val="both"/>
      </w:pPr>
      <w:r w:rsidRPr="004030FF">
        <w:rPr>
          <w:b/>
        </w:rPr>
        <w:t>Задание:</w:t>
      </w:r>
      <w:r w:rsidRPr="004030FF">
        <w:t xml:space="preserve">  Как должны действовать милиционеры? </w:t>
      </w:r>
    </w:p>
    <w:p w:rsidR="000B11D3" w:rsidRPr="004030FF" w:rsidRDefault="000B11D3" w:rsidP="000B11D3">
      <w:pPr>
        <w:jc w:val="both"/>
      </w:pPr>
    </w:p>
    <w:p w:rsidR="000B11D3" w:rsidRPr="004030FF" w:rsidRDefault="000B11D3" w:rsidP="000B11D3">
      <w:pPr>
        <w:jc w:val="center"/>
        <w:rPr>
          <w:b/>
        </w:rPr>
      </w:pPr>
      <w:r w:rsidRPr="004030FF">
        <w:rPr>
          <w:b/>
        </w:rPr>
        <w:t>Задача 9.</w:t>
      </w:r>
    </w:p>
    <w:p w:rsidR="000B11D3" w:rsidRPr="004030FF" w:rsidRDefault="000B11D3" w:rsidP="000B11D3">
      <w:pPr>
        <w:jc w:val="both"/>
      </w:pPr>
      <w:r w:rsidRPr="004030FF">
        <w:t xml:space="preserve">           Во время обхода территории поста милиционер </w:t>
      </w:r>
      <w:proofErr w:type="spellStart"/>
      <w:r w:rsidRPr="004030FF">
        <w:t>Ухин</w:t>
      </w:r>
      <w:proofErr w:type="spellEnd"/>
      <w:r w:rsidRPr="004030FF">
        <w:t xml:space="preserve"> Е.К. увидел на улице гражданина в состоянии опьянения, который самостоятельно передвигаться не </w:t>
      </w:r>
      <w:proofErr w:type="spellStart"/>
      <w:r w:rsidRPr="004030FF">
        <w:t>могода</w:t>
      </w:r>
      <w:proofErr w:type="spellEnd"/>
      <w:r w:rsidRPr="004030FF">
        <w:t xml:space="preserve"> Подойдя ближе милиционер увидел, что вместо левой ноги у гражданина протез. Сотрудник вызвал экипаж «</w:t>
      </w:r>
      <w:proofErr w:type="spellStart"/>
      <w:r w:rsidRPr="004030FF">
        <w:t>Спецмедслужбы</w:t>
      </w:r>
      <w:proofErr w:type="spellEnd"/>
      <w:r w:rsidRPr="004030FF">
        <w:t xml:space="preserve">». </w:t>
      </w:r>
    </w:p>
    <w:p w:rsidR="000B11D3" w:rsidRPr="004030FF" w:rsidRDefault="000B11D3" w:rsidP="000B11D3">
      <w:pPr>
        <w:jc w:val="both"/>
      </w:pPr>
      <w:r w:rsidRPr="004030FF">
        <w:rPr>
          <w:b/>
        </w:rPr>
        <w:t>Задание:</w:t>
      </w:r>
      <w:r w:rsidRPr="004030FF">
        <w:t xml:space="preserve">  Правильно ли поступил милиционер?</w:t>
      </w:r>
    </w:p>
    <w:p w:rsidR="00003589" w:rsidRPr="004030FF" w:rsidRDefault="00003589" w:rsidP="000B11D3">
      <w:pPr>
        <w:jc w:val="both"/>
      </w:pPr>
    </w:p>
    <w:p w:rsidR="000B11D3" w:rsidRPr="004030FF" w:rsidRDefault="000B11D3" w:rsidP="000B11D3">
      <w:pPr>
        <w:jc w:val="center"/>
        <w:rPr>
          <w:b/>
        </w:rPr>
      </w:pPr>
      <w:r w:rsidRPr="004030FF">
        <w:rPr>
          <w:b/>
        </w:rPr>
        <w:t>Тема №17. Деятельность милиции по охране и конвоированию подозреваемых и обвиняемых в совершении преступлений.</w:t>
      </w:r>
    </w:p>
    <w:p w:rsidR="000B11D3" w:rsidRPr="004030FF" w:rsidRDefault="000B11D3" w:rsidP="000B11D3"/>
    <w:p w:rsidR="000B11D3" w:rsidRPr="004030FF" w:rsidRDefault="000B11D3" w:rsidP="000B11D3">
      <w:pPr>
        <w:jc w:val="both"/>
      </w:pPr>
      <w:r w:rsidRPr="004030FF">
        <w:rPr>
          <w:b/>
        </w:rPr>
        <w:t>Цель занятия.</w:t>
      </w:r>
      <w:r w:rsidRPr="004030FF">
        <w:t xml:space="preserve"> При подготовке к занятию по данной теме слушателям необходимо проанализировать положения закона «О содержании под стражей подозреваемых и обвиняемых в совершении преступлений» и Приказа «Об утверждении и введении в действие Положения « Об изоляторе временного содержания ОВД. Правил внутреннего распорядка ИВС». Необходимо изучить ведомственные приказы, уяснить особенности, связанные с правилами помещения и содержания задержанных в ИВС, требуется раскрыть основы организации деятельности ИВС органов внутренних дел и конвойных подразделений милиции. Ознакомится с  особенностями охраны подозреваемых и обвиняемых при конвоировании на различных видах транспорта и пешим порядком. Назначение изолятора временного содержания (ИВС). </w:t>
      </w:r>
    </w:p>
    <w:p w:rsidR="000B11D3" w:rsidRPr="004030FF" w:rsidRDefault="000B11D3" w:rsidP="000B11D3">
      <w:pPr>
        <w:pStyle w:val="af1"/>
        <w:jc w:val="center"/>
        <w:rPr>
          <w:b/>
        </w:rPr>
      </w:pPr>
      <w:r w:rsidRPr="004030FF">
        <w:rPr>
          <w:b/>
        </w:rPr>
        <w:t>Методические рекомендации</w:t>
      </w:r>
    </w:p>
    <w:p w:rsidR="000B11D3" w:rsidRPr="004030FF" w:rsidRDefault="000B11D3" w:rsidP="000B11D3">
      <w:pPr>
        <w:pStyle w:val="af1"/>
        <w:jc w:val="both"/>
      </w:pPr>
    </w:p>
    <w:p w:rsidR="000B11D3" w:rsidRPr="004030FF" w:rsidRDefault="000B11D3" w:rsidP="000B11D3">
      <w:pPr>
        <w:jc w:val="both"/>
      </w:pPr>
      <w:r w:rsidRPr="004030FF">
        <w:t xml:space="preserve">          </w:t>
      </w:r>
      <w:r w:rsidR="00003589" w:rsidRPr="004030FF">
        <w:t>Курсантам, с</w:t>
      </w:r>
      <w:r w:rsidRPr="004030FF">
        <w:t xml:space="preserve">лушателям следует изучить рекомендованную литературу и знать, что в деятельности органов внутренних дел по обеспечению общественного порядка, борьбе с преступностью и иными правонарушениями важное место занимают охрана, содержание и конвоирование подозреваемых и обвиняемых. Назначение охраны подозреваемых и обвиняемых состоит в обеспечении их надежной изоляции, постоянного надзора за ними с целью исключить возможность сокрытия от следствия и суда, уничтожения вещественных доказательств, воспрепятствования установлению истины по уголовному делу или продолжения преступной деятельности, а также в обеспечении исполнения приговора. Конвоирование (сопровождение) состоит в надежной охране подозреваемых и обвиняемых при их передвижении по территории мест содержания под стражей либо при перевозке или транспортировке. Содержание подозреваемых и обвиняемых лиц в органах внутренних дел производится в специально оборудованных и охраняемых помещениях-изоляторах временного содержания (ИВС). Помимо указанной категории лиц, в ИВС могут содержаться осужденные до вступления приговора в законную силу и осужденные, которые по определению суда переведены из ИУ в ИВС в связи с расследованием дела для производства следственных действий по делу о преступлении, совершенном другим лицом. Управление подразделениями и нарядами по охране и конвоированию подозреваемых и обвиняемых состоит в определении наиболее целесообразных способов несения этой службы и соответствующей  распорядительной деятельности, обеспечивающей успешное выполнение поставленных задач. </w:t>
      </w:r>
    </w:p>
    <w:p w:rsidR="000B11D3" w:rsidRPr="004030FF" w:rsidRDefault="000B11D3" w:rsidP="000B11D3">
      <w:pPr>
        <w:jc w:val="both"/>
      </w:pPr>
      <w:r w:rsidRPr="004030FF">
        <w:t xml:space="preserve">        Слушателям следует отметить, что управление подразделениями и нарядами включает в себя: принятие решения на охрану и конвоирование подозреваемых и обвиняемых; подготовку сил и средств, для выполнения этих задач; контроль за несением службы по охране и конвоированию подозреваемых и обвиняемых; учет и оценку результатов деятельности подразделений и нарядов, выполняющих эти обязанности. Особое внимание слушатели должны обратить на то, что в целях обеспечения режима в местах содержания под стражей утверждаются Правила внутреннего распорядка, которые устанавливают порядок: приема и размещения подозреваемых и обвиняемых по камерам; проведения личного обыска, </w:t>
      </w:r>
      <w:proofErr w:type="spellStart"/>
      <w:r w:rsidRPr="004030FF">
        <w:t>дактилоскопирования</w:t>
      </w:r>
      <w:proofErr w:type="spellEnd"/>
      <w:r w:rsidRPr="004030FF">
        <w:t xml:space="preserve">, фотографирования, а также досмотра вещей; изъятия у подозреваемых и обвиняемых предметов, веществ и продуктов питания, запрещенных к хранению и использованию; материально-бытового обеспечения подозреваемых и обвиняемых;  приобретения подозреваемыми и обвиняемыми продуктов питания, а также предметов первой необходимости и других промышленных товаров; приема и выдачи подозреваемым и обвиняемым посылок, передач; получения и отправления подозреваемыми и обвиняемыми телеграмм, писем, денежных переводов; направления подозреваемыми и обвиняемыми предложений, заявлений и жалоб; отправления подозреваемыми и обвиняемыми религиозных обрядов; привлечения подозреваемых и обвиняемых к труду; участия подозреваемых и обвиняемых в семейно-правовых отношениях, в гражданско-правовых сделках; проведения подписки подозреваемых и обвиняемых на газеты и журналы; медико-санитарного обеспечения подозреваемых и обвиняемых; проведения ежедневных прогулок; проведения свиданий подозреваемыми и обвиняемыми; обеспечения участия подозреваемых, обвиняемых и подсудимых в следственных действиях и судебных заседаниях; личного приема подозреваемых начальником места содержания под стражей и уполномоченными им лицами; выдачи тел подозреваемых и обвиняемых, умерших в местах содержания под стражей. Размещение подозреваемых и обвиняемых в камерах производится с учетом их личности и психологической совместимости. При размещении подозреваемых и обвиняемых, а также осужденных в камерах обязательно соблюдаются следующие требования: раздельно содержатся: мужчины и женщины; несовершеннолетние и взрослые (в исключительных случаях, с согласия прокурора в камерах, где содержатся несовершеннолетние, допускается содержание положительно характеризующихся взрослых, впервые привлекаемых к уголовной ответственности за преступления, не относящиеся к тяжким); лица, впервые привлекаемые к уголовной ответственности, и лица, ранее содержавшиеся в местах лишения свободы; подозреваемые и обвиняемые, а также осужденные, приговоры в отношении которых вступили в законную силу; подозреваемые и обвиняемые по одному уголовному делу. </w:t>
      </w:r>
    </w:p>
    <w:p w:rsidR="000B11D3" w:rsidRPr="004030FF" w:rsidRDefault="000B11D3" w:rsidP="000B11D3">
      <w:pPr>
        <w:jc w:val="both"/>
      </w:pPr>
      <w:r w:rsidRPr="004030FF">
        <w:t xml:space="preserve">         Задачи по конвоированию выполняются конвойными подразделениями, создаваемыми в составе органов внутренних дел конвой снаряжается при наличии среди конвоируемых особо опасных преступников, при получении данных о готовящемся побеге или нападении на конвой, а также в связи с большой протяженностью, сложными географическими и климатическими условиями маршрута конвоирования. Начальником такого конвоя назначается офицер, численность конвоиров увеличивается. Конвоирование задержанных и заключенных под стражу лиц для производства следственных действий или рассмотрения дела в суде  производится на основании письменных заявок следователей, лиц, производящих дознание, судов и заявок начальников ИВС, СИЗО. </w:t>
      </w:r>
    </w:p>
    <w:p w:rsidR="000B11D3" w:rsidRPr="004030FF" w:rsidRDefault="000B11D3" w:rsidP="000B11D3"/>
    <w:p w:rsidR="000B11D3" w:rsidRPr="004030FF" w:rsidRDefault="000B11D3" w:rsidP="000B11D3">
      <w:pPr>
        <w:pStyle w:val="af1"/>
        <w:jc w:val="both"/>
        <w:rPr>
          <w:b/>
        </w:rPr>
      </w:pPr>
      <w:r w:rsidRPr="004030FF">
        <w:rPr>
          <w:b/>
        </w:rPr>
        <w:t>Задание на самоподготовку</w:t>
      </w:r>
    </w:p>
    <w:p w:rsidR="000B11D3" w:rsidRPr="004030FF" w:rsidRDefault="000B11D3" w:rsidP="000B11D3">
      <w:pPr>
        <w:pStyle w:val="af1"/>
        <w:numPr>
          <w:ilvl w:val="0"/>
          <w:numId w:val="34"/>
        </w:numPr>
        <w:jc w:val="both"/>
      </w:pPr>
      <w:r w:rsidRPr="004030FF">
        <w:t>Изучить рекомендованные по теме материалы, указанные в литературе.</w:t>
      </w:r>
    </w:p>
    <w:p w:rsidR="000B11D3" w:rsidRPr="004030FF" w:rsidRDefault="000B11D3" w:rsidP="000B11D3">
      <w:pPr>
        <w:pStyle w:val="af1"/>
        <w:numPr>
          <w:ilvl w:val="0"/>
          <w:numId w:val="34"/>
        </w:numPr>
        <w:jc w:val="both"/>
      </w:pPr>
      <w:r w:rsidRPr="004030FF">
        <w:t>Подготовить ответы на теоретические вопросы, выносимые на семинарское занятие.</w:t>
      </w:r>
    </w:p>
    <w:p w:rsidR="000B11D3" w:rsidRPr="004030FF" w:rsidRDefault="000B11D3" w:rsidP="000B11D3">
      <w:pPr>
        <w:pStyle w:val="af1"/>
        <w:ind w:left="720"/>
        <w:jc w:val="both"/>
      </w:pPr>
    </w:p>
    <w:p w:rsidR="000B11D3" w:rsidRPr="004030FF" w:rsidRDefault="000B11D3" w:rsidP="000B11D3">
      <w:pPr>
        <w:pStyle w:val="af1"/>
        <w:jc w:val="both"/>
        <w:rPr>
          <w:b/>
        </w:rPr>
      </w:pPr>
      <w:r w:rsidRPr="004030FF">
        <w:rPr>
          <w:b/>
        </w:rPr>
        <w:t>Контрольно-пр</w:t>
      </w:r>
      <w:r w:rsidR="00787262" w:rsidRPr="004030FF">
        <w:rPr>
          <w:b/>
        </w:rPr>
        <w:t>оверочные вопросы к</w:t>
      </w:r>
      <w:r w:rsidRPr="004030FF">
        <w:rPr>
          <w:b/>
        </w:rPr>
        <w:t xml:space="preserve"> занятию</w:t>
      </w:r>
    </w:p>
    <w:p w:rsidR="000B11D3" w:rsidRPr="004030FF" w:rsidRDefault="000B11D3" w:rsidP="000B11D3">
      <w:pPr>
        <w:numPr>
          <w:ilvl w:val="0"/>
          <w:numId w:val="33"/>
        </w:numPr>
      </w:pPr>
      <w:r w:rsidRPr="004030FF">
        <w:t xml:space="preserve">Назначение конвойной службы. </w:t>
      </w:r>
    </w:p>
    <w:p w:rsidR="000B11D3" w:rsidRPr="004030FF" w:rsidRDefault="000B11D3" w:rsidP="000B11D3">
      <w:pPr>
        <w:numPr>
          <w:ilvl w:val="0"/>
          <w:numId w:val="33"/>
        </w:numPr>
      </w:pPr>
      <w:r w:rsidRPr="004030FF">
        <w:t xml:space="preserve">Организационное построение конвойной службы. </w:t>
      </w:r>
    </w:p>
    <w:p w:rsidR="000B11D3" w:rsidRPr="004030FF" w:rsidRDefault="000B11D3" w:rsidP="000B11D3">
      <w:pPr>
        <w:numPr>
          <w:ilvl w:val="0"/>
          <w:numId w:val="33"/>
        </w:numPr>
      </w:pPr>
      <w:r w:rsidRPr="004030FF">
        <w:t>Особенности охраны подозреваемых и обвиняемых при конвоировании на различных видах транспорта и пешим порядком.</w:t>
      </w:r>
    </w:p>
    <w:p w:rsidR="000B11D3" w:rsidRPr="004030FF" w:rsidRDefault="000B11D3" w:rsidP="000B11D3">
      <w:pPr>
        <w:numPr>
          <w:ilvl w:val="0"/>
          <w:numId w:val="33"/>
        </w:numPr>
      </w:pPr>
      <w:r w:rsidRPr="004030FF">
        <w:t xml:space="preserve">Назначение изолятора временного содержания (ИВС). </w:t>
      </w:r>
    </w:p>
    <w:p w:rsidR="000B11D3" w:rsidRPr="004030FF" w:rsidRDefault="000B11D3" w:rsidP="000B11D3">
      <w:pPr>
        <w:numPr>
          <w:ilvl w:val="0"/>
          <w:numId w:val="33"/>
        </w:numPr>
      </w:pPr>
      <w:r w:rsidRPr="004030FF">
        <w:t xml:space="preserve">Основания водворения в ИВС подозреваемых и обвиняемых. </w:t>
      </w:r>
    </w:p>
    <w:p w:rsidR="000B11D3" w:rsidRPr="004030FF" w:rsidRDefault="000B11D3" w:rsidP="000B11D3">
      <w:pPr>
        <w:numPr>
          <w:ilvl w:val="0"/>
          <w:numId w:val="33"/>
        </w:numPr>
      </w:pPr>
      <w:r w:rsidRPr="004030FF">
        <w:t xml:space="preserve">Порядок содержания в ИВС лиц, подозреваемых и обвиняемых в совершении преступлений. </w:t>
      </w:r>
    </w:p>
    <w:p w:rsidR="000B11D3" w:rsidRPr="004030FF" w:rsidRDefault="000B11D3" w:rsidP="000B11D3">
      <w:pPr>
        <w:numPr>
          <w:ilvl w:val="0"/>
          <w:numId w:val="33"/>
        </w:numPr>
      </w:pPr>
      <w:r w:rsidRPr="004030FF">
        <w:t>Порядок освобождения из ИВС лиц, подозреваемых и обвиняемых в совершении преступлений.</w:t>
      </w:r>
    </w:p>
    <w:p w:rsidR="000B11D3" w:rsidRPr="004030FF" w:rsidRDefault="000B11D3" w:rsidP="000B11D3">
      <w:pPr>
        <w:numPr>
          <w:ilvl w:val="0"/>
          <w:numId w:val="33"/>
        </w:numPr>
      </w:pPr>
      <w:r w:rsidRPr="004030FF">
        <w:t>Виды нарядов в ИВС</w:t>
      </w:r>
    </w:p>
    <w:p w:rsidR="000B11D3" w:rsidRPr="004030FF" w:rsidRDefault="000B11D3" w:rsidP="000B11D3">
      <w:pPr>
        <w:pStyle w:val="af1"/>
        <w:numPr>
          <w:ilvl w:val="0"/>
          <w:numId w:val="33"/>
        </w:numPr>
        <w:jc w:val="both"/>
      </w:pPr>
      <w:r w:rsidRPr="004030FF">
        <w:t>В чем состоит основное назначение ИВС?</w:t>
      </w:r>
    </w:p>
    <w:p w:rsidR="000B11D3" w:rsidRPr="004030FF" w:rsidRDefault="000B11D3" w:rsidP="000B11D3">
      <w:pPr>
        <w:pStyle w:val="af1"/>
        <w:numPr>
          <w:ilvl w:val="0"/>
          <w:numId w:val="33"/>
        </w:numPr>
        <w:jc w:val="both"/>
      </w:pPr>
      <w:r w:rsidRPr="004030FF">
        <w:t>Назовите основные нормативные документы, которые регламентирует деятельность нарядов милиции по охране, содержанию и конвоированию подозреваемых, обвиняемых.</w:t>
      </w:r>
    </w:p>
    <w:p w:rsidR="000B11D3" w:rsidRPr="004030FF" w:rsidRDefault="000B11D3" w:rsidP="000B11D3">
      <w:pPr>
        <w:pStyle w:val="af1"/>
        <w:numPr>
          <w:ilvl w:val="0"/>
          <w:numId w:val="33"/>
        </w:numPr>
        <w:jc w:val="both"/>
      </w:pPr>
      <w:r w:rsidRPr="004030FF">
        <w:t>Какие меры безопасности могут принимать наряды в процессе охраны и конвоирования подозреваемых и обвиняемых?</w:t>
      </w:r>
    </w:p>
    <w:p w:rsidR="000B11D3" w:rsidRPr="004030FF" w:rsidRDefault="000B11D3" w:rsidP="000B11D3">
      <w:pPr>
        <w:pStyle w:val="af1"/>
        <w:numPr>
          <w:ilvl w:val="0"/>
          <w:numId w:val="33"/>
        </w:numPr>
        <w:jc w:val="both"/>
      </w:pPr>
      <w:r w:rsidRPr="004030FF">
        <w:t>Как исчисляется срок задержания лица, подозреваемого в совершении преступления?</w:t>
      </w:r>
    </w:p>
    <w:p w:rsidR="000B11D3" w:rsidRPr="004030FF" w:rsidRDefault="000B11D3" w:rsidP="000B11D3">
      <w:pPr>
        <w:pStyle w:val="af1"/>
        <w:numPr>
          <w:ilvl w:val="0"/>
          <w:numId w:val="33"/>
        </w:numPr>
        <w:jc w:val="both"/>
      </w:pPr>
      <w:r w:rsidRPr="004030FF">
        <w:t>Назовите основания для приема и содержания в ИВС лиц, задержанных по подозрению в совершении преступления?</w:t>
      </w:r>
    </w:p>
    <w:p w:rsidR="000B11D3" w:rsidRPr="004030FF" w:rsidRDefault="000B11D3" w:rsidP="000B11D3">
      <w:pPr>
        <w:pStyle w:val="af1"/>
        <w:numPr>
          <w:ilvl w:val="0"/>
          <w:numId w:val="33"/>
        </w:numPr>
        <w:jc w:val="both"/>
      </w:pPr>
      <w:r w:rsidRPr="004030FF">
        <w:t xml:space="preserve">Принимаются ли в ИВС лица, арестованные в административном порядке? </w:t>
      </w:r>
    </w:p>
    <w:p w:rsidR="000B11D3" w:rsidRPr="004030FF" w:rsidRDefault="000B11D3" w:rsidP="000B11D3">
      <w:pPr>
        <w:pStyle w:val="af1"/>
        <w:numPr>
          <w:ilvl w:val="0"/>
          <w:numId w:val="33"/>
        </w:numPr>
        <w:jc w:val="both"/>
      </w:pPr>
      <w:r w:rsidRPr="004030FF">
        <w:t xml:space="preserve">Назовите состав наряда дежурной смены ИВС. </w:t>
      </w:r>
    </w:p>
    <w:p w:rsidR="000B11D3" w:rsidRPr="004030FF" w:rsidRDefault="000B11D3" w:rsidP="000B11D3">
      <w:pPr>
        <w:pStyle w:val="af1"/>
        <w:numPr>
          <w:ilvl w:val="0"/>
          <w:numId w:val="33"/>
        </w:numPr>
        <w:jc w:val="both"/>
      </w:pPr>
      <w:r w:rsidRPr="004030FF">
        <w:t xml:space="preserve">Перечислите основные функции постового внутреннего поста ИВС. </w:t>
      </w:r>
    </w:p>
    <w:p w:rsidR="000B11D3" w:rsidRPr="004030FF" w:rsidRDefault="000B11D3" w:rsidP="000B11D3">
      <w:pPr>
        <w:pStyle w:val="af1"/>
        <w:numPr>
          <w:ilvl w:val="0"/>
          <w:numId w:val="33"/>
        </w:numPr>
        <w:jc w:val="both"/>
      </w:pPr>
      <w:r w:rsidRPr="004030FF">
        <w:t xml:space="preserve">Назовите, что представляет собой конвойная служба милиции. Каковы основные задачи данной службы? </w:t>
      </w:r>
    </w:p>
    <w:p w:rsidR="000B11D3" w:rsidRPr="004030FF" w:rsidRDefault="000B11D3" w:rsidP="000B11D3">
      <w:pPr>
        <w:pStyle w:val="af1"/>
        <w:numPr>
          <w:ilvl w:val="0"/>
          <w:numId w:val="33"/>
        </w:numPr>
        <w:jc w:val="both"/>
      </w:pPr>
      <w:r w:rsidRPr="004030FF">
        <w:t xml:space="preserve">В чем заключаются особенности содержания под стражей несовершеннолетних? </w:t>
      </w:r>
    </w:p>
    <w:p w:rsidR="000B11D3" w:rsidRPr="004030FF" w:rsidRDefault="000B11D3" w:rsidP="000B11D3">
      <w:pPr>
        <w:pStyle w:val="af1"/>
        <w:numPr>
          <w:ilvl w:val="0"/>
          <w:numId w:val="33"/>
        </w:numPr>
        <w:jc w:val="both"/>
      </w:pPr>
      <w:r w:rsidRPr="004030FF">
        <w:t xml:space="preserve"> Какие документы являются основанием для конвоирования подозреваемых и обвиняемых?</w:t>
      </w:r>
    </w:p>
    <w:p w:rsidR="000B11D3" w:rsidRPr="004030FF" w:rsidRDefault="000B11D3" w:rsidP="000B11D3">
      <w:pPr>
        <w:jc w:val="both"/>
      </w:pPr>
    </w:p>
    <w:p w:rsidR="000B11D3" w:rsidRPr="004030FF" w:rsidRDefault="000B11D3" w:rsidP="000B11D3">
      <w:pPr>
        <w:jc w:val="both"/>
      </w:pPr>
    </w:p>
    <w:p w:rsidR="000B11D3" w:rsidRPr="004030FF" w:rsidRDefault="000B11D3" w:rsidP="000B11D3">
      <w:pPr>
        <w:pStyle w:val="af1"/>
        <w:jc w:val="center"/>
        <w:rPr>
          <w:b/>
        </w:rPr>
      </w:pPr>
      <w:r w:rsidRPr="004030FF">
        <w:rPr>
          <w:b/>
        </w:rPr>
        <w:t>Литература рекомендуем</w:t>
      </w:r>
      <w:r w:rsidR="00787262" w:rsidRPr="004030FF">
        <w:rPr>
          <w:b/>
        </w:rPr>
        <w:t>ая для подготовки к</w:t>
      </w:r>
      <w:r w:rsidRPr="004030FF">
        <w:rPr>
          <w:b/>
        </w:rPr>
        <w:t xml:space="preserve"> занятию</w:t>
      </w:r>
    </w:p>
    <w:p w:rsidR="000B11D3" w:rsidRPr="004030FF" w:rsidRDefault="000B11D3" w:rsidP="000B11D3">
      <w:pPr>
        <w:ind w:left="720"/>
        <w:rPr>
          <w:b/>
          <w:bCs/>
        </w:rPr>
      </w:pPr>
      <w:r w:rsidRPr="004030FF">
        <w:t xml:space="preserve">                                       Официальные документы</w:t>
      </w:r>
    </w:p>
    <w:p w:rsidR="000B11D3" w:rsidRPr="004030FF" w:rsidRDefault="000B11D3" w:rsidP="000B11D3"/>
    <w:p w:rsidR="000B11D3" w:rsidRPr="004030FF" w:rsidRDefault="000B11D3" w:rsidP="002C3A22">
      <w:pPr>
        <w:pStyle w:val="af1"/>
        <w:numPr>
          <w:ilvl w:val="0"/>
          <w:numId w:val="62"/>
        </w:numPr>
        <w:tabs>
          <w:tab w:val="left" w:pos="540"/>
          <w:tab w:val="left" w:pos="960"/>
        </w:tabs>
        <w:jc w:val="both"/>
        <w:rPr>
          <w:spacing w:val="4"/>
        </w:rPr>
      </w:pPr>
      <w:r w:rsidRPr="004030FF">
        <w:rPr>
          <w:spacing w:val="4"/>
        </w:rPr>
        <w:t>К</w:t>
      </w:r>
      <w:r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Pr="004030FF">
        <w:rPr>
          <w:rStyle w:val="FontStyle41"/>
          <w:spacing w:val="4"/>
          <w:sz w:val="20"/>
          <w:lang w:val="en-US"/>
        </w:rPr>
        <w:t>IV</w:t>
      </w:r>
      <w:r w:rsidRPr="004030FF">
        <w:rPr>
          <w:rStyle w:val="FontStyle41"/>
          <w:spacing w:val="4"/>
          <w:sz w:val="20"/>
        </w:rPr>
        <w:t xml:space="preserve">  (САЗ 06-7); от 4 июля 2011 года  № 94 - КЗИД-</w:t>
      </w:r>
      <w:r w:rsidRPr="004030FF">
        <w:rPr>
          <w:rStyle w:val="FontStyle41"/>
          <w:spacing w:val="4"/>
          <w:sz w:val="20"/>
          <w:lang w:val="en-US"/>
        </w:rPr>
        <w:t>V</w:t>
      </w:r>
      <w:r w:rsidRPr="004030FF">
        <w:rPr>
          <w:rStyle w:val="FontStyle41"/>
          <w:spacing w:val="4"/>
          <w:sz w:val="20"/>
        </w:rPr>
        <w:t xml:space="preserve">  (САЗ 11-27); от 19 мая 2016 года № 127 КЗИД-</w:t>
      </w:r>
      <w:r w:rsidRPr="004030FF">
        <w:rPr>
          <w:rStyle w:val="FontStyle41"/>
          <w:spacing w:val="4"/>
          <w:sz w:val="20"/>
          <w:lang w:val="en-US"/>
        </w:rPr>
        <w:t>VI</w:t>
      </w:r>
      <w:r w:rsidRPr="004030FF">
        <w:rPr>
          <w:rStyle w:val="FontStyle41"/>
          <w:spacing w:val="4"/>
          <w:sz w:val="20"/>
        </w:rPr>
        <w:t xml:space="preserve"> (газета «Приднестровье» от 24 мая 2016 года № 89); от 2 июня 2016 года № 144 - КЗИД-</w:t>
      </w:r>
      <w:r w:rsidRPr="004030FF">
        <w:rPr>
          <w:rStyle w:val="FontStyle41"/>
          <w:spacing w:val="4"/>
          <w:sz w:val="20"/>
          <w:lang w:val="en-US"/>
        </w:rPr>
        <w:t>VI</w:t>
      </w:r>
      <w:r w:rsidRPr="004030FF">
        <w:rPr>
          <w:rStyle w:val="FontStyle41"/>
          <w:spacing w:val="4"/>
          <w:sz w:val="20"/>
        </w:rPr>
        <w:t xml:space="preserve"> (САЗ 16-22); от 18 августа 2016 года (САЗ 16-37), от </w:t>
      </w:r>
      <w:r w:rsidRPr="004030FF">
        <w:rPr>
          <w:spacing w:val="4"/>
        </w:rPr>
        <w:t xml:space="preserve"> 30 января 2</w:t>
      </w:r>
      <w:r w:rsidR="00003589" w:rsidRPr="004030FF">
        <w:rPr>
          <w:spacing w:val="4"/>
        </w:rPr>
        <w:t>017 года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62"/>
        </w:numPr>
        <w:tabs>
          <w:tab w:val="left" w:pos="540"/>
          <w:tab w:val="left" w:pos="960"/>
        </w:tabs>
        <w:jc w:val="both"/>
        <w:rPr>
          <w:spacing w:val="4"/>
        </w:rPr>
      </w:pPr>
      <w:r w:rsidRPr="004030FF">
        <w:rPr>
          <w:spacing w:val="4"/>
        </w:rPr>
        <w:t xml:space="preserve">Конституционный закон </w:t>
      </w:r>
      <w:r w:rsidRPr="004030FF">
        <w:rPr>
          <w:rStyle w:val="FontStyle41"/>
          <w:spacing w:val="4"/>
          <w:sz w:val="20"/>
        </w:rPr>
        <w:t>Приднестровской Молдавской Республики от 19 июня 2017 года № 144- КЗ-</w:t>
      </w:r>
      <w:r w:rsidRPr="004030FF">
        <w:rPr>
          <w:rStyle w:val="FontStyle41"/>
          <w:spacing w:val="4"/>
          <w:sz w:val="20"/>
          <w:lang w:val="en-US"/>
        </w:rPr>
        <w:t>VI</w:t>
      </w:r>
      <w:r w:rsidRPr="004030FF">
        <w:rPr>
          <w:rStyle w:val="FontStyle41"/>
          <w:spacing w:val="4"/>
          <w:sz w:val="20"/>
        </w:rPr>
        <w:t xml:space="preserve">  «О гражданстве Приднестровской Молдавской Республики»</w:t>
      </w:r>
      <w:r w:rsidRPr="004030FF">
        <w:rPr>
          <w:spacing w:val="4"/>
        </w:rPr>
        <w:t xml:space="preserve">. </w:t>
      </w:r>
    </w:p>
    <w:p w:rsidR="000B11D3" w:rsidRPr="004030FF" w:rsidRDefault="000B11D3" w:rsidP="002C3A22">
      <w:pPr>
        <w:pStyle w:val="33"/>
        <w:widowControl/>
        <w:numPr>
          <w:ilvl w:val="0"/>
          <w:numId w:val="62"/>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30 ноября 2011 года № 224-КЗ-</w:t>
      </w:r>
      <w:r w:rsidRPr="004030FF">
        <w:rPr>
          <w:spacing w:val="4"/>
          <w:sz w:val="20"/>
          <w:lang w:val="en-US"/>
        </w:rPr>
        <w:t>V</w:t>
      </w:r>
      <w:r w:rsidRPr="004030FF">
        <w:rPr>
          <w:spacing w:val="4"/>
          <w:sz w:val="20"/>
        </w:rPr>
        <w:t xml:space="preserve"> «О Правительстве </w:t>
      </w:r>
      <w:r w:rsidRPr="004030FF">
        <w:rPr>
          <w:rStyle w:val="FontStyle41"/>
          <w:spacing w:val="4"/>
          <w:sz w:val="20"/>
        </w:rPr>
        <w:t>Приднестровской Молдавской Республики</w:t>
      </w:r>
      <w:r w:rsidRPr="004030FF">
        <w:rPr>
          <w:spacing w:val="4"/>
          <w:sz w:val="20"/>
        </w:rPr>
        <w:t>» (САЗ 11-48) с изменениями и дополнениями.</w:t>
      </w:r>
    </w:p>
    <w:p w:rsidR="000B11D3" w:rsidRPr="004030FF" w:rsidRDefault="000B11D3" w:rsidP="002C3A22">
      <w:pPr>
        <w:pStyle w:val="33"/>
        <w:widowControl/>
        <w:numPr>
          <w:ilvl w:val="0"/>
          <w:numId w:val="62"/>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62"/>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31 июля 2006 года 66-КЗ-IV «О Прокуратуре </w:t>
      </w:r>
      <w:r w:rsidRPr="004030FF">
        <w:rPr>
          <w:rStyle w:val="FontStyle41"/>
          <w:spacing w:val="4"/>
          <w:sz w:val="20"/>
        </w:rPr>
        <w:t>Приднестровской Молдавской Республики</w:t>
      </w:r>
      <w:r w:rsidRPr="004030FF">
        <w:rPr>
          <w:spacing w:val="4"/>
          <w:sz w:val="20"/>
        </w:rPr>
        <w:t>» (САЗ 06-32) с изменениями и дополнениями.</w:t>
      </w:r>
    </w:p>
    <w:p w:rsidR="000B11D3" w:rsidRPr="004030FF" w:rsidRDefault="000B11D3" w:rsidP="002C3A22">
      <w:pPr>
        <w:pStyle w:val="33"/>
        <w:widowControl/>
        <w:numPr>
          <w:ilvl w:val="0"/>
          <w:numId w:val="62"/>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ноября 2005 года № 657-КЗ-III «Об Уполномоченном по правам человека в </w:t>
      </w:r>
      <w:r w:rsidRPr="004030FF">
        <w:rPr>
          <w:rStyle w:val="FontStyle41"/>
          <w:spacing w:val="4"/>
          <w:sz w:val="20"/>
        </w:rPr>
        <w:t>Приднестровской Молдавской Республике»</w:t>
      </w:r>
      <w:r w:rsidRPr="004030FF">
        <w:rPr>
          <w:spacing w:val="4"/>
          <w:sz w:val="20"/>
        </w:rPr>
        <w:t xml:space="preserve"> (САЗ 05-45) с изменениями и дополнениями.</w:t>
      </w:r>
    </w:p>
    <w:p w:rsidR="000B11D3" w:rsidRPr="004030FF" w:rsidRDefault="000B11D3" w:rsidP="002C3A22">
      <w:pPr>
        <w:pStyle w:val="33"/>
        <w:widowControl/>
        <w:numPr>
          <w:ilvl w:val="0"/>
          <w:numId w:val="62"/>
        </w:numPr>
        <w:snapToGrid w:val="0"/>
        <w:spacing w:line="240" w:lineRule="auto"/>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62"/>
        </w:numPr>
        <w:snapToGrid w:val="0"/>
        <w:spacing w:line="240" w:lineRule="auto"/>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62"/>
        </w:numPr>
        <w:snapToGrid w:val="0"/>
        <w:spacing w:line="240" w:lineRule="auto"/>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62"/>
        </w:numPr>
        <w:snapToGrid w:val="0"/>
        <w:spacing w:line="240" w:lineRule="auto"/>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2C3A22">
      <w:pPr>
        <w:pStyle w:val="33"/>
        <w:widowControl/>
        <w:numPr>
          <w:ilvl w:val="0"/>
          <w:numId w:val="62"/>
        </w:numPr>
        <w:snapToGrid w:val="0"/>
        <w:spacing w:line="240" w:lineRule="auto"/>
        <w:rPr>
          <w:spacing w:val="4"/>
          <w:sz w:val="20"/>
        </w:rPr>
      </w:pPr>
      <w:r w:rsidRPr="004030FF">
        <w:rPr>
          <w:spacing w:val="4"/>
          <w:sz w:val="20"/>
        </w:rPr>
        <w:t xml:space="preserve">Кодекс О браке и семье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19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62"/>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62"/>
        </w:numPr>
        <w:snapToGrid w:val="0"/>
        <w:spacing w:line="240" w:lineRule="auto"/>
        <w:rPr>
          <w:spacing w:val="4"/>
          <w:sz w:val="20"/>
        </w:rPr>
      </w:pPr>
      <w:r w:rsidRPr="004030FF">
        <w:rPr>
          <w:spacing w:val="4"/>
          <w:sz w:val="20"/>
        </w:rPr>
        <w:t>Закон Приднестровской Молдавской  Республики от  27 октября 1992 года «О безопасности «(СЗМЗ 92-4) с изменениями и дополнениями.</w:t>
      </w:r>
    </w:p>
    <w:p w:rsidR="000B11D3" w:rsidRPr="004030FF" w:rsidRDefault="000B11D3" w:rsidP="002C3A22">
      <w:pPr>
        <w:pStyle w:val="33"/>
        <w:widowControl/>
        <w:numPr>
          <w:ilvl w:val="0"/>
          <w:numId w:val="62"/>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11 января 2010 года № 5-З-</w:t>
      </w:r>
      <w:r w:rsidRPr="004030FF">
        <w:rPr>
          <w:spacing w:val="4"/>
          <w:sz w:val="20"/>
          <w:lang w:val="en-US"/>
        </w:rPr>
        <w:t>IV</w:t>
      </w:r>
      <w:r w:rsidRPr="004030FF">
        <w:rPr>
          <w:spacing w:val="4"/>
          <w:sz w:val="20"/>
        </w:rPr>
        <w:t xml:space="preserve"> «Об обороте оружия и боеприпасов на территории </w:t>
      </w:r>
      <w:r w:rsidRPr="004030FF">
        <w:rPr>
          <w:rStyle w:val="FontStyle41"/>
          <w:spacing w:val="4"/>
          <w:sz w:val="20"/>
        </w:rPr>
        <w:t>Приднестровской Молдавской Республики</w:t>
      </w:r>
      <w:r w:rsidRPr="004030FF">
        <w:rPr>
          <w:spacing w:val="4"/>
          <w:sz w:val="20"/>
        </w:rPr>
        <w:t>» (САЗ 10-2) с изменениями и дополнениями.</w:t>
      </w:r>
    </w:p>
    <w:p w:rsidR="000B11D3" w:rsidRPr="004030FF" w:rsidRDefault="000B11D3" w:rsidP="002C3A22">
      <w:pPr>
        <w:pStyle w:val="33"/>
        <w:widowControl/>
        <w:numPr>
          <w:ilvl w:val="0"/>
          <w:numId w:val="62"/>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25 октября 2005 года   № 649-З-III «Об исполнительном производстве» (САЗ 05-44) с изменениями и дополнениями.</w:t>
      </w:r>
    </w:p>
    <w:p w:rsidR="000B11D3" w:rsidRPr="004030FF" w:rsidRDefault="000B11D3" w:rsidP="002C3A22">
      <w:pPr>
        <w:pStyle w:val="33"/>
        <w:widowControl/>
        <w:numPr>
          <w:ilvl w:val="0"/>
          <w:numId w:val="62"/>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25 октября 2005 года № 647-З-III «О судебных исполнителях» (САЗ 05-44) с изменениями и дополнениями.</w:t>
      </w:r>
    </w:p>
    <w:p w:rsidR="000B11D3" w:rsidRPr="004030FF" w:rsidRDefault="000B11D3" w:rsidP="002C3A22">
      <w:pPr>
        <w:pStyle w:val="33"/>
        <w:widowControl/>
        <w:numPr>
          <w:ilvl w:val="0"/>
          <w:numId w:val="62"/>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w:t>
      </w:r>
      <w:r w:rsidRPr="004030FF">
        <w:rPr>
          <w:bCs/>
          <w:spacing w:val="4"/>
          <w:sz w:val="20"/>
        </w:rPr>
        <w:t xml:space="preserve"> 26 октября 2012 года № 205-З-</w:t>
      </w:r>
      <w:r w:rsidRPr="004030FF">
        <w:rPr>
          <w:bCs/>
          <w:spacing w:val="4"/>
          <w:sz w:val="20"/>
          <w:lang w:val="en-US"/>
        </w:rPr>
        <w:t>V</w:t>
      </w:r>
      <w:r w:rsidRPr="004030FF">
        <w:rPr>
          <w:bCs/>
          <w:spacing w:val="4"/>
          <w:sz w:val="20"/>
        </w:rPr>
        <w:t xml:space="preserve"> «О </w:t>
      </w:r>
      <w:r w:rsidRPr="004030FF">
        <w:rPr>
          <w:spacing w:val="4"/>
          <w:sz w:val="20"/>
        </w:rPr>
        <w:t>Следственном комитете Приднестровской Молдавской Республики</w:t>
      </w:r>
      <w:r w:rsidRPr="004030FF">
        <w:rPr>
          <w:bCs/>
          <w:spacing w:val="4"/>
          <w:sz w:val="20"/>
        </w:rPr>
        <w:t xml:space="preserve"> (САЗ 12-44)</w:t>
      </w:r>
      <w:r w:rsidRPr="004030FF">
        <w:rPr>
          <w:spacing w:val="4"/>
          <w:sz w:val="20"/>
        </w:rPr>
        <w:t xml:space="preserve"> с изменениями и дополнениями.</w:t>
      </w:r>
    </w:p>
    <w:p w:rsidR="000B11D3" w:rsidRPr="004030FF" w:rsidRDefault="000B11D3" w:rsidP="002C3A22">
      <w:pPr>
        <w:pStyle w:val="33"/>
        <w:widowControl/>
        <w:numPr>
          <w:ilvl w:val="0"/>
          <w:numId w:val="62"/>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90 </w:t>
      </w:r>
      <w:proofErr w:type="spellStart"/>
      <w:r w:rsidRPr="004030FF">
        <w:rPr>
          <w:spacing w:val="4"/>
          <w:sz w:val="20"/>
        </w:rPr>
        <w:t>дсп</w:t>
      </w:r>
      <w:proofErr w:type="spellEnd"/>
      <w:r w:rsidRPr="004030FF">
        <w:rPr>
          <w:spacing w:val="4"/>
          <w:sz w:val="20"/>
        </w:rPr>
        <w:t xml:space="preserve">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(САЗ 16-8)</w:t>
      </w:r>
      <w:r w:rsidRPr="004030FF">
        <w:rPr>
          <w:sz w:val="20"/>
        </w:rPr>
        <w:t xml:space="preserve"> с изменениями и дополнениями</w:t>
      </w:r>
      <w:r w:rsidRPr="004030FF">
        <w:rPr>
          <w:spacing w:val="4"/>
          <w:sz w:val="20"/>
        </w:rPr>
        <w:t>.</w:t>
      </w:r>
    </w:p>
    <w:p w:rsidR="000B11D3" w:rsidRPr="004030FF" w:rsidRDefault="000B11D3" w:rsidP="002C3A22">
      <w:pPr>
        <w:pStyle w:val="33"/>
        <w:widowControl/>
        <w:numPr>
          <w:ilvl w:val="0"/>
          <w:numId w:val="62"/>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13 августа 2012 года № 529 «Об утверждении Положения « Об упорядочении оборота гражданского и служебного оружия и боеприпасов к нему на территории Приднестровской Молдавской Республики» (САЗ 12-34).</w:t>
      </w:r>
    </w:p>
    <w:p w:rsidR="000B11D3" w:rsidRPr="004030FF" w:rsidRDefault="000B11D3" w:rsidP="002C3A22">
      <w:pPr>
        <w:pStyle w:val="33"/>
        <w:widowControl/>
        <w:numPr>
          <w:ilvl w:val="0"/>
          <w:numId w:val="62"/>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rsidR="000B11D3" w:rsidRPr="004030FF" w:rsidRDefault="000B11D3" w:rsidP="002C3A22">
      <w:pPr>
        <w:pStyle w:val="33"/>
        <w:widowControl/>
        <w:numPr>
          <w:ilvl w:val="0"/>
          <w:numId w:val="62"/>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2C3A22">
      <w:pPr>
        <w:pStyle w:val="33"/>
        <w:widowControl/>
        <w:numPr>
          <w:ilvl w:val="0"/>
          <w:numId w:val="62"/>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28 декабря 2007 года № 522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 (САЗ 03-5) с изменениями и дополнениями.</w:t>
      </w:r>
    </w:p>
    <w:p w:rsidR="000B11D3" w:rsidRPr="004030FF" w:rsidRDefault="000B11D3" w:rsidP="002C3A22">
      <w:pPr>
        <w:pStyle w:val="33"/>
        <w:widowControl/>
        <w:numPr>
          <w:ilvl w:val="0"/>
          <w:numId w:val="62"/>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0B11D3" w:rsidRPr="004030FF" w:rsidRDefault="000B11D3" w:rsidP="002C3A22">
      <w:pPr>
        <w:numPr>
          <w:ilvl w:val="0"/>
          <w:numId w:val="62"/>
        </w:numPr>
        <w:jc w:val="both"/>
        <w:rPr>
          <w:spacing w:val="4"/>
        </w:rPr>
      </w:pPr>
      <w:r w:rsidRPr="004030FF">
        <w:rPr>
          <w:spacing w:val="4"/>
        </w:rPr>
        <w:t>Приказ Министерства внутренних дел Приднестровской Молдавской Республики от 31 мая 2005 года № 160 « Наставлении по организации хранения, учета и выдачи оружия, боеприпасов и специальных средств в организациях и подразделениях Министерства внутренних дел Приднестровской Молдавской Республики».</w:t>
      </w:r>
    </w:p>
    <w:p w:rsidR="000B11D3" w:rsidRPr="004030FF" w:rsidRDefault="000B11D3" w:rsidP="002C3A22">
      <w:pPr>
        <w:pStyle w:val="33"/>
        <w:widowControl/>
        <w:numPr>
          <w:ilvl w:val="0"/>
          <w:numId w:val="62"/>
        </w:numPr>
        <w:snapToGrid w:val="0"/>
        <w:spacing w:line="240" w:lineRule="auto"/>
        <w:rPr>
          <w:spacing w:val="4"/>
          <w:sz w:val="20"/>
        </w:rPr>
      </w:pPr>
      <w:r w:rsidRPr="004030FF">
        <w:rPr>
          <w:spacing w:val="4"/>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0B11D3">
      <w:pPr>
        <w:jc w:val="both"/>
        <w:rPr>
          <w:spacing w:val="4"/>
        </w:rPr>
      </w:pPr>
    </w:p>
    <w:p w:rsidR="000B11D3" w:rsidRPr="004030FF" w:rsidRDefault="000B11D3" w:rsidP="000B11D3">
      <w:pPr>
        <w:jc w:val="center"/>
        <w:rPr>
          <w:b/>
        </w:rPr>
      </w:pPr>
      <w:r w:rsidRPr="004030FF">
        <w:rPr>
          <w:b/>
        </w:rPr>
        <w:t>2. Дополнительная</w:t>
      </w:r>
    </w:p>
    <w:p w:rsidR="000B11D3" w:rsidRPr="004030FF" w:rsidRDefault="000B11D3" w:rsidP="002C3A22">
      <w:pPr>
        <w:numPr>
          <w:ilvl w:val="0"/>
          <w:numId w:val="105"/>
        </w:numPr>
        <w:jc w:val="both"/>
      </w:pPr>
      <w:r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0B11D3" w:rsidP="002C3A22">
      <w:pPr>
        <w:numPr>
          <w:ilvl w:val="0"/>
          <w:numId w:val="105"/>
        </w:numPr>
        <w:jc w:val="both"/>
      </w:pPr>
      <w:r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0B11D3" w:rsidP="002C3A22">
      <w:pPr>
        <w:numPr>
          <w:ilvl w:val="0"/>
          <w:numId w:val="105"/>
        </w:numPr>
        <w:jc w:val="both"/>
      </w:pPr>
      <w:r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0B11D3" w:rsidP="000B11D3">
      <w:pPr>
        <w:ind w:left="720"/>
        <w:jc w:val="both"/>
      </w:pPr>
      <w:r w:rsidRPr="004030FF">
        <w:t xml:space="preserve">     </w:t>
      </w:r>
      <w:proofErr w:type="spellStart"/>
      <w:r w:rsidRPr="004030FF">
        <w:t>Зубач</w:t>
      </w:r>
      <w:proofErr w:type="spellEnd"/>
      <w:r w:rsidRPr="004030FF">
        <w:t xml:space="preserve"> А.В., </w:t>
      </w:r>
      <w:proofErr w:type="spellStart"/>
      <w:r w:rsidRPr="004030FF">
        <w:t>Кокорев</w:t>
      </w:r>
      <w:proofErr w:type="spellEnd"/>
      <w:r w:rsidRPr="004030FF">
        <w:t xml:space="preserve"> А.Н. Административная деятельность органов  </w:t>
      </w:r>
    </w:p>
    <w:p w:rsidR="000B11D3" w:rsidRPr="004030FF" w:rsidRDefault="000B11D3" w:rsidP="000B11D3">
      <w:pPr>
        <w:ind w:left="720"/>
        <w:jc w:val="both"/>
      </w:pPr>
      <w:r w:rsidRPr="004030FF">
        <w:t xml:space="preserve">      внутренних дел в вопросах и ответах: </w:t>
      </w:r>
    </w:p>
    <w:p w:rsidR="000B11D3" w:rsidRPr="004030FF" w:rsidRDefault="000B11D3" w:rsidP="002C3A22">
      <w:pPr>
        <w:numPr>
          <w:ilvl w:val="0"/>
          <w:numId w:val="105"/>
        </w:numPr>
        <w:jc w:val="both"/>
      </w:pPr>
      <w:r w:rsidRPr="004030FF">
        <w:t xml:space="preserve">Учебное пособие, </w:t>
      </w:r>
      <w:proofErr w:type="spellStart"/>
      <w:r w:rsidRPr="004030FF">
        <w:t>Зубач</w:t>
      </w:r>
      <w:proofErr w:type="spellEnd"/>
      <w:r w:rsidRPr="004030FF">
        <w:t xml:space="preserve"> А.В., </w:t>
      </w:r>
      <w:proofErr w:type="spellStart"/>
      <w:r w:rsidRPr="004030FF">
        <w:t>Кокорев</w:t>
      </w:r>
      <w:proofErr w:type="spellEnd"/>
      <w:r w:rsidRPr="004030FF">
        <w:t xml:space="preserve"> А.Н. – М.: Щит-М, 2006. </w:t>
      </w:r>
    </w:p>
    <w:p w:rsidR="000B11D3" w:rsidRPr="004030FF" w:rsidRDefault="000B11D3" w:rsidP="002C3A22">
      <w:pPr>
        <w:numPr>
          <w:ilvl w:val="0"/>
          <w:numId w:val="105"/>
        </w:numPr>
        <w:jc w:val="both"/>
      </w:pPr>
      <w:r w:rsidRPr="004030FF">
        <w:t xml:space="preserve">З.Р. </w:t>
      </w:r>
      <w:proofErr w:type="spellStart"/>
      <w:r w:rsidRPr="004030FF">
        <w:t>Танаева</w:t>
      </w:r>
      <w:proofErr w:type="spellEnd"/>
      <w:r w:rsidRPr="004030FF">
        <w:t xml:space="preserve">, А. Д. </w:t>
      </w:r>
      <w:proofErr w:type="spellStart"/>
      <w:r w:rsidRPr="004030FF">
        <w:t>Магденко</w:t>
      </w:r>
      <w:proofErr w:type="spellEnd"/>
      <w:r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0B11D3" w:rsidRPr="004030FF" w:rsidRDefault="000B11D3" w:rsidP="000B11D3">
      <w:pPr>
        <w:ind w:left="720"/>
        <w:jc w:val="both"/>
      </w:pPr>
      <w:r w:rsidRPr="004030FF">
        <w:t xml:space="preserve">      Челябинский юридический институт МВД России, 2007 Галанов А.С.    </w:t>
      </w:r>
    </w:p>
    <w:p w:rsidR="000B11D3" w:rsidRPr="004030FF" w:rsidRDefault="000B11D3" w:rsidP="000B11D3">
      <w:pPr>
        <w:ind w:left="720"/>
        <w:jc w:val="both"/>
      </w:pPr>
      <w:r w:rsidRPr="004030FF">
        <w:t xml:space="preserve">      Административно-правовые меры обеспечения экологической  </w:t>
      </w:r>
    </w:p>
    <w:p w:rsidR="000B11D3" w:rsidRPr="004030FF" w:rsidRDefault="000B11D3" w:rsidP="000B11D3">
      <w:pPr>
        <w:ind w:left="720"/>
        <w:jc w:val="both"/>
      </w:pPr>
      <w:r w:rsidRPr="004030FF">
        <w:t xml:space="preserve">      безопасности, применяемые милицией: Учебное пособие. – Н. Новгород:  </w:t>
      </w:r>
    </w:p>
    <w:p w:rsidR="000B11D3" w:rsidRPr="004030FF" w:rsidRDefault="000B11D3" w:rsidP="000B11D3">
      <w:pPr>
        <w:ind w:left="720"/>
        <w:jc w:val="both"/>
      </w:pPr>
      <w:r w:rsidRPr="004030FF">
        <w:t xml:space="preserve">      Нижегородская академия МВД России, 2004.</w:t>
      </w:r>
    </w:p>
    <w:p w:rsidR="000B11D3" w:rsidRPr="004030FF" w:rsidRDefault="000B11D3" w:rsidP="002C3A22">
      <w:pPr>
        <w:numPr>
          <w:ilvl w:val="0"/>
          <w:numId w:val="105"/>
        </w:numPr>
        <w:jc w:val="both"/>
      </w:pPr>
      <w:r w:rsidRPr="004030FF">
        <w:t xml:space="preserve">Административная деятельность ОВД: Учебник/ Под редакцией проф.    </w:t>
      </w:r>
    </w:p>
    <w:p w:rsidR="000B11D3" w:rsidRPr="004030FF" w:rsidRDefault="000B11D3" w:rsidP="000B11D3">
      <w:pPr>
        <w:ind w:left="720"/>
        <w:jc w:val="both"/>
      </w:pPr>
      <w:r w:rsidRPr="004030FF">
        <w:t xml:space="preserve">    </w:t>
      </w:r>
      <w:proofErr w:type="spellStart"/>
      <w:r w:rsidRPr="004030FF">
        <w:t>Костенникова</w:t>
      </w:r>
      <w:proofErr w:type="spellEnd"/>
      <w:r w:rsidRPr="004030FF">
        <w:t xml:space="preserve"> М. В., проф. Куракина А. В.. Москва «</w:t>
      </w:r>
      <w:proofErr w:type="spellStart"/>
      <w:r w:rsidRPr="004030FF">
        <w:t>Юрайт</w:t>
      </w:r>
      <w:proofErr w:type="spellEnd"/>
      <w:r w:rsidRPr="004030FF">
        <w:t xml:space="preserve">» 2017. </w:t>
      </w:r>
    </w:p>
    <w:p w:rsidR="000B11D3" w:rsidRPr="004030FF" w:rsidRDefault="000B11D3" w:rsidP="000B11D3">
      <w:pPr>
        <w:jc w:val="both"/>
        <w:rPr>
          <w:spacing w:val="4"/>
        </w:rPr>
      </w:pPr>
    </w:p>
    <w:p w:rsidR="000B11D3" w:rsidRPr="004030FF" w:rsidRDefault="000B11D3" w:rsidP="000B11D3">
      <w:pPr>
        <w:jc w:val="both"/>
      </w:pPr>
    </w:p>
    <w:p w:rsidR="000B11D3" w:rsidRPr="004030FF" w:rsidRDefault="000B11D3" w:rsidP="000B11D3">
      <w:pPr>
        <w:jc w:val="center"/>
        <w:rPr>
          <w:b/>
        </w:rPr>
      </w:pPr>
      <w:r w:rsidRPr="004030FF">
        <w:rPr>
          <w:b/>
        </w:rPr>
        <w:t>Задача 1.</w:t>
      </w:r>
    </w:p>
    <w:p w:rsidR="000B11D3" w:rsidRPr="004030FF" w:rsidRDefault="000B11D3" w:rsidP="000B11D3">
      <w:pPr>
        <w:jc w:val="both"/>
      </w:pPr>
      <w:r w:rsidRPr="004030FF">
        <w:t xml:space="preserve">          При конвоировании подозреваемых и обвиняемых на маршруте (в </w:t>
      </w:r>
      <w:proofErr w:type="spellStart"/>
      <w:r w:rsidRPr="004030FF">
        <w:t>спецавтомобиле</w:t>
      </w:r>
      <w:proofErr w:type="spellEnd"/>
      <w:r w:rsidRPr="004030FF">
        <w:t xml:space="preserve">), автомобиль был остановлен сотрудником ДПС. Водитель выполнил требование сотрудника ДПС и остановил автомобиль. </w:t>
      </w:r>
    </w:p>
    <w:p w:rsidR="000B11D3" w:rsidRPr="004030FF" w:rsidRDefault="000B11D3" w:rsidP="000B11D3">
      <w:pPr>
        <w:jc w:val="both"/>
      </w:pPr>
      <w:r w:rsidRPr="004030FF">
        <w:rPr>
          <w:b/>
        </w:rPr>
        <w:t>Задание:</w:t>
      </w:r>
      <w:r w:rsidRPr="004030FF">
        <w:t xml:space="preserve">  Правильны ли действия водителя? </w:t>
      </w:r>
    </w:p>
    <w:p w:rsidR="000B11D3" w:rsidRPr="004030FF" w:rsidRDefault="000B11D3" w:rsidP="000B11D3">
      <w:pPr>
        <w:jc w:val="both"/>
      </w:pPr>
    </w:p>
    <w:p w:rsidR="000B11D3" w:rsidRPr="004030FF" w:rsidRDefault="000B11D3" w:rsidP="000B11D3">
      <w:pPr>
        <w:jc w:val="center"/>
        <w:rPr>
          <w:b/>
        </w:rPr>
      </w:pPr>
      <w:r w:rsidRPr="004030FF">
        <w:rPr>
          <w:b/>
        </w:rPr>
        <w:t>Задача 2.</w:t>
      </w:r>
    </w:p>
    <w:p w:rsidR="000B11D3" w:rsidRPr="004030FF" w:rsidRDefault="000B11D3" w:rsidP="000B11D3">
      <w:pPr>
        <w:jc w:val="both"/>
      </w:pPr>
      <w:r w:rsidRPr="004030FF">
        <w:t xml:space="preserve">          Во время конвоирования в специальном автомобиле сотрудник конвойного подразделения сержант милиции Васин Р.Э., во избежание совершения побега подозреваемым в совершении преступления гражданином Пузыревым Н.Ф., зафиксировал его руки с помощью наручников к неподвижной части автомашины.</w:t>
      </w:r>
    </w:p>
    <w:p w:rsidR="000B11D3" w:rsidRPr="004030FF" w:rsidRDefault="000B11D3" w:rsidP="000B11D3">
      <w:pPr>
        <w:jc w:val="both"/>
      </w:pPr>
      <w:r w:rsidRPr="004030FF">
        <w:rPr>
          <w:b/>
        </w:rPr>
        <w:t>Задание</w:t>
      </w:r>
      <w:r w:rsidRPr="004030FF">
        <w:t xml:space="preserve">:   Правильно ли применены наручники сотрудником милиции? </w:t>
      </w:r>
    </w:p>
    <w:p w:rsidR="000B11D3" w:rsidRPr="004030FF" w:rsidRDefault="000B11D3" w:rsidP="000B11D3">
      <w:pPr>
        <w:jc w:val="both"/>
      </w:pPr>
    </w:p>
    <w:p w:rsidR="000B11D3" w:rsidRPr="004030FF" w:rsidRDefault="000B11D3" w:rsidP="000B11D3">
      <w:pPr>
        <w:jc w:val="center"/>
        <w:rPr>
          <w:b/>
        </w:rPr>
      </w:pPr>
      <w:r w:rsidRPr="004030FF">
        <w:rPr>
          <w:b/>
        </w:rPr>
        <w:t>Задача 3.</w:t>
      </w:r>
    </w:p>
    <w:p w:rsidR="000B11D3" w:rsidRPr="004030FF" w:rsidRDefault="000B11D3" w:rsidP="000B11D3">
      <w:pPr>
        <w:jc w:val="both"/>
      </w:pPr>
      <w:r w:rsidRPr="004030FF">
        <w:t xml:space="preserve">           При </w:t>
      </w:r>
      <w:proofErr w:type="spellStart"/>
      <w:r w:rsidRPr="004030FF">
        <w:t>заступлении</w:t>
      </w:r>
      <w:proofErr w:type="spellEnd"/>
      <w:r w:rsidRPr="004030FF">
        <w:t xml:space="preserve"> на внутренний пост по охране ИВС милиционер Федоров В.И. спросил у постового предыдущей смены о количестве содержащихся в ИВС и приступил к несению службы. Около 23.00 час.  он по просьбе одного из арестованных выключил в камере свет и вышел в дежурную часть, чтобы сообщить об этом дежурному. </w:t>
      </w:r>
    </w:p>
    <w:p w:rsidR="000B11D3" w:rsidRPr="004030FF" w:rsidRDefault="000B11D3" w:rsidP="000B11D3">
      <w:pPr>
        <w:jc w:val="both"/>
      </w:pPr>
      <w:r w:rsidRPr="004030FF">
        <w:rPr>
          <w:b/>
        </w:rPr>
        <w:t>Задание:</w:t>
      </w:r>
      <w:r w:rsidRPr="004030FF">
        <w:t xml:space="preserve">  Дайте оценку действиям постового и дежурного по отделению милиции. </w:t>
      </w:r>
    </w:p>
    <w:p w:rsidR="000B11D3" w:rsidRPr="004030FF" w:rsidRDefault="000B11D3" w:rsidP="000B11D3">
      <w:pPr>
        <w:jc w:val="both"/>
      </w:pPr>
    </w:p>
    <w:p w:rsidR="000B11D3" w:rsidRPr="004030FF" w:rsidRDefault="000B11D3" w:rsidP="000B11D3">
      <w:pPr>
        <w:jc w:val="center"/>
        <w:rPr>
          <w:b/>
        </w:rPr>
      </w:pPr>
      <w:r w:rsidRPr="004030FF">
        <w:rPr>
          <w:b/>
        </w:rPr>
        <w:t>Задача 4.</w:t>
      </w:r>
    </w:p>
    <w:p w:rsidR="000B11D3" w:rsidRPr="004030FF" w:rsidRDefault="000B11D3" w:rsidP="000B11D3">
      <w:pPr>
        <w:jc w:val="both"/>
      </w:pPr>
      <w:r w:rsidRPr="004030FF">
        <w:t xml:space="preserve">          Сотрудник охранно-конвойного подразделения, несущий службу на внутреннем посту в ИВС обнаружил, что между лицами, находящимися в одной из камер, происходит драка. </w:t>
      </w:r>
    </w:p>
    <w:p w:rsidR="000B11D3" w:rsidRPr="004030FF" w:rsidRDefault="000B11D3" w:rsidP="000B11D3">
      <w:pPr>
        <w:jc w:val="both"/>
      </w:pPr>
      <w:r w:rsidRPr="004030FF">
        <w:rPr>
          <w:b/>
        </w:rPr>
        <w:t>Задание:</w:t>
      </w:r>
      <w:r w:rsidRPr="004030FF">
        <w:t xml:space="preserve">  Как в данной ситуации должен действовать сотрудник милиции? </w:t>
      </w:r>
    </w:p>
    <w:p w:rsidR="000B11D3" w:rsidRPr="004030FF" w:rsidRDefault="000B11D3" w:rsidP="000B11D3">
      <w:pPr>
        <w:jc w:val="both"/>
      </w:pPr>
    </w:p>
    <w:p w:rsidR="000B11D3" w:rsidRPr="004030FF" w:rsidRDefault="000B11D3" w:rsidP="000B11D3">
      <w:pPr>
        <w:jc w:val="center"/>
        <w:rPr>
          <w:b/>
        </w:rPr>
      </w:pPr>
      <w:r w:rsidRPr="004030FF">
        <w:rPr>
          <w:b/>
        </w:rPr>
        <w:t>Задача 5.</w:t>
      </w:r>
    </w:p>
    <w:p w:rsidR="000B11D3" w:rsidRPr="004030FF" w:rsidRDefault="000B11D3" w:rsidP="000B11D3">
      <w:pPr>
        <w:jc w:val="both"/>
      </w:pPr>
      <w:r w:rsidRPr="004030FF">
        <w:t xml:space="preserve">          К сотруднику охранно-конвойного подразделения, несущему службу на внутреннем посту в ИВС, обратился содержащийся в камере по подозрению в совершении преступления гражданин Ишаков С.Я. с жалобой на ухудшение состояния его здоровья. </w:t>
      </w:r>
    </w:p>
    <w:p w:rsidR="000B11D3" w:rsidRPr="004030FF" w:rsidRDefault="000B11D3" w:rsidP="000B11D3">
      <w:pPr>
        <w:jc w:val="both"/>
      </w:pPr>
      <w:r w:rsidRPr="004030FF">
        <w:rPr>
          <w:b/>
        </w:rPr>
        <w:t>Задание:</w:t>
      </w:r>
      <w:r w:rsidRPr="004030FF">
        <w:t xml:space="preserve">  Как в данной ситуации должен действовать сотрудник милиции? </w:t>
      </w:r>
    </w:p>
    <w:p w:rsidR="000B11D3" w:rsidRPr="004030FF" w:rsidRDefault="000B11D3" w:rsidP="000B11D3">
      <w:pPr>
        <w:jc w:val="both"/>
      </w:pPr>
    </w:p>
    <w:p w:rsidR="000B11D3" w:rsidRPr="004030FF" w:rsidRDefault="000B11D3" w:rsidP="000B11D3">
      <w:pPr>
        <w:jc w:val="center"/>
        <w:rPr>
          <w:b/>
        </w:rPr>
      </w:pPr>
      <w:r w:rsidRPr="004030FF">
        <w:rPr>
          <w:b/>
        </w:rPr>
        <w:t>Задача 6.</w:t>
      </w:r>
    </w:p>
    <w:p w:rsidR="000B11D3" w:rsidRPr="004030FF" w:rsidRDefault="000B11D3" w:rsidP="000B11D3">
      <w:pPr>
        <w:jc w:val="both"/>
      </w:pPr>
      <w:r w:rsidRPr="004030FF">
        <w:t xml:space="preserve">          Сотрудник милиции, осуществляющий конвоирование в здании суда, обнаружил, как неизвестный мужчина пытается передать какой-то предмет конвоируемому им лицу. </w:t>
      </w:r>
    </w:p>
    <w:p w:rsidR="000B11D3" w:rsidRPr="004030FF" w:rsidRDefault="000B11D3" w:rsidP="000B11D3">
      <w:pPr>
        <w:jc w:val="both"/>
      </w:pPr>
      <w:r w:rsidRPr="004030FF">
        <w:rPr>
          <w:b/>
        </w:rPr>
        <w:t>Задание</w:t>
      </w:r>
      <w:r w:rsidRPr="004030FF">
        <w:t xml:space="preserve">:  Как должен действовать сотрудник милиции? </w:t>
      </w:r>
    </w:p>
    <w:p w:rsidR="000B11D3" w:rsidRPr="004030FF" w:rsidRDefault="000B11D3" w:rsidP="000B11D3">
      <w:pPr>
        <w:jc w:val="both"/>
      </w:pPr>
    </w:p>
    <w:p w:rsidR="000B11D3" w:rsidRPr="004030FF" w:rsidRDefault="000B11D3" w:rsidP="000B11D3">
      <w:pPr>
        <w:jc w:val="center"/>
        <w:rPr>
          <w:b/>
        </w:rPr>
      </w:pPr>
      <w:r w:rsidRPr="004030FF">
        <w:rPr>
          <w:b/>
        </w:rPr>
        <w:t>Задача 7.</w:t>
      </w:r>
    </w:p>
    <w:p w:rsidR="000B11D3" w:rsidRPr="004030FF" w:rsidRDefault="000B11D3" w:rsidP="000B11D3">
      <w:pPr>
        <w:jc w:val="both"/>
      </w:pPr>
      <w:r w:rsidRPr="004030FF">
        <w:t xml:space="preserve">         Сотрудник охранно-конвойного подразделения, несущий службу на внутреннем посту, обнаружил, что лица, находящиеся в камере, разобрали потолочное перекрыт</w:t>
      </w:r>
      <w:r w:rsidR="00003589" w:rsidRPr="004030FF">
        <w:t>ие и пытаются совершить побег.</w:t>
      </w:r>
      <w:r w:rsidRPr="004030FF">
        <w:t xml:space="preserve"> </w:t>
      </w:r>
    </w:p>
    <w:p w:rsidR="000B11D3" w:rsidRPr="004030FF" w:rsidRDefault="000B11D3" w:rsidP="000B11D3">
      <w:pPr>
        <w:jc w:val="both"/>
      </w:pPr>
      <w:r w:rsidRPr="004030FF">
        <w:rPr>
          <w:b/>
        </w:rPr>
        <w:t>Задание</w:t>
      </w:r>
      <w:r w:rsidRPr="004030FF">
        <w:t xml:space="preserve">:  Как в данной ситуации должен действовать сотрудник милиции? </w:t>
      </w:r>
    </w:p>
    <w:p w:rsidR="000B11D3" w:rsidRPr="004030FF" w:rsidRDefault="000B11D3" w:rsidP="000B11D3">
      <w:pPr>
        <w:jc w:val="both"/>
      </w:pPr>
    </w:p>
    <w:p w:rsidR="000B11D3" w:rsidRPr="004030FF" w:rsidRDefault="000B11D3" w:rsidP="000B11D3">
      <w:pPr>
        <w:jc w:val="center"/>
        <w:rPr>
          <w:b/>
        </w:rPr>
      </w:pPr>
      <w:r w:rsidRPr="004030FF">
        <w:rPr>
          <w:b/>
        </w:rPr>
        <w:t>Задача 8.</w:t>
      </w:r>
    </w:p>
    <w:p w:rsidR="000B11D3" w:rsidRPr="004030FF" w:rsidRDefault="000B11D3" w:rsidP="000B11D3">
      <w:pPr>
        <w:jc w:val="both"/>
      </w:pPr>
      <w:r w:rsidRPr="004030FF">
        <w:t xml:space="preserve">        Сотрудник охранно-конвойного подразделения при личном досмотре вещей обвиняемого, обнаружил лекарственное средство (</w:t>
      </w:r>
      <w:proofErr w:type="spellStart"/>
      <w:r w:rsidRPr="004030FF">
        <w:t>реланиум</w:t>
      </w:r>
      <w:proofErr w:type="spellEnd"/>
      <w:r w:rsidRPr="004030FF">
        <w:t>). Конвоир изъял его и выбросил.</w:t>
      </w:r>
    </w:p>
    <w:p w:rsidR="000B11D3" w:rsidRPr="004030FF" w:rsidRDefault="000B11D3" w:rsidP="000B11D3">
      <w:pPr>
        <w:jc w:val="both"/>
      </w:pPr>
      <w:r w:rsidRPr="004030FF">
        <w:rPr>
          <w:b/>
        </w:rPr>
        <w:t>Задание</w:t>
      </w:r>
      <w:r w:rsidRPr="004030FF">
        <w:t>: Правильно ли поступил конвоир?</w:t>
      </w:r>
    </w:p>
    <w:p w:rsidR="000B11D3" w:rsidRPr="004030FF" w:rsidRDefault="000B11D3" w:rsidP="000B11D3">
      <w:pPr>
        <w:jc w:val="both"/>
      </w:pPr>
    </w:p>
    <w:p w:rsidR="000B11D3" w:rsidRPr="004030FF" w:rsidRDefault="000B11D3" w:rsidP="000B11D3">
      <w:pPr>
        <w:jc w:val="center"/>
        <w:rPr>
          <w:b/>
        </w:rPr>
      </w:pPr>
      <w:r w:rsidRPr="004030FF">
        <w:rPr>
          <w:b/>
        </w:rPr>
        <w:t>Задача 9.</w:t>
      </w:r>
    </w:p>
    <w:p w:rsidR="000B11D3" w:rsidRPr="004030FF" w:rsidRDefault="000B11D3" w:rsidP="000B11D3">
      <w:pPr>
        <w:jc w:val="both"/>
      </w:pPr>
      <w:r w:rsidRPr="004030FF">
        <w:t xml:space="preserve">         В санпропускнике (в бане), наружный пост конвоиров несут службу без огнестрельного оружия, а непосредственно в санпропускнике с автоматами.</w:t>
      </w:r>
    </w:p>
    <w:p w:rsidR="000B11D3" w:rsidRPr="004030FF" w:rsidRDefault="000B11D3" w:rsidP="000B11D3">
      <w:pPr>
        <w:jc w:val="both"/>
      </w:pPr>
      <w:r w:rsidRPr="004030FF">
        <w:rPr>
          <w:b/>
        </w:rPr>
        <w:t>Задание</w:t>
      </w:r>
      <w:r w:rsidRPr="004030FF">
        <w:t>:   Верно ли это?</w:t>
      </w:r>
    </w:p>
    <w:p w:rsidR="000B11D3" w:rsidRPr="004030FF" w:rsidRDefault="000B11D3" w:rsidP="000B11D3">
      <w:pPr>
        <w:jc w:val="both"/>
      </w:pPr>
    </w:p>
    <w:p w:rsidR="000B11D3" w:rsidRPr="004030FF" w:rsidRDefault="000B11D3" w:rsidP="000B11D3">
      <w:pPr>
        <w:jc w:val="center"/>
        <w:rPr>
          <w:b/>
        </w:rPr>
      </w:pPr>
      <w:r w:rsidRPr="004030FF">
        <w:rPr>
          <w:b/>
        </w:rPr>
        <w:t>Задача 10.</w:t>
      </w:r>
    </w:p>
    <w:p w:rsidR="000B11D3" w:rsidRPr="004030FF" w:rsidRDefault="000B11D3" w:rsidP="000B11D3">
      <w:pPr>
        <w:jc w:val="both"/>
      </w:pPr>
      <w:r w:rsidRPr="004030FF">
        <w:t xml:space="preserve">         Конвоир Иванова О.Я., применила резиновую палку в отношении женщины, с видимыми признаками беременности, в связи с отказом следовать в зал судебного заседания. </w:t>
      </w:r>
    </w:p>
    <w:p w:rsidR="000B11D3" w:rsidRPr="004030FF" w:rsidRDefault="000B11D3" w:rsidP="000B11D3">
      <w:pPr>
        <w:jc w:val="both"/>
      </w:pPr>
      <w:r w:rsidRPr="004030FF">
        <w:rPr>
          <w:b/>
        </w:rPr>
        <w:t>Задание:</w:t>
      </w:r>
      <w:r w:rsidRPr="004030FF">
        <w:t xml:space="preserve">  Правомерны ли действия конвоира?</w:t>
      </w:r>
    </w:p>
    <w:p w:rsidR="000B11D3" w:rsidRPr="004030FF" w:rsidRDefault="000B11D3" w:rsidP="000B11D3"/>
    <w:p w:rsidR="000B11D3" w:rsidRPr="004030FF" w:rsidRDefault="000B11D3" w:rsidP="000B11D3">
      <w:pPr>
        <w:jc w:val="center"/>
        <w:rPr>
          <w:b/>
        </w:rPr>
      </w:pPr>
      <w:r w:rsidRPr="004030FF">
        <w:rPr>
          <w:b/>
        </w:rPr>
        <w:t>Тема №18. Служба участковых инспекторов милиции</w:t>
      </w:r>
    </w:p>
    <w:p w:rsidR="000B11D3" w:rsidRPr="004030FF" w:rsidRDefault="000B11D3" w:rsidP="000B11D3">
      <w:pPr>
        <w:jc w:val="center"/>
        <w:rPr>
          <w:b/>
        </w:rPr>
      </w:pPr>
    </w:p>
    <w:p w:rsidR="000B11D3" w:rsidRPr="004030FF" w:rsidRDefault="000B11D3" w:rsidP="000B11D3">
      <w:pPr>
        <w:jc w:val="both"/>
      </w:pPr>
      <w:r w:rsidRPr="004030FF">
        <w:rPr>
          <w:b/>
        </w:rPr>
        <w:t>Цель занятия</w:t>
      </w:r>
      <w:r w:rsidRPr="004030FF">
        <w:t xml:space="preserve">.   </w:t>
      </w:r>
      <w:r w:rsidR="00003589" w:rsidRPr="004030FF">
        <w:t>Курсант, с</w:t>
      </w:r>
      <w:r w:rsidRPr="004030FF">
        <w:t>лушатель должен знать основные задачи участковых инспекторов милиции: обеспечение личной и имущественной безопасности граждан; обеспечение общественного порядка и общественной безопасности; предупреждение и пресечение преступлений и административных правонарушений; раскрытие преступлений по делам, по которым производство предварительного следствия не обязательно, а также активное участие в раскрытии преступлений, по делам, по которым производство предварительного следствия обязательно; оказание в пределах своей компетенции помощи гражданам, должностным лицам, предприятиям, учреждениям, организациям и общественным объединениям в осуществлении их законных прав и интересов.</w:t>
      </w:r>
    </w:p>
    <w:p w:rsidR="000B11D3" w:rsidRPr="004030FF" w:rsidRDefault="000B11D3" w:rsidP="000B11D3">
      <w:pPr>
        <w:jc w:val="both"/>
      </w:pPr>
    </w:p>
    <w:p w:rsidR="000B11D3" w:rsidRPr="004030FF" w:rsidRDefault="000B11D3" w:rsidP="000B11D3">
      <w:pPr>
        <w:jc w:val="center"/>
        <w:rPr>
          <w:b/>
        </w:rPr>
      </w:pPr>
      <w:r w:rsidRPr="004030FF">
        <w:rPr>
          <w:b/>
        </w:rPr>
        <w:t>Методические рекомендации.</w:t>
      </w:r>
    </w:p>
    <w:p w:rsidR="000B11D3" w:rsidRPr="004030FF" w:rsidRDefault="000B11D3" w:rsidP="000B11D3">
      <w:pPr>
        <w:jc w:val="both"/>
      </w:pPr>
      <w:r w:rsidRPr="004030FF">
        <w:t xml:space="preserve">          </w:t>
      </w:r>
      <w:r w:rsidR="00003589" w:rsidRPr="004030FF">
        <w:t>Курсантам,</w:t>
      </w:r>
      <w:r w:rsidRPr="004030FF">
        <w:t xml:space="preserve"> </w:t>
      </w:r>
      <w:r w:rsidR="00003589" w:rsidRPr="004030FF">
        <w:t>с</w:t>
      </w:r>
      <w:r w:rsidRPr="004030FF">
        <w:t>лушателям стоит изучить рекомендованную литературу отметить, что успешное решение стоящих перед органами внутренних дел. задач в области обеспечения общественного порядка и борьбы с преступностью в значительной степени зависит от эффективности работы участковых инспекторов милиции. Как известно, ведомственной нормативной базой закреплен универсальный характер обязанностей участковых инспекторов милиции на обслуживаемой ими территории. В связи с этим, результативность повседневного труда сотрудников службы во многом зависит от правильного определения приоритетов в их работе и умелого организационного обеспечения на основных направлениях. Служба участковых уполномоченных занимает особое место в службе милиции. Непосредственно взаимодействуя с общественностью, опираясь на помощь жителей городских микрорайонов и сельских населенных пунктов, выполняя на своих участках практически все функции милиции, они должны заботиться, чтобы граждане могли спокойно жить и трудиться. Совершенствование деятельности участковых инспекторов милиции рассматривается как одно из главных направлений повышения эффективности деятельности органов внутренних дел в целом. При рассмотрении вопроса о правовом статусе, обязанностях и правах, а также задачах, стоящих перед этой одной из старейших служб милиции, основное внимание слушателям необходимо сосредоточить на организации работы участковых уполномоченных милиции по обеспечению общественного порядка на обслуживаемом участке. В своей служебной деятельности участковый инспектор руководствуется требованиями законов и не может быть ограничен решениями политических партий, общественных объединений и массовых общественных движений, преследующих политические цели.</w:t>
      </w:r>
    </w:p>
    <w:p w:rsidR="000B11D3" w:rsidRPr="004030FF" w:rsidRDefault="000B11D3" w:rsidP="000B11D3">
      <w:pPr>
        <w:jc w:val="both"/>
      </w:pPr>
      <w:r w:rsidRPr="004030FF">
        <w:t xml:space="preserve">       Слушателям следует знать, что назначение на должность участкового инспектора и освобождение от нее, перевод на другой участок осуществляются приказом начальника органов внутренних дел. Подобный порядок вступления в должность, конечно, способствует повышению авторитета участковых инспекторов милиции, улучшению их качественного состава. Работа участковых инспекторов милиции строится на основе широкой гласности, с тем, чтобы осуществляемые меры по укреплению общественного порядка были понятны населению и находили среди него активную поддержку. Организация работы участковых инспекторов возлагается на начальника органов внутренних дел, его заместителя (начальника МОБ), руководителей подразделений по руководству участковыми инспекторами (отделение, отдел). Организационно-методическое обеспечение деятельности участковых инспекторов осуществляют соответствующие подразделения МОБ </w:t>
      </w:r>
      <w:r w:rsidRPr="004030FF">
        <w:rPr>
          <w:spacing w:val="4"/>
        </w:rPr>
        <w:t xml:space="preserve">Министерства внутренних дел </w:t>
      </w:r>
      <w:r w:rsidRPr="004030FF">
        <w:t xml:space="preserve">Приднестровской Молдавской Республики, УВД. </w:t>
      </w:r>
    </w:p>
    <w:p w:rsidR="000B11D3" w:rsidRPr="004030FF" w:rsidRDefault="000B11D3" w:rsidP="000B11D3">
      <w:pPr>
        <w:jc w:val="both"/>
      </w:pPr>
      <w:r w:rsidRPr="004030FF">
        <w:t>Участковый инспектор милиции пользуется гарантиями правовой и социальной защиты, предусмотренными Законом Приднестровской Молдавской Республики. «О милиции», а также гарантиями, установленными Правительством Приднестровской Молдавской Республики, областными администрациями, органами местного самоуправления. Организация работы участковых инспекторов милиции выражается: во-первых, в организационном обеспечении, то есть создании условий для наиболее эффективной работы участковых инспекторов милиции со стороны местных органов власти и управления, руководства органов внутренних дел; во-вторых, в самоорганизации, то есть упорядочивании участковым</w:t>
      </w:r>
      <w:r w:rsidRPr="004030FF">
        <w:rPr>
          <w:color w:val="C00000"/>
        </w:rPr>
        <w:t xml:space="preserve"> </w:t>
      </w:r>
      <w:r w:rsidRPr="004030FF">
        <w:t>инспектором милиции своей работы, установлении своей собственной «системы работы» в целях достижения ее максимальной эффективности. Прием участка участковым инспектором милиции производится под контролем начальника МОБ, с участием старшего участкового инспектора и в присутствии участкового инспектора милиции, сдающего участок. Принимающего участок участкового инспектора</w:t>
      </w:r>
      <w:r w:rsidRPr="004030FF">
        <w:rPr>
          <w:color w:val="C00000"/>
        </w:rPr>
        <w:t xml:space="preserve"> </w:t>
      </w:r>
      <w:r w:rsidRPr="004030FF">
        <w:t>знакомят с особенностями участка и оперативной обстановкой на нем, представляют должностным лицам местных государственных органов, учреждений, организаций и иных объектов обслуживания. О приеме и сдаче участка делается соответствующая запись в паспорте на участок.</w:t>
      </w:r>
    </w:p>
    <w:p w:rsidR="000B11D3" w:rsidRPr="004030FF" w:rsidRDefault="000B11D3" w:rsidP="000B11D3">
      <w:pPr>
        <w:jc w:val="both"/>
      </w:pPr>
      <w:r w:rsidRPr="004030FF">
        <w:t xml:space="preserve">      Слушатель должен знать основные служебные документы участкового инспектора</w:t>
      </w:r>
      <w:r w:rsidRPr="004030FF">
        <w:rPr>
          <w:color w:val="C00000"/>
        </w:rPr>
        <w:t xml:space="preserve"> </w:t>
      </w:r>
      <w:r w:rsidRPr="004030FF">
        <w:t xml:space="preserve">милиции. Первый из них это паспорт на участок включает в себя следующие разделы: сведения о приеме и сдаче участка (вставка); сведения, характеризующие участок, предприятия, в том числе акционерные общества, организации, учреждения, совхозы, колхозы, фермерские хозяйства, лечебно-оздоровительные, культурно - просветительные и учебные заведения, учреждения жилищно - коммунального хозяйства; объекты торговли и общественного питания, базы, склады; общежития; объекты разрешительной системы, частные детективные и охранные предприятия, службы безопасности на предприятиях; список лиц из числа жителей участка, находящихся в местах лишения свободы; список лиц, имеющих в личном пользовании нарезное, гладкоствольное огнестрельное оружие; внештатные сотрудники милиции; общественные объединения по охране правопорядка; учет преступлений, совершенных на участке. Слушатель должен уяснить, что результаты работы участкового инспектора милиции оцениваются по следующим критериям: мнению граждан, проживающих на территории участка; реальному состоянию общественного порядка на участке; его личному вкладу в предупреждение, пресечение и раскрытие преступлений и иных правонарушений; своевременному и качественному рассмотрению обращений граждан; уровню личной исполнительской дисциплины и состоянию законности в его оперативно-служебной деятельности. </w:t>
      </w:r>
    </w:p>
    <w:p w:rsidR="000B11D3" w:rsidRPr="004030FF" w:rsidRDefault="000B11D3" w:rsidP="000B11D3">
      <w:pPr>
        <w:jc w:val="both"/>
      </w:pPr>
      <w:r w:rsidRPr="004030FF">
        <w:t xml:space="preserve">        Слушатель должен иметь представление о том, что участковый инспектор является, прежде всего, организатором обеспечения общественного порядка на участке. Он должен не просто взаимодействовать с ИДН и другими силами общественности, осуществлять с ними регулярное совместное патрулирование, обучать их формам и методам этой работы, контролировать их деятельность, но и координировать усилия всех тех, кто участвует в обеспечении общественного порядка на обслуживаемом участке. Участковый инспектор докладывает руководству и дежурному органов внутренних дел об изменении оперативной обстановки, вносит предложения о наиболее целесообразной расстановке ИДН, при необходимости по согласованию с руководством, а в его отсутствие - с дежурным по органам внутренних дел. - осуществляет  маневрирование нарядами на территории участка. </w:t>
      </w:r>
    </w:p>
    <w:p w:rsidR="000B11D3" w:rsidRPr="004030FF" w:rsidRDefault="000B11D3" w:rsidP="000B11D3">
      <w:pPr>
        <w:jc w:val="both"/>
      </w:pPr>
      <w:r w:rsidRPr="004030FF">
        <w:t xml:space="preserve">      Слушатель должен знать, что в рамках обеспечения общественного порядка и общественной безопасности участковый инспектор контролирует соблюдение гражданами и должностными лицами правил паспортной системы, правил приобретения, хранения, ношения и перевозки огнестрельного оружия, боеприпасов к нему, взрывчатых материалов, а также законодательства о частной детективной и охранной деятельности; оказывает содействие работникам конвойной службы милиции, других подразделений милиции в осуществлении привода в учреждения здравоохранения по их представлениям, санкционированным прокурором, уклоняющихся от явки лиц, которые страдают хроническим алкоголизмом, наркоманией, венерическими заболеваниями или заражены ВИЧ. В частности, при обеспечении по указанию руководства общественного порядка во время выселения граждан из жилых помещений с санкции прокурора или по решению народного суда участковый инспектор не должен вскрывать запертые помещения, выносить имущество, организовывать его хранение, составлять документы, связанные с выселением. </w:t>
      </w:r>
    </w:p>
    <w:p w:rsidR="000B11D3" w:rsidRPr="004030FF" w:rsidRDefault="000B11D3" w:rsidP="000B11D3">
      <w:pPr>
        <w:jc w:val="both"/>
      </w:pPr>
      <w:r w:rsidRPr="004030FF">
        <w:t xml:space="preserve">      Слушатель должен обратить внимание на мероприятия по обеспечению общественного порядка, которые включают в себя и </w:t>
      </w:r>
      <w:proofErr w:type="spellStart"/>
      <w:r w:rsidRPr="004030FF">
        <w:t>общепредупредительную</w:t>
      </w:r>
      <w:proofErr w:type="spellEnd"/>
      <w:r w:rsidRPr="004030FF">
        <w:t xml:space="preserve"> деятельность участкового инспектора: установку в организациях, учреждениях химических ловушек; выступления и лекции на правовые темы на собраниях граждан; обследование детских дошкольных учреждений, школ и др. в целях предотвращения краж личного имущества из раздевалок, бытовых комнат; проведение в ОПОП собраний с лицами, допускающими правонарушения в сфере семейно-бытовых отношений; оставление на транспортных средствах, хранящихся вне гаражей и платных стоянок, памяток с текстом профилактического содержания; привлечение к административной ответственности за нарушение правил благоустройства должностных лиц и граждан, имеющих дома в личной собственности и не обеспечивающих наружного освещения в темное время суток (в целях предупреждения уличных преступлений) и др..</w:t>
      </w:r>
    </w:p>
    <w:p w:rsidR="000B11D3" w:rsidRPr="004030FF" w:rsidRDefault="000B11D3" w:rsidP="000B11D3"/>
    <w:p w:rsidR="000B11D3" w:rsidRPr="004030FF" w:rsidRDefault="000B11D3" w:rsidP="000B11D3">
      <w:pPr>
        <w:pStyle w:val="af1"/>
        <w:jc w:val="both"/>
        <w:rPr>
          <w:b/>
        </w:rPr>
      </w:pPr>
      <w:r w:rsidRPr="004030FF">
        <w:rPr>
          <w:b/>
        </w:rPr>
        <w:t>Задание на самоподготовку</w:t>
      </w:r>
    </w:p>
    <w:p w:rsidR="000B11D3" w:rsidRPr="004030FF" w:rsidRDefault="000B11D3" w:rsidP="000B11D3">
      <w:pPr>
        <w:pStyle w:val="af1"/>
        <w:numPr>
          <w:ilvl w:val="0"/>
          <w:numId w:val="31"/>
        </w:numPr>
        <w:jc w:val="both"/>
      </w:pPr>
      <w:r w:rsidRPr="004030FF">
        <w:t>Изучить рекомендованные по теме материалы, указанные в литературе.</w:t>
      </w:r>
    </w:p>
    <w:p w:rsidR="000B11D3" w:rsidRPr="004030FF" w:rsidRDefault="000B11D3" w:rsidP="000B11D3">
      <w:pPr>
        <w:pStyle w:val="af1"/>
        <w:numPr>
          <w:ilvl w:val="0"/>
          <w:numId w:val="31"/>
        </w:numPr>
        <w:jc w:val="both"/>
      </w:pPr>
      <w:r w:rsidRPr="004030FF">
        <w:t>Подготовить ответы на теоретические вопросы, выносимые на семинарское занятие.</w:t>
      </w:r>
    </w:p>
    <w:p w:rsidR="000B11D3" w:rsidRPr="004030FF" w:rsidRDefault="000B11D3" w:rsidP="000B11D3">
      <w:pPr>
        <w:pStyle w:val="af1"/>
        <w:ind w:left="720"/>
        <w:jc w:val="both"/>
      </w:pPr>
    </w:p>
    <w:p w:rsidR="000B11D3" w:rsidRPr="004030FF" w:rsidRDefault="000B11D3" w:rsidP="000B11D3">
      <w:pPr>
        <w:pStyle w:val="af1"/>
        <w:jc w:val="both"/>
        <w:rPr>
          <w:b/>
        </w:rPr>
      </w:pPr>
      <w:r w:rsidRPr="004030FF">
        <w:rPr>
          <w:b/>
        </w:rPr>
        <w:t>Контрольно-проверочные вопросы к семинарскому занятию</w:t>
      </w:r>
    </w:p>
    <w:p w:rsidR="000B11D3" w:rsidRPr="004030FF" w:rsidRDefault="000B11D3" w:rsidP="000B11D3">
      <w:pPr>
        <w:numPr>
          <w:ilvl w:val="0"/>
          <w:numId w:val="32"/>
        </w:numPr>
      </w:pPr>
      <w:r w:rsidRPr="004030FF">
        <w:t>Организационное построение службы участковых инспекторов милиции.</w:t>
      </w:r>
    </w:p>
    <w:p w:rsidR="00003589" w:rsidRPr="004030FF" w:rsidRDefault="000B11D3" w:rsidP="000B11D3">
      <w:pPr>
        <w:numPr>
          <w:ilvl w:val="0"/>
          <w:numId w:val="32"/>
        </w:numPr>
      </w:pPr>
      <w:r w:rsidRPr="004030FF">
        <w:t xml:space="preserve">Планирование рабочего времени участкового инспектор милиции. </w:t>
      </w:r>
    </w:p>
    <w:p w:rsidR="000B11D3" w:rsidRPr="004030FF" w:rsidRDefault="000B11D3" w:rsidP="000B11D3">
      <w:pPr>
        <w:numPr>
          <w:ilvl w:val="0"/>
          <w:numId w:val="32"/>
        </w:numPr>
      </w:pPr>
      <w:r w:rsidRPr="004030FF">
        <w:t xml:space="preserve">Права участкового инспектора милиции. </w:t>
      </w:r>
    </w:p>
    <w:p w:rsidR="000B11D3" w:rsidRPr="004030FF" w:rsidRDefault="000B11D3" w:rsidP="000B11D3">
      <w:pPr>
        <w:numPr>
          <w:ilvl w:val="0"/>
          <w:numId w:val="32"/>
        </w:numPr>
      </w:pPr>
      <w:r w:rsidRPr="004030FF">
        <w:t xml:space="preserve">Обязанности участкового инспектора милиции. </w:t>
      </w:r>
    </w:p>
    <w:p w:rsidR="000B11D3" w:rsidRPr="004030FF" w:rsidRDefault="000B11D3" w:rsidP="000B11D3">
      <w:pPr>
        <w:numPr>
          <w:ilvl w:val="0"/>
          <w:numId w:val="32"/>
        </w:numPr>
      </w:pPr>
      <w:r w:rsidRPr="004030FF">
        <w:t xml:space="preserve">Оценка деятельности участкового инспектора милиции. </w:t>
      </w:r>
    </w:p>
    <w:p w:rsidR="000B11D3" w:rsidRPr="004030FF" w:rsidRDefault="000B11D3" w:rsidP="000B11D3">
      <w:pPr>
        <w:numPr>
          <w:ilvl w:val="0"/>
          <w:numId w:val="32"/>
        </w:numPr>
      </w:pPr>
      <w:r w:rsidRPr="004030FF">
        <w:t>Служебная документация участковых инспектора милиции.</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Литература рекомендуемая для подготовки к семинарскому занятию</w:t>
      </w:r>
    </w:p>
    <w:p w:rsidR="000B11D3" w:rsidRPr="004030FF" w:rsidRDefault="000B11D3" w:rsidP="000B11D3">
      <w:pPr>
        <w:ind w:left="720"/>
        <w:jc w:val="center"/>
        <w:rPr>
          <w:b/>
          <w:bCs/>
        </w:rPr>
      </w:pPr>
      <w:r w:rsidRPr="004030FF">
        <w:rPr>
          <w:b/>
          <w:bCs/>
        </w:rPr>
        <w:t>Официальные документы</w:t>
      </w:r>
    </w:p>
    <w:p w:rsidR="000B11D3" w:rsidRPr="004030FF" w:rsidRDefault="000B11D3" w:rsidP="000B11D3">
      <w:pPr>
        <w:pStyle w:val="af1"/>
        <w:jc w:val="center"/>
        <w:rPr>
          <w:b/>
        </w:rPr>
      </w:pPr>
    </w:p>
    <w:p w:rsidR="000B11D3" w:rsidRPr="004030FF" w:rsidRDefault="000B11D3" w:rsidP="002C3A22">
      <w:pPr>
        <w:pStyle w:val="af1"/>
        <w:numPr>
          <w:ilvl w:val="0"/>
          <w:numId w:val="63"/>
        </w:numPr>
        <w:tabs>
          <w:tab w:val="left" w:pos="540"/>
          <w:tab w:val="left" w:pos="960"/>
        </w:tabs>
        <w:jc w:val="both"/>
        <w:rPr>
          <w:spacing w:val="4"/>
        </w:rPr>
      </w:pPr>
      <w:r w:rsidRPr="004030FF">
        <w:rPr>
          <w:spacing w:val="4"/>
        </w:rPr>
        <w:t>К</w:t>
      </w:r>
      <w:r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Pr="004030FF">
        <w:rPr>
          <w:rStyle w:val="FontStyle41"/>
          <w:spacing w:val="4"/>
          <w:sz w:val="20"/>
          <w:lang w:val="en-US"/>
        </w:rPr>
        <w:t>IV</w:t>
      </w:r>
      <w:r w:rsidRPr="004030FF">
        <w:rPr>
          <w:rStyle w:val="FontStyle41"/>
          <w:spacing w:val="4"/>
          <w:sz w:val="20"/>
        </w:rPr>
        <w:t xml:space="preserve">  (САЗ 06-7); от 4 июля 2011 года  № 94 - КЗИД-</w:t>
      </w:r>
      <w:r w:rsidRPr="004030FF">
        <w:rPr>
          <w:rStyle w:val="FontStyle41"/>
          <w:spacing w:val="4"/>
          <w:sz w:val="20"/>
          <w:lang w:val="en-US"/>
        </w:rPr>
        <w:t>V</w:t>
      </w:r>
      <w:r w:rsidRPr="004030FF">
        <w:rPr>
          <w:rStyle w:val="FontStyle41"/>
          <w:spacing w:val="4"/>
          <w:sz w:val="20"/>
        </w:rPr>
        <w:t xml:space="preserve">  (САЗ 11-27); от 19 мая 2016 года № 127 КЗИД-</w:t>
      </w:r>
      <w:r w:rsidRPr="004030FF">
        <w:rPr>
          <w:rStyle w:val="FontStyle41"/>
          <w:spacing w:val="4"/>
          <w:sz w:val="20"/>
          <w:lang w:val="en-US"/>
        </w:rPr>
        <w:t>VI</w:t>
      </w:r>
      <w:r w:rsidRPr="004030FF">
        <w:rPr>
          <w:rStyle w:val="FontStyle41"/>
          <w:spacing w:val="4"/>
          <w:sz w:val="20"/>
        </w:rPr>
        <w:t xml:space="preserve"> (газета «Приднестровье» от 24 мая 2016 года № 89); от 2 июня 2016 года № 144 - КЗИД-</w:t>
      </w:r>
      <w:r w:rsidRPr="004030FF">
        <w:rPr>
          <w:rStyle w:val="FontStyle41"/>
          <w:spacing w:val="4"/>
          <w:sz w:val="20"/>
          <w:lang w:val="en-US"/>
        </w:rPr>
        <w:t>VI</w:t>
      </w:r>
      <w:r w:rsidRPr="004030FF">
        <w:rPr>
          <w:rStyle w:val="FontStyle41"/>
          <w:spacing w:val="4"/>
          <w:sz w:val="20"/>
        </w:rPr>
        <w:t xml:space="preserve"> (САЗ 16-22); от 18 августа 2016 года (САЗ 16-37), от </w:t>
      </w:r>
      <w:r w:rsidRPr="004030FF">
        <w:rPr>
          <w:spacing w:val="4"/>
        </w:rPr>
        <w:t xml:space="preserve"> 30 января 2</w:t>
      </w:r>
      <w:r w:rsidR="00003589" w:rsidRPr="004030FF">
        <w:rPr>
          <w:spacing w:val="4"/>
        </w:rPr>
        <w:t>017 года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63"/>
        </w:numPr>
        <w:tabs>
          <w:tab w:val="left" w:pos="540"/>
          <w:tab w:val="left" w:pos="960"/>
        </w:tabs>
        <w:jc w:val="both"/>
        <w:rPr>
          <w:spacing w:val="4"/>
        </w:rPr>
      </w:pPr>
      <w:r w:rsidRPr="004030FF">
        <w:rPr>
          <w:spacing w:val="4"/>
        </w:rPr>
        <w:t xml:space="preserve">Конституционный закон </w:t>
      </w:r>
      <w:r w:rsidRPr="004030FF">
        <w:rPr>
          <w:rStyle w:val="FontStyle41"/>
          <w:spacing w:val="4"/>
          <w:sz w:val="20"/>
        </w:rPr>
        <w:t>Приднестровской Молдавской Республики от 19 июня 2017 года № 144-КЗ-</w:t>
      </w:r>
      <w:r w:rsidRPr="004030FF">
        <w:rPr>
          <w:rStyle w:val="FontStyle41"/>
          <w:spacing w:val="4"/>
          <w:sz w:val="20"/>
          <w:lang w:val="en-US"/>
        </w:rPr>
        <w:t>VI</w:t>
      </w:r>
      <w:r w:rsidRPr="004030FF">
        <w:rPr>
          <w:rStyle w:val="FontStyle41"/>
          <w:spacing w:val="4"/>
          <w:sz w:val="20"/>
        </w:rPr>
        <w:t xml:space="preserve">  «О гражданстве Приднестровской Молдавской Республики»</w:t>
      </w:r>
      <w:r w:rsidRPr="004030FF">
        <w:rPr>
          <w:spacing w:val="4"/>
        </w:rPr>
        <w:t xml:space="preserve">. </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20 ноября 2002 года № 205-КЗ-III «О Конституционном суде </w:t>
      </w:r>
      <w:r w:rsidRPr="004030FF">
        <w:rPr>
          <w:rStyle w:val="FontStyle41"/>
          <w:spacing w:val="4"/>
          <w:sz w:val="20"/>
        </w:rPr>
        <w:t>Приднестровской Молдавской Республики</w:t>
      </w:r>
      <w:r w:rsidRPr="004030FF">
        <w:rPr>
          <w:spacing w:val="4"/>
          <w:sz w:val="20"/>
        </w:rPr>
        <w:t>» (САЗ 02-47)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апреля  2003  года  №  260-К3-III «О Верховном суде </w:t>
      </w:r>
      <w:r w:rsidRPr="004030FF">
        <w:rPr>
          <w:rStyle w:val="FontStyle41"/>
          <w:spacing w:val="4"/>
          <w:sz w:val="20"/>
        </w:rPr>
        <w:t>Приднестровской Молдавской Республики</w:t>
      </w:r>
      <w:r w:rsidRPr="004030FF">
        <w:rPr>
          <w:spacing w:val="4"/>
          <w:sz w:val="20"/>
        </w:rPr>
        <w:t>» (САЗ 03-14)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30 ноября 2011 года № 224-КЗ-</w:t>
      </w:r>
      <w:r w:rsidRPr="004030FF">
        <w:rPr>
          <w:spacing w:val="4"/>
          <w:sz w:val="20"/>
          <w:lang w:val="en-US"/>
        </w:rPr>
        <w:t>V</w:t>
      </w:r>
      <w:r w:rsidRPr="004030FF">
        <w:rPr>
          <w:spacing w:val="4"/>
          <w:sz w:val="20"/>
        </w:rPr>
        <w:t xml:space="preserve"> «О Правительстве </w:t>
      </w:r>
      <w:r w:rsidRPr="004030FF">
        <w:rPr>
          <w:rStyle w:val="FontStyle41"/>
          <w:spacing w:val="4"/>
          <w:sz w:val="20"/>
        </w:rPr>
        <w:t>Приднестровской Молдавской Республики</w:t>
      </w:r>
      <w:r w:rsidRPr="004030FF">
        <w:rPr>
          <w:spacing w:val="4"/>
          <w:sz w:val="20"/>
        </w:rPr>
        <w:t>» (САЗ 11-48)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 xml:space="preserve">Приднестровской Молдавской Республики от </w:t>
      </w:r>
      <w:r w:rsidRPr="004030FF">
        <w:rPr>
          <w:spacing w:val="4"/>
          <w:sz w:val="20"/>
        </w:rPr>
        <w:t>9 августа 2005 года № 620-КЗ-</w:t>
      </w:r>
      <w:r w:rsidRPr="004030FF">
        <w:rPr>
          <w:spacing w:val="4"/>
          <w:sz w:val="20"/>
          <w:lang w:val="en-US"/>
        </w:rPr>
        <w:t>III</w:t>
      </w:r>
      <w:r w:rsidRPr="004030FF">
        <w:rPr>
          <w:spacing w:val="4"/>
          <w:sz w:val="20"/>
        </w:rPr>
        <w:t xml:space="preserve"> «О судебной системе  в </w:t>
      </w:r>
      <w:r w:rsidRPr="004030FF">
        <w:rPr>
          <w:rStyle w:val="FontStyle41"/>
          <w:spacing w:val="4"/>
          <w:sz w:val="20"/>
        </w:rPr>
        <w:t>Приднестровской Молдавской Республике</w:t>
      </w:r>
      <w:r w:rsidRPr="004030FF">
        <w:rPr>
          <w:spacing w:val="4"/>
          <w:sz w:val="20"/>
        </w:rPr>
        <w:t>» (САЗ 05-33)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31 июля 2006 года 66-КЗ-IV «О Прокуратуре </w:t>
      </w:r>
      <w:r w:rsidRPr="004030FF">
        <w:rPr>
          <w:rStyle w:val="FontStyle41"/>
          <w:spacing w:val="4"/>
          <w:sz w:val="20"/>
        </w:rPr>
        <w:t>Приднестровской Молдавской Республики</w:t>
      </w:r>
      <w:r w:rsidRPr="004030FF">
        <w:rPr>
          <w:spacing w:val="4"/>
          <w:sz w:val="20"/>
        </w:rPr>
        <w:t>» (САЗ 06-32)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ноября 2005 года № 657-КЗ-III «Об Уполномоченном по правам человека в </w:t>
      </w:r>
      <w:r w:rsidRPr="004030FF">
        <w:rPr>
          <w:rStyle w:val="FontStyle41"/>
          <w:spacing w:val="4"/>
          <w:sz w:val="20"/>
        </w:rPr>
        <w:t>Приднестровской Молдавской Республике»</w:t>
      </w:r>
      <w:r w:rsidRPr="004030FF">
        <w:rPr>
          <w:spacing w:val="4"/>
          <w:sz w:val="20"/>
        </w:rPr>
        <w:t xml:space="preserve"> (САЗ 05-45)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Таможенный кодекс </w:t>
      </w:r>
      <w:r w:rsidRPr="004030FF">
        <w:rPr>
          <w:rStyle w:val="FontStyle41"/>
          <w:spacing w:val="4"/>
          <w:sz w:val="20"/>
        </w:rPr>
        <w:t>Приднестровской Молдавской Республики</w:t>
      </w:r>
      <w:r w:rsidRPr="004030FF">
        <w:rPr>
          <w:spacing w:val="4"/>
          <w:sz w:val="20"/>
        </w:rPr>
        <w:t xml:space="preserve"> от 31 января 2000 года (САЗ 00-1)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Избирательный кодекс </w:t>
      </w:r>
      <w:r w:rsidRPr="004030FF">
        <w:rPr>
          <w:rStyle w:val="FontStyle41"/>
          <w:spacing w:val="4"/>
          <w:sz w:val="20"/>
        </w:rPr>
        <w:t>Приднестровской Молдавской Республики</w:t>
      </w:r>
      <w:r w:rsidRPr="004030FF">
        <w:rPr>
          <w:spacing w:val="4"/>
          <w:sz w:val="20"/>
        </w:rPr>
        <w:t xml:space="preserve"> от 5 августа 2000 года (СЗМР 00-3)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Кодекс О браке и семье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19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Закон Приднестровской Молдавской Республики от 19 июня 2017 года № 145-З-VI «О праве граждан на свободу передвижения выбор места пребывания и места жительства в пределах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Закон Приднестровской Молдавской Республики от 19 июня 2017 года № 170-З-VI «О миграционном учете иностранных граждан и лиц без гражданства в Приднестровской Молдавской Республики» (САЗ 17-25).</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Закон Приднестровской Молдавской Республики от 19 июня 2017 года № 171-З-VI  «О порядке въезда и выезда из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Закон Приднестровской Молдавской Республики от 19 июня 2017 года № 174-З-VI «О правовом положение иностранных граждан и лиц без гражданства» (САЗ 17-25)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5  марта  2002  года № 104-З-III «О  паспорте  гражданина Приднестровской  Молдавской Республики» (САЗ 02-11)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Закон Приднестровской Молдавской Республики от  16 января 2015 года № 25-З-V «Об охране здоровья граждан от воздействия табачного дыма и последствий потребления табака» (САЗ 15-3).</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Закон Приднестровской Молдавской Республики от  31 октября 2014 года  № 166-З-V «О соблюдении покоя граждан и тишины» (САЗ 14-44)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Закон Приднестровской Молдавской  Республики от  27 октября 1992 года «О безопасности «(СЗМЗ 92-4)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caps/>
          <w:spacing w:val="4"/>
          <w:sz w:val="20"/>
        </w:rPr>
        <w:t xml:space="preserve">25 </w:t>
      </w:r>
      <w:r w:rsidRPr="004030FF">
        <w:rPr>
          <w:spacing w:val="4"/>
          <w:sz w:val="20"/>
        </w:rPr>
        <w:t xml:space="preserve">апреля 2012 года </w:t>
      </w:r>
      <w:r w:rsidRPr="004030FF">
        <w:rPr>
          <w:caps/>
          <w:spacing w:val="4"/>
          <w:sz w:val="20"/>
        </w:rPr>
        <w:t>№ 49-З-</w:t>
      </w:r>
      <w:r w:rsidRPr="004030FF">
        <w:rPr>
          <w:caps/>
          <w:spacing w:val="4"/>
          <w:sz w:val="20"/>
          <w:lang w:val="en-US"/>
        </w:rPr>
        <w:t>V</w:t>
      </w:r>
      <w:r w:rsidRPr="004030FF">
        <w:rPr>
          <w:spacing w:val="4"/>
          <w:sz w:val="20"/>
        </w:rPr>
        <w:t xml:space="preserve">«О системе государственной службы </w:t>
      </w:r>
      <w:r w:rsidRPr="004030FF">
        <w:rPr>
          <w:rStyle w:val="FontStyle41"/>
          <w:spacing w:val="4"/>
          <w:sz w:val="20"/>
        </w:rPr>
        <w:t>Приднестровской Молдавской Республики</w:t>
      </w:r>
      <w:r w:rsidRPr="004030FF">
        <w:rPr>
          <w:spacing w:val="4"/>
          <w:sz w:val="20"/>
        </w:rPr>
        <w:t>» (САЗ 12-18).</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caps/>
          <w:spacing w:val="4"/>
          <w:sz w:val="20"/>
        </w:rPr>
        <w:t xml:space="preserve">20 </w:t>
      </w:r>
      <w:r w:rsidRPr="004030FF">
        <w:rPr>
          <w:spacing w:val="4"/>
          <w:sz w:val="20"/>
        </w:rPr>
        <w:t xml:space="preserve">июня 2012 года  </w:t>
      </w:r>
      <w:r w:rsidRPr="004030FF">
        <w:rPr>
          <w:caps/>
          <w:spacing w:val="4"/>
          <w:sz w:val="20"/>
        </w:rPr>
        <w:t>№ 97-З-</w:t>
      </w:r>
      <w:r w:rsidRPr="004030FF">
        <w:rPr>
          <w:caps/>
          <w:spacing w:val="4"/>
          <w:sz w:val="20"/>
          <w:lang w:val="en-US"/>
        </w:rPr>
        <w:t>V</w:t>
      </w:r>
      <w:r w:rsidRPr="004030FF">
        <w:rPr>
          <w:spacing w:val="4"/>
          <w:sz w:val="20"/>
        </w:rPr>
        <w:t>«О защите детей от информации, причиняющей вред их здоровью и развитию» (САЗ 12-26).</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11 января 2010 года № 5-З-</w:t>
      </w:r>
      <w:r w:rsidRPr="004030FF">
        <w:rPr>
          <w:spacing w:val="4"/>
          <w:sz w:val="20"/>
          <w:lang w:val="en-US"/>
        </w:rPr>
        <w:t>IV</w:t>
      </w:r>
      <w:r w:rsidRPr="004030FF">
        <w:rPr>
          <w:spacing w:val="4"/>
          <w:sz w:val="20"/>
        </w:rPr>
        <w:t xml:space="preserve"> «Об обороте оружия и боеприпасов на территории </w:t>
      </w:r>
      <w:r w:rsidRPr="004030FF">
        <w:rPr>
          <w:rStyle w:val="FontStyle41"/>
          <w:spacing w:val="4"/>
          <w:sz w:val="20"/>
        </w:rPr>
        <w:t>Приднестровской Молдавской Республики</w:t>
      </w:r>
      <w:r w:rsidRPr="004030FF">
        <w:rPr>
          <w:spacing w:val="4"/>
          <w:sz w:val="20"/>
        </w:rPr>
        <w:t>» (САЗ 10-2)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29 ноября 1994 года «О психиатрической помощи и гарантиях прав граждан при ее оказании» (СЗМР 94-4)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00003589" w:rsidRPr="004030FF">
        <w:rPr>
          <w:spacing w:val="4"/>
          <w:sz w:val="20"/>
        </w:rPr>
        <w:t>26 апреля 2019 года № 73-З-</w:t>
      </w:r>
      <w:r w:rsidR="00003589" w:rsidRPr="004030FF">
        <w:rPr>
          <w:spacing w:val="4"/>
          <w:sz w:val="20"/>
          <w:lang w:val="en-US"/>
        </w:rPr>
        <w:t>VI</w:t>
      </w:r>
      <w:r w:rsidRPr="004030FF">
        <w:rPr>
          <w:spacing w:val="4"/>
          <w:sz w:val="20"/>
        </w:rPr>
        <w:t xml:space="preserve"> «Об административном надзоре органов внутренних дел за лицами, освобожденными из мест лишения свободы» (САЗ 04-34) </w:t>
      </w:r>
      <w:r w:rsidRPr="004030FF">
        <w:rPr>
          <w:spacing w:val="4"/>
          <w:sz w:val="20"/>
          <w:lang w:val="en-US"/>
        </w:rPr>
        <w:t>c</w:t>
      </w:r>
      <w:r w:rsidRPr="004030FF">
        <w:rPr>
          <w:spacing w:val="4"/>
          <w:sz w:val="20"/>
        </w:rPr>
        <w:t xml:space="preserve">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25 октября 2005 года   № 649-З-III «Об исполнительном производстве» (САЗ 05-44)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7 июня 2002 года  № 136-З-III «О наркотических средствах и психотропных веществах» (САЗ 02-23).</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8 декабря 2003 года № 367-З-III «Об обращениях граждан» (САЗ 03-50)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16 ноября 2005 года № 665-З-III «Об основах системы профилактики безнадзорности и правонарушений несовершеннолетних» (САЗ  05-47)с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29  ноября  1994  года «О социальной реабилитации больных хроническим алкоголизмом, наркоманией или токсикоманией» (СЗМР 94-4)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Закон Приднестровской Молдавской Республики  от 9 июля 2000 года № 304-3 «О внутренних  войсках» (СЗМР 00-2)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Закон Приднестровской Молдавской Республики от 9 июня 2000 года  № 303-З «О вооруженных силах» (СЗМР 00-2)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Закон Приднестровской Молдавской Республики от  5 мая 2000 года  N 292-З «О всеобщей воинской обязанности и военной службе»  (СЗМР 00-2)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Закон Приднестровской Молдавской Республики от 5 января 2001 года N 371-З «О статусе военнослужащих» (СЗМР 01-1)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w:t>
      </w:r>
      <w:r w:rsidRPr="004030FF">
        <w:rPr>
          <w:bCs/>
          <w:spacing w:val="4"/>
          <w:sz w:val="20"/>
        </w:rPr>
        <w:t xml:space="preserve"> 26 октября 2012 года № 205-З-</w:t>
      </w:r>
      <w:r w:rsidRPr="004030FF">
        <w:rPr>
          <w:bCs/>
          <w:spacing w:val="4"/>
          <w:sz w:val="20"/>
          <w:lang w:val="en-US"/>
        </w:rPr>
        <w:t>V</w:t>
      </w:r>
      <w:r w:rsidRPr="004030FF">
        <w:rPr>
          <w:bCs/>
          <w:spacing w:val="4"/>
          <w:sz w:val="20"/>
        </w:rPr>
        <w:t xml:space="preserve"> «О </w:t>
      </w:r>
      <w:r w:rsidRPr="004030FF">
        <w:rPr>
          <w:spacing w:val="4"/>
          <w:sz w:val="20"/>
        </w:rPr>
        <w:t>Следственном комитете Приднестровской Молдавской Республики</w:t>
      </w:r>
      <w:r w:rsidRPr="004030FF">
        <w:rPr>
          <w:bCs/>
          <w:spacing w:val="4"/>
          <w:sz w:val="20"/>
        </w:rPr>
        <w:t xml:space="preserve"> (САЗ 12-44)</w:t>
      </w:r>
      <w:r w:rsidRPr="004030FF">
        <w:rPr>
          <w:spacing w:val="4"/>
          <w:sz w:val="20"/>
        </w:rPr>
        <w:t xml:space="preserve">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Постановление Верховного Совета </w:t>
      </w:r>
      <w:r w:rsidRPr="004030FF">
        <w:rPr>
          <w:rStyle w:val="FontStyle41"/>
          <w:spacing w:val="4"/>
          <w:sz w:val="20"/>
        </w:rPr>
        <w:t>Приднестровской Молдавской Республики</w:t>
      </w:r>
      <w:r w:rsidRPr="004030FF">
        <w:rPr>
          <w:spacing w:val="4"/>
          <w:sz w:val="20"/>
        </w:rPr>
        <w:t xml:space="preserve"> от 1 июня 1995 года № 438  «Об утверждении «Положения об административных комиссиях при районных, городских, государственных администрациях».</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90 </w:t>
      </w:r>
      <w:proofErr w:type="spellStart"/>
      <w:r w:rsidRPr="004030FF">
        <w:rPr>
          <w:spacing w:val="4"/>
          <w:sz w:val="20"/>
        </w:rPr>
        <w:t>дсп</w:t>
      </w:r>
      <w:proofErr w:type="spellEnd"/>
      <w:r w:rsidRPr="004030FF">
        <w:rPr>
          <w:spacing w:val="4"/>
          <w:sz w:val="20"/>
        </w:rPr>
        <w:t xml:space="preserve">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(САЗ 16-8)</w:t>
      </w:r>
      <w:r w:rsidRPr="004030FF">
        <w:rPr>
          <w:sz w:val="20"/>
        </w:rPr>
        <w:t xml:space="preserve"> с изменениями и дополнениями</w:t>
      </w:r>
      <w:r w:rsidRPr="004030FF">
        <w:rPr>
          <w:spacing w:val="4"/>
          <w:sz w:val="20"/>
        </w:rPr>
        <w:t>.</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11 апреля 2011 года № 228 «Об утверждении «Перечня наркотических средств, психотропных веществ и их подлежащих контролю в </w:t>
      </w:r>
      <w:r w:rsidRPr="004030FF">
        <w:rPr>
          <w:rStyle w:val="FontStyle41"/>
          <w:spacing w:val="4"/>
          <w:sz w:val="20"/>
        </w:rPr>
        <w:t>Приднестровской Молдавской Республике</w:t>
      </w:r>
      <w:r w:rsidRPr="004030FF">
        <w:rPr>
          <w:spacing w:val="4"/>
          <w:sz w:val="20"/>
        </w:rPr>
        <w:t xml:space="preserve">»; Сводной таблицы об отнесении к небольшим, крупным и особо крупным размерам количеств наркотических средств и психотропных веществ, обнаруженных в незаконном  хранении или обороте; Списка сильнодействующих и ядовитых веществ; Крупного размера сильнодействующих веществ для целей статьи 232 УК </w:t>
      </w:r>
      <w:r w:rsidRPr="004030FF">
        <w:rPr>
          <w:sz w:val="20"/>
        </w:rPr>
        <w:t>Приднестровской Молдавской Республики.</w:t>
      </w:r>
      <w:r w:rsidRPr="004030FF">
        <w:rPr>
          <w:spacing w:val="4"/>
          <w:sz w:val="20"/>
        </w:rPr>
        <w:t xml:space="preserve">; Перечня растений, содержащих наркотические средства или психотропные вещества либо их </w:t>
      </w:r>
      <w:proofErr w:type="spellStart"/>
      <w:r w:rsidRPr="004030FF">
        <w:rPr>
          <w:spacing w:val="4"/>
          <w:sz w:val="20"/>
        </w:rPr>
        <w:t>прекурсоры</w:t>
      </w:r>
      <w:proofErr w:type="spellEnd"/>
      <w:r w:rsidRPr="004030FF">
        <w:rPr>
          <w:spacing w:val="4"/>
          <w:sz w:val="20"/>
        </w:rPr>
        <w:t xml:space="preserve">; Размеров растений, содержащих наркотические средства или психотропные вещества либо их </w:t>
      </w:r>
      <w:proofErr w:type="spellStart"/>
      <w:r w:rsidRPr="004030FF">
        <w:rPr>
          <w:spacing w:val="4"/>
          <w:sz w:val="20"/>
        </w:rPr>
        <w:t>прекурсоры</w:t>
      </w:r>
      <w:proofErr w:type="spellEnd"/>
      <w:r w:rsidRPr="004030FF">
        <w:rPr>
          <w:spacing w:val="4"/>
          <w:sz w:val="20"/>
        </w:rPr>
        <w:t xml:space="preserve">  для целей статьи 229 УК </w:t>
      </w:r>
      <w:r w:rsidRPr="004030FF">
        <w:rPr>
          <w:sz w:val="20"/>
        </w:rPr>
        <w:t>Приднестровской Молдавской Республики.</w:t>
      </w:r>
      <w:r w:rsidRPr="004030FF">
        <w:rPr>
          <w:spacing w:val="4"/>
          <w:sz w:val="20"/>
        </w:rPr>
        <w:t xml:space="preserve">» (САЗ 11-15) с изменениями и дополнениями. </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13 августа 2012 года № 529 «Об утверждении Положения « Об упорядочении оборота гражданского и служебного оружия и боеприпасов к нему на территории Приднестровской Молдавской Республики» (САЗ 12-34).</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23 августа 2006 года № 457 «Об утверждении  Положения «О Комиссии по защите прав несовершеннолетних» (САЗ 06-35)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25 августа 2015 года № 228 «Об утверждении комплекса правил, регулирующих розничную торговлю на территории </w:t>
      </w:r>
      <w:r w:rsidRPr="004030FF">
        <w:rPr>
          <w:rStyle w:val="FontStyle41"/>
          <w:spacing w:val="4"/>
          <w:sz w:val="20"/>
        </w:rPr>
        <w:t>Приднестровской Молдавской Республики</w:t>
      </w:r>
      <w:r w:rsidRPr="004030FF">
        <w:rPr>
          <w:spacing w:val="4"/>
          <w:sz w:val="20"/>
        </w:rPr>
        <w:t>» (САЗ 15-35)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Постановление Правительства Приднестровской Молдавской Республики от 08 июня 2017 года № 141 « Об утверждения перечня объектов, подлежащих обязательной охране милицией на территории Приднестровской Молдавской Республики». (САЗ 17-24)</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9 декабря 2013 года № 303 «Об утверждении Положения «О порядке работы с обращениями граждан в Правительстве </w:t>
      </w:r>
      <w:r w:rsidRPr="004030FF">
        <w:rPr>
          <w:rStyle w:val="FontStyle41"/>
          <w:spacing w:val="4"/>
          <w:sz w:val="20"/>
        </w:rPr>
        <w:t>Приднестровской Молдавской Республики</w:t>
      </w:r>
      <w:r w:rsidRPr="004030FF">
        <w:rPr>
          <w:spacing w:val="4"/>
          <w:sz w:val="20"/>
        </w:rPr>
        <w:t>» (САЗ 13-49).</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Постановление Правительства Приднестровской Молдавской Республики от 25 декабря 2017 г № 219 «Об утверждении Положении «О лицензировании деятельности по производству и распространению пиротехнических изделий».</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 июня 2009 года № 220 «Об утверждении Инструкции «О порядке рассмотрения и разрешения обращений граждан и организации личного приёма граждан в органах и подразделениях Министерства внутренних дел Приднестровской Молдавской Республики» (САЗ 09-34).</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26 января 2007 года № 38 «Об утверждении Положения «О порядке прохождения  аттестации  сотрудников органов и подразделений Министерства внутренних дел Приднестровской Молдавской Республики».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Приказ Министерства внутренних дел Приднестровской Молдавск</w:t>
      </w:r>
      <w:r w:rsidR="00003589" w:rsidRPr="004030FF">
        <w:rPr>
          <w:spacing w:val="4"/>
          <w:sz w:val="20"/>
        </w:rPr>
        <w:t>ой Республики от 16 апреля 2019 года № 176дсп</w:t>
      </w:r>
      <w:r w:rsidRPr="004030FF">
        <w:rPr>
          <w:spacing w:val="4"/>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4 апреля 2002 года № 82 «Об утверждении и  введении в действие Положения «О специальных приёмниках при органах внутренних дел для содержания лиц, подвергнутых административному аресту» (САЗ 02-28).</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01 августа 2017 года № 371 « Об организации индивидуальной и воспитательной работы в органах и подразделениях Министерства внутренних дел Приднестровской Молдавской Республики».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07 февраля 2003 года № 45 «Об утверждении Инструкции « О порядке присвоения классности рядового и начальствующего состава».</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29 мая 2001 года № 156 «Об утверждении Положения « О товарищеских судах рядового и суда чести начальствующего состава органов» внутренних дел и подразделений Министерства внутренних дел Приднестровской Молдавской Республики»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29 января 2013 года № 20 « По деловому стилю внешнего вида сотрудников и вольнонаемных Министерства внутренних дел Приднестровской Молдавской Республики».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28 декабря 2007 года № 522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 (САЗ 03-5)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Совместный приказ Министерства внутренних дел </w:t>
      </w:r>
      <w:r w:rsidRPr="004030FF">
        <w:rPr>
          <w:rStyle w:val="FontStyle41"/>
          <w:spacing w:val="4"/>
          <w:sz w:val="20"/>
        </w:rPr>
        <w:t>Приднестровской Молдавской Республики</w:t>
      </w:r>
      <w:r w:rsidRPr="004030FF">
        <w:rPr>
          <w:spacing w:val="4"/>
          <w:sz w:val="20"/>
        </w:rPr>
        <w:t xml:space="preserve">, Министерства здравоохранения и социальной защиты </w:t>
      </w:r>
      <w:r w:rsidRPr="004030FF">
        <w:rPr>
          <w:rStyle w:val="FontStyle41"/>
          <w:spacing w:val="4"/>
          <w:sz w:val="20"/>
        </w:rPr>
        <w:t>Приднестровской Молдавской Республики</w:t>
      </w:r>
      <w:r w:rsidRPr="004030FF">
        <w:rPr>
          <w:spacing w:val="4"/>
          <w:sz w:val="20"/>
        </w:rPr>
        <w:t xml:space="preserve">, Министерства юстиции </w:t>
      </w:r>
      <w:r w:rsidRPr="004030FF">
        <w:rPr>
          <w:rStyle w:val="FontStyle41"/>
          <w:spacing w:val="4"/>
          <w:sz w:val="20"/>
        </w:rPr>
        <w:t>Приднестровской Молдавской Республики</w:t>
      </w:r>
      <w:r w:rsidRPr="004030FF">
        <w:rPr>
          <w:spacing w:val="4"/>
          <w:sz w:val="20"/>
        </w:rPr>
        <w:t xml:space="preserve">  от 1 октября  2012 года N 476/519/312 «Об утверждении и введении в действие Инструкции «О порядке организации профилактической работы с лицами, злоупотребляющими спиртными напитками, потребляющими наркотические средства или психотропные вещества без назначения врача, больными хроническим алкоголизмом, наркоманией или токсикоманией, оформления и направления их на трудовое воспитание и принудительное лечение в лечебно трудовые профилактории» (САЗ 12-43).</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11 марта 1996 года № 64 « Об утверждении Устава патрульно-постовой службы милиции общественной безопасности Приднестровской Молдавской Республики».</w:t>
      </w:r>
    </w:p>
    <w:p w:rsidR="000B11D3" w:rsidRPr="004030FF" w:rsidRDefault="000B11D3" w:rsidP="002C3A22">
      <w:pPr>
        <w:pStyle w:val="33"/>
        <w:widowControl/>
        <w:numPr>
          <w:ilvl w:val="0"/>
          <w:numId w:val="63"/>
        </w:numPr>
        <w:snapToGrid w:val="0"/>
        <w:spacing w:line="240" w:lineRule="auto"/>
        <w:rPr>
          <w:rStyle w:val="FontStyle39"/>
          <w:rFonts w:ascii="Times New Roman" w:hAnsi="Times New Roman"/>
          <w:spacing w:val="4"/>
          <w:sz w:val="20"/>
        </w:rPr>
      </w:pPr>
      <w:r w:rsidRPr="004030FF">
        <w:rPr>
          <w:rStyle w:val="FontStyle39"/>
          <w:rFonts w:ascii="Times New Roman" w:hAnsi="Times New Roman"/>
          <w:spacing w:val="4"/>
          <w:sz w:val="20"/>
        </w:rPr>
        <w:t xml:space="preserve">Приказ </w:t>
      </w:r>
      <w:r w:rsidRPr="004030FF">
        <w:rPr>
          <w:spacing w:val="4"/>
          <w:sz w:val="20"/>
        </w:rPr>
        <w:t>Министра внутренних дел Приднестровской Молдавской Республики</w:t>
      </w:r>
      <w:r w:rsidRPr="004030FF">
        <w:rPr>
          <w:rStyle w:val="FontStyle39"/>
          <w:rFonts w:ascii="Times New Roman" w:hAnsi="Times New Roman"/>
          <w:spacing w:val="4"/>
          <w:sz w:val="20"/>
        </w:rPr>
        <w:t xml:space="preserve"> от 04  марта 2015 года №103 «Об утверждении Инструкции «Об организации  планирования и контроля над  исполнением планов в органах и подразделениях </w:t>
      </w:r>
      <w:r w:rsidRPr="004030FF">
        <w:rPr>
          <w:spacing w:val="4"/>
          <w:sz w:val="20"/>
        </w:rPr>
        <w:t>Министерства внутренних дел Приднестровской Молдавской Республики</w:t>
      </w:r>
      <w:r w:rsidRPr="004030FF">
        <w:rPr>
          <w:rStyle w:val="FontStyle39"/>
          <w:rFonts w:ascii="Times New Roman" w:hAnsi="Times New Roman"/>
          <w:spacing w:val="4"/>
          <w:sz w:val="20"/>
        </w:rPr>
        <w:t>».</w:t>
      </w:r>
    </w:p>
    <w:p w:rsidR="000B11D3" w:rsidRPr="004030FF" w:rsidRDefault="000B11D3" w:rsidP="002C3A22">
      <w:pPr>
        <w:numPr>
          <w:ilvl w:val="0"/>
          <w:numId w:val="63"/>
        </w:numPr>
        <w:jc w:val="both"/>
        <w:rPr>
          <w:spacing w:val="4"/>
        </w:rPr>
      </w:pPr>
      <w:r w:rsidRPr="004030FF">
        <w:rPr>
          <w:spacing w:val="4"/>
        </w:rPr>
        <w:t>Приказ Министерства внутренних дел Приднестровской Молдавской Республики от 31 мая 2005 года № 160 « Наставлении по организации хранения, учета и выдачи оружия, боеприпасов и специальных средств в организациях и подразделениях Министерства внутренних дел Приднестровской Молдавской Республики».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Министерства юстиции Приднестровской Молдавской Республики Министерства обороны Приднестровской Молдавской Республики от 18 октября 2004 года №370/648 «Об утверждении Инструкции «О порядке установления и осуществления административного надзора за лицами, освобождёнными из мест лишения свободы»</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11 апреля 2003 года  № 131\157 « О порядке освобождения лиц из учреждений ГУИН, постановки  их на учет» с изменениями и дополнениями.</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 xml:space="preserve">Приказ Министерства внутренних дел от 27 апреля 2002 года № 115 « Об утверждении и введении в действие Инструкции «Об организации работы органов внутренних дел по учету и контролю за поведением условно-осужденных». </w:t>
      </w:r>
    </w:p>
    <w:p w:rsidR="000B11D3" w:rsidRPr="004030FF" w:rsidRDefault="000B11D3" w:rsidP="002C3A22">
      <w:pPr>
        <w:numPr>
          <w:ilvl w:val="0"/>
          <w:numId w:val="63"/>
        </w:numPr>
        <w:autoSpaceDN w:val="0"/>
        <w:jc w:val="both"/>
        <w:rPr>
          <w:color w:val="000000"/>
          <w:spacing w:val="4"/>
        </w:rPr>
      </w:pPr>
      <w:r w:rsidRPr="004030FF">
        <w:rPr>
          <w:spacing w:val="4"/>
        </w:rPr>
        <w:t xml:space="preserve">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Государственный таможенный комитет Приднестровской Молдавской Республики, Министерства обороны Приднестровской Молдавской Республики,  Служба безопасности Президента Приднестровской Молдавской Республики, прокуратуры Приднестровской Молдавской Республики от </w:t>
      </w:r>
      <w:r w:rsidRPr="004030FF">
        <w:rPr>
          <w:color w:val="000000"/>
          <w:spacing w:val="4"/>
        </w:rPr>
        <w:t>8 мая  2015 года № 193/30/126/88/185/76/56/19  Об утверждении Инструкции «О порядке приёма,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w:t>
      </w:r>
    </w:p>
    <w:p w:rsidR="000B11D3" w:rsidRPr="004030FF" w:rsidRDefault="000B11D3" w:rsidP="002C3A22">
      <w:pPr>
        <w:pStyle w:val="33"/>
        <w:widowControl/>
        <w:numPr>
          <w:ilvl w:val="0"/>
          <w:numId w:val="63"/>
        </w:numPr>
        <w:snapToGrid w:val="0"/>
        <w:spacing w:line="240" w:lineRule="auto"/>
        <w:rPr>
          <w:spacing w:val="4"/>
          <w:sz w:val="20"/>
        </w:rPr>
      </w:pPr>
      <w:r w:rsidRPr="004030FF">
        <w:rPr>
          <w:spacing w:val="4"/>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numPr>
          <w:ilvl w:val="0"/>
          <w:numId w:val="63"/>
        </w:numPr>
        <w:jc w:val="both"/>
        <w:rPr>
          <w:spacing w:val="4"/>
        </w:rPr>
      </w:pPr>
      <w:r w:rsidRPr="004030FF">
        <w:rPr>
          <w:spacing w:val="4"/>
        </w:rPr>
        <w:t>Приказ Министерства внутренних дел Приднестровской Молдавской Республики от 27 октября 2016 года № 407 «О внесении изменений и дополнения в Приказ Министерства внутренних дел Приднестровской Молдавской Республики от 23 декабря 2015 года № 459 «О механизме реализации положений Кодекса Приднестровской Молдавской Республики об административных  правонарушениях в части привлечения к ответственности за правонарушения, выявленные с использованием технических средств, имеющих функции фото- и киносъемки, видеозаписи».</w:t>
      </w:r>
    </w:p>
    <w:p w:rsidR="000B11D3" w:rsidRPr="004030FF" w:rsidRDefault="000B11D3" w:rsidP="002C3A22">
      <w:pPr>
        <w:numPr>
          <w:ilvl w:val="0"/>
          <w:numId w:val="63"/>
        </w:numPr>
        <w:jc w:val="both"/>
        <w:rPr>
          <w:spacing w:val="4"/>
        </w:rPr>
      </w:pPr>
      <w:r w:rsidRPr="004030FF">
        <w:rPr>
          <w:spacing w:val="4"/>
        </w:rPr>
        <w:t xml:space="preserve">Приказ Министра внутренних дел  Приднестровской Молдавской Республики   от 8 мая 2015 года № 195 « О совершенствовании информационного обмена  и использование результатов данных фото и </w:t>
      </w:r>
      <w:proofErr w:type="spellStart"/>
      <w:r w:rsidRPr="004030FF">
        <w:rPr>
          <w:spacing w:val="4"/>
        </w:rPr>
        <w:t>видеофиксации</w:t>
      </w:r>
      <w:proofErr w:type="spellEnd"/>
      <w:r w:rsidRPr="004030FF">
        <w:rPr>
          <w:spacing w:val="4"/>
        </w:rPr>
        <w:t>».</w:t>
      </w:r>
    </w:p>
    <w:p w:rsidR="000B11D3" w:rsidRPr="004030FF" w:rsidRDefault="000B11D3" w:rsidP="000B11D3">
      <w:pPr>
        <w:jc w:val="both"/>
        <w:rPr>
          <w:spacing w:val="4"/>
        </w:rPr>
      </w:pPr>
    </w:p>
    <w:p w:rsidR="000B11D3" w:rsidRPr="004030FF" w:rsidRDefault="000B11D3" w:rsidP="000B11D3">
      <w:pPr>
        <w:jc w:val="center"/>
        <w:rPr>
          <w:b/>
        </w:rPr>
      </w:pPr>
      <w:r w:rsidRPr="004030FF">
        <w:rPr>
          <w:b/>
        </w:rPr>
        <w:t>2. Дополнительная</w:t>
      </w:r>
    </w:p>
    <w:p w:rsidR="000B11D3" w:rsidRPr="004030FF" w:rsidRDefault="000B11D3" w:rsidP="002C3A22">
      <w:pPr>
        <w:numPr>
          <w:ilvl w:val="1"/>
          <w:numId w:val="63"/>
        </w:numPr>
        <w:jc w:val="both"/>
      </w:pPr>
      <w:r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0B11D3" w:rsidP="002C3A22">
      <w:pPr>
        <w:numPr>
          <w:ilvl w:val="1"/>
          <w:numId w:val="63"/>
        </w:numPr>
        <w:jc w:val="both"/>
      </w:pPr>
      <w:r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0B11D3" w:rsidP="002C3A22">
      <w:pPr>
        <w:numPr>
          <w:ilvl w:val="1"/>
          <w:numId w:val="63"/>
        </w:numPr>
        <w:jc w:val="both"/>
      </w:pPr>
      <w:r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0B11D3" w:rsidP="002C3A22">
      <w:pPr>
        <w:numPr>
          <w:ilvl w:val="1"/>
          <w:numId w:val="63"/>
        </w:numPr>
        <w:jc w:val="both"/>
      </w:pPr>
      <w:proofErr w:type="spellStart"/>
      <w:r w:rsidRPr="004030FF">
        <w:t>Зубач</w:t>
      </w:r>
      <w:proofErr w:type="spellEnd"/>
      <w:r w:rsidRPr="004030FF">
        <w:t xml:space="preserve"> А.В., </w:t>
      </w:r>
      <w:proofErr w:type="spellStart"/>
      <w:r w:rsidRPr="004030FF">
        <w:t>Кокорев</w:t>
      </w:r>
      <w:proofErr w:type="spellEnd"/>
      <w:r w:rsidRPr="004030FF">
        <w:t xml:space="preserve"> А.Н. Административная деятельность органов внутренних дел в вопросах и ответах: </w:t>
      </w:r>
    </w:p>
    <w:p w:rsidR="000B11D3" w:rsidRPr="004030FF" w:rsidRDefault="000B11D3" w:rsidP="002C3A22">
      <w:pPr>
        <w:numPr>
          <w:ilvl w:val="1"/>
          <w:numId w:val="63"/>
        </w:numPr>
        <w:jc w:val="both"/>
      </w:pPr>
      <w:r w:rsidRPr="004030FF">
        <w:t xml:space="preserve">Учебное пособие, </w:t>
      </w:r>
      <w:proofErr w:type="spellStart"/>
      <w:r w:rsidRPr="004030FF">
        <w:t>Зубач</w:t>
      </w:r>
      <w:proofErr w:type="spellEnd"/>
      <w:r w:rsidRPr="004030FF">
        <w:t xml:space="preserve"> А.В., </w:t>
      </w:r>
      <w:proofErr w:type="spellStart"/>
      <w:r w:rsidRPr="004030FF">
        <w:t>Кокорев</w:t>
      </w:r>
      <w:proofErr w:type="spellEnd"/>
      <w:r w:rsidRPr="004030FF">
        <w:t xml:space="preserve"> А.Н. – М.: Щит-М, 2006. </w:t>
      </w:r>
    </w:p>
    <w:p w:rsidR="000B11D3" w:rsidRPr="004030FF" w:rsidRDefault="000B11D3" w:rsidP="002C3A22">
      <w:pPr>
        <w:numPr>
          <w:ilvl w:val="1"/>
          <w:numId w:val="63"/>
        </w:numPr>
        <w:jc w:val="both"/>
      </w:pPr>
      <w:r w:rsidRPr="004030FF">
        <w:t xml:space="preserve">З.Р. </w:t>
      </w:r>
      <w:proofErr w:type="spellStart"/>
      <w:r w:rsidRPr="004030FF">
        <w:t>Танаева</w:t>
      </w:r>
      <w:proofErr w:type="spellEnd"/>
      <w:r w:rsidRPr="004030FF">
        <w:t xml:space="preserve">, А. Д. </w:t>
      </w:r>
      <w:proofErr w:type="spellStart"/>
      <w:r w:rsidRPr="004030FF">
        <w:t>Магденко</w:t>
      </w:r>
      <w:proofErr w:type="spellEnd"/>
      <w:r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0B11D3" w:rsidRPr="004030FF" w:rsidRDefault="000B11D3" w:rsidP="002C3A22">
      <w:pPr>
        <w:numPr>
          <w:ilvl w:val="1"/>
          <w:numId w:val="63"/>
        </w:numPr>
        <w:jc w:val="both"/>
      </w:pPr>
      <w:r w:rsidRPr="004030FF">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0B11D3" w:rsidP="002C3A22">
      <w:pPr>
        <w:numPr>
          <w:ilvl w:val="1"/>
          <w:numId w:val="63"/>
        </w:numPr>
        <w:jc w:val="both"/>
      </w:pPr>
      <w:r w:rsidRPr="004030FF">
        <w:t xml:space="preserve">Административная деятельность ОВД: Учебник/ Под редакцией проф.    </w:t>
      </w:r>
    </w:p>
    <w:p w:rsidR="000B11D3" w:rsidRPr="004030FF" w:rsidRDefault="000B11D3" w:rsidP="002C3A22">
      <w:pPr>
        <w:numPr>
          <w:ilvl w:val="1"/>
          <w:numId w:val="63"/>
        </w:numPr>
        <w:jc w:val="both"/>
      </w:pPr>
      <w:proofErr w:type="spellStart"/>
      <w:r w:rsidRPr="004030FF">
        <w:t>Костенникова</w:t>
      </w:r>
      <w:proofErr w:type="spellEnd"/>
      <w:r w:rsidRPr="004030FF">
        <w:t xml:space="preserve"> М. В., проф. Куракина А. В.. Москва «</w:t>
      </w:r>
      <w:proofErr w:type="spellStart"/>
      <w:r w:rsidRPr="004030FF">
        <w:t>Юрайт</w:t>
      </w:r>
      <w:proofErr w:type="spellEnd"/>
      <w:r w:rsidRPr="004030FF">
        <w:t xml:space="preserve">» 2017. </w:t>
      </w:r>
    </w:p>
    <w:p w:rsidR="000B11D3" w:rsidRPr="004030FF" w:rsidRDefault="000B11D3" w:rsidP="000B11D3">
      <w:pPr>
        <w:jc w:val="both"/>
        <w:rPr>
          <w:spacing w:val="4"/>
        </w:rPr>
      </w:pPr>
    </w:p>
    <w:p w:rsidR="000B11D3" w:rsidRPr="004030FF" w:rsidRDefault="000B11D3" w:rsidP="000B11D3">
      <w:pPr>
        <w:pStyle w:val="33"/>
        <w:widowControl/>
        <w:snapToGrid w:val="0"/>
        <w:spacing w:line="240" w:lineRule="auto"/>
        <w:jc w:val="center"/>
        <w:rPr>
          <w:b/>
          <w:sz w:val="20"/>
        </w:rPr>
      </w:pPr>
      <w:r w:rsidRPr="004030FF">
        <w:rPr>
          <w:b/>
          <w:sz w:val="20"/>
        </w:rPr>
        <w:t>Задача 1.</w:t>
      </w:r>
    </w:p>
    <w:p w:rsidR="000B11D3" w:rsidRPr="004030FF" w:rsidRDefault="000B11D3" w:rsidP="000B11D3">
      <w:pPr>
        <w:pStyle w:val="33"/>
        <w:widowControl/>
        <w:snapToGrid w:val="0"/>
        <w:spacing w:line="240" w:lineRule="auto"/>
        <w:rPr>
          <w:sz w:val="20"/>
        </w:rPr>
      </w:pPr>
      <w:r w:rsidRPr="004030FF">
        <w:rPr>
          <w:sz w:val="20"/>
        </w:rPr>
        <w:t xml:space="preserve">       Гражданин Сидоров С.С. 27.05.04 в 16 часов открыл стрельбу из охотничьего ружья по домашним животным в своем домовладении, которое находится по адресу ул. Ярославского 77. На место происшествия выехал участковый инспектор милиции – Петров. </w:t>
      </w:r>
    </w:p>
    <w:p w:rsidR="000B11D3" w:rsidRPr="004030FF" w:rsidRDefault="000B11D3" w:rsidP="000B11D3">
      <w:pPr>
        <w:pStyle w:val="33"/>
        <w:widowControl/>
        <w:snapToGrid w:val="0"/>
        <w:spacing w:line="240" w:lineRule="auto"/>
        <w:jc w:val="center"/>
        <w:rPr>
          <w:b/>
          <w:sz w:val="20"/>
        </w:rPr>
      </w:pPr>
      <w:r w:rsidRPr="004030FF">
        <w:rPr>
          <w:b/>
          <w:sz w:val="20"/>
        </w:rPr>
        <w:t>Задача  2.</w:t>
      </w:r>
    </w:p>
    <w:p w:rsidR="000B11D3" w:rsidRPr="004030FF" w:rsidRDefault="000B11D3" w:rsidP="000B11D3">
      <w:pPr>
        <w:pStyle w:val="33"/>
        <w:widowControl/>
        <w:snapToGrid w:val="0"/>
        <w:spacing w:line="240" w:lineRule="auto"/>
        <w:rPr>
          <w:sz w:val="20"/>
        </w:rPr>
      </w:pPr>
      <w:r w:rsidRPr="004030FF">
        <w:rPr>
          <w:sz w:val="20"/>
        </w:rPr>
        <w:t xml:space="preserve">     При обходе участковый инспектор милиции Николаев М.Б. своего участка лиц, имеющих оружие, услышал выстрел на ул. Мира. УИМ подошел бл</w:t>
      </w:r>
      <w:r w:rsidR="006204A4" w:rsidRPr="004030FF">
        <w:rPr>
          <w:sz w:val="20"/>
        </w:rPr>
        <w:t>иже и обнаружил, что гражданин М</w:t>
      </w:r>
      <w:r w:rsidRPr="004030FF">
        <w:rPr>
          <w:sz w:val="20"/>
        </w:rPr>
        <w:t>ун А.В. занимается отстрелом ворон.</w:t>
      </w:r>
    </w:p>
    <w:p w:rsidR="000B11D3" w:rsidRPr="004030FF" w:rsidRDefault="000B11D3" w:rsidP="000B11D3">
      <w:pPr>
        <w:pStyle w:val="33"/>
        <w:widowControl/>
        <w:snapToGrid w:val="0"/>
        <w:spacing w:line="240" w:lineRule="auto"/>
        <w:rPr>
          <w:sz w:val="20"/>
        </w:rPr>
      </w:pPr>
    </w:p>
    <w:p w:rsidR="000B11D3" w:rsidRPr="004030FF" w:rsidRDefault="000B11D3" w:rsidP="000B11D3">
      <w:pPr>
        <w:pStyle w:val="33"/>
        <w:widowControl/>
        <w:snapToGrid w:val="0"/>
        <w:spacing w:line="240" w:lineRule="auto"/>
        <w:jc w:val="center"/>
        <w:rPr>
          <w:b/>
          <w:sz w:val="20"/>
        </w:rPr>
      </w:pPr>
      <w:r w:rsidRPr="004030FF">
        <w:rPr>
          <w:b/>
          <w:sz w:val="20"/>
        </w:rPr>
        <w:t>Задача 3.</w:t>
      </w:r>
    </w:p>
    <w:p w:rsidR="000B11D3" w:rsidRPr="004030FF" w:rsidRDefault="000B11D3" w:rsidP="000B11D3">
      <w:pPr>
        <w:pStyle w:val="33"/>
        <w:widowControl/>
        <w:snapToGrid w:val="0"/>
        <w:spacing w:line="240" w:lineRule="auto"/>
        <w:rPr>
          <w:sz w:val="20"/>
        </w:rPr>
      </w:pPr>
      <w:r w:rsidRPr="004030FF">
        <w:rPr>
          <w:sz w:val="20"/>
        </w:rPr>
        <w:t xml:space="preserve">     УИМ </w:t>
      </w:r>
      <w:proofErr w:type="spellStart"/>
      <w:r w:rsidRPr="004030FF">
        <w:rPr>
          <w:sz w:val="20"/>
        </w:rPr>
        <w:t>Порутин</w:t>
      </w:r>
      <w:proofErr w:type="spellEnd"/>
      <w:r w:rsidRPr="004030FF">
        <w:rPr>
          <w:sz w:val="20"/>
        </w:rPr>
        <w:t xml:space="preserve"> обходя свой участок и увидел как гражданин </w:t>
      </w:r>
      <w:proofErr w:type="spellStart"/>
      <w:r w:rsidRPr="004030FF">
        <w:rPr>
          <w:sz w:val="20"/>
        </w:rPr>
        <w:t>Нелиров</w:t>
      </w:r>
      <w:proofErr w:type="spellEnd"/>
      <w:r w:rsidRPr="004030FF">
        <w:rPr>
          <w:sz w:val="20"/>
        </w:rPr>
        <w:t xml:space="preserve"> стреляет из охотничьего ружья из окна пятого этажа десятиэтажного дома по воронам. Зайдя к нему домой в кв. 90 </w:t>
      </w:r>
      <w:proofErr w:type="spellStart"/>
      <w:r w:rsidRPr="004030FF">
        <w:rPr>
          <w:sz w:val="20"/>
        </w:rPr>
        <w:t>Порутин</w:t>
      </w:r>
      <w:proofErr w:type="spellEnd"/>
      <w:r w:rsidRPr="004030FF">
        <w:rPr>
          <w:sz w:val="20"/>
        </w:rPr>
        <w:t xml:space="preserve"> спросил чем вызвана стрельба, на что гр-н </w:t>
      </w:r>
      <w:proofErr w:type="spellStart"/>
      <w:r w:rsidRPr="004030FF">
        <w:rPr>
          <w:sz w:val="20"/>
        </w:rPr>
        <w:t>Нелиров</w:t>
      </w:r>
      <w:proofErr w:type="spellEnd"/>
      <w:r w:rsidRPr="004030FF">
        <w:rPr>
          <w:sz w:val="20"/>
        </w:rPr>
        <w:t xml:space="preserve"> ответил, что вороны шатают антенну и создают помехи на телевизоре, поэтому он их отстреливает. </w:t>
      </w:r>
    </w:p>
    <w:p w:rsidR="000B11D3" w:rsidRPr="004030FF" w:rsidRDefault="000B11D3" w:rsidP="000B11D3">
      <w:pPr>
        <w:pStyle w:val="33"/>
        <w:widowControl/>
        <w:snapToGrid w:val="0"/>
        <w:spacing w:line="240" w:lineRule="auto"/>
        <w:jc w:val="center"/>
        <w:rPr>
          <w:b/>
          <w:sz w:val="20"/>
        </w:rPr>
      </w:pPr>
      <w:r w:rsidRPr="004030FF">
        <w:rPr>
          <w:b/>
          <w:sz w:val="20"/>
        </w:rPr>
        <w:t>Задача 4.</w:t>
      </w:r>
    </w:p>
    <w:p w:rsidR="000B11D3" w:rsidRPr="004030FF" w:rsidRDefault="000B11D3" w:rsidP="000B11D3">
      <w:pPr>
        <w:pStyle w:val="33"/>
        <w:widowControl/>
        <w:snapToGrid w:val="0"/>
        <w:spacing w:line="240" w:lineRule="auto"/>
        <w:rPr>
          <w:sz w:val="20"/>
        </w:rPr>
      </w:pPr>
      <w:r w:rsidRPr="004030FF">
        <w:rPr>
          <w:sz w:val="20"/>
        </w:rPr>
        <w:t xml:space="preserve">      Гражданин Нилов А.А. , купив себе охотничье ружье, решил отметить данное событие и пригласил к себе друзей. После того как Нилов выпил с друзьями он решил продемонстрировать оружие друзьям, вышел на улицу и начал стрельбу из оружия. Проезжавший мимо УИМ, заметил данное правонарушение.</w:t>
      </w:r>
    </w:p>
    <w:p w:rsidR="000B11D3" w:rsidRPr="004030FF" w:rsidRDefault="000B11D3" w:rsidP="000B11D3">
      <w:pPr>
        <w:pStyle w:val="33"/>
        <w:widowControl/>
        <w:snapToGrid w:val="0"/>
        <w:spacing w:line="240" w:lineRule="auto"/>
        <w:jc w:val="center"/>
        <w:rPr>
          <w:b/>
          <w:sz w:val="20"/>
        </w:rPr>
      </w:pPr>
      <w:r w:rsidRPr="004030FF">
        <w:rPr>
          <w:b/>
          <w:sz w:val="20"/>
        </w:rPr>
        <w:t>Задача 5.</w:t>
      </w:r>
    </w:p>
    <w:p w:rsidR="000B11D3" w:rsidRPr="004030FF" w:rsidRDefault="000B11D3" w:rsidP="000B11D3">
      <w:pPr>
        <w:pStyle w:val="33"/>
        <w:widowControl/>
        <w:snapToGrid w:val="0"/>
        <w:spacing w:line="240" w:lineRule="auto"/>
        <w:rPr>
          <w:sz w:val="20"/>
        </w:rPr>
      </w:pPr>
      <w:r w:rsidRPr="004030FF">
        <w:rPr>
          <w:sz w:val="20"/>
        </w:rPr>
        <w:t xml:space="preserve">        УИМ </w:t>
      </w:r>
      <w:proofErr w:type="spellStart"/>
      <w:r w:rsidRPr="004030FF">
        <w:rPr>
          <w:sz w:val="20"/>
        </w:rPr>
        <w:t>Ганноченко</w:t>
      </w:r>
      <w:proofErr w:type="spellEnd"/>
      <w:r w:rsidRPr="004030FF">
        <w:rPr>
          <w:sz w:val="20"/>
        </w:rPr>
        <w:t xml:space="preserve"> С.А. при обходе проживающих на его участке лиц, имеющих огнестрельное оружие для проверки их хранения и боеприпасов к ним, обнаружил,  что гражданин </w:t>
      </w:r>
      <w:proofErr w:type="spellStart"/>
      <w:r w:rsidRPr="004030FF">
        <w:rPr>
          <w:sz w:val="20"/>
        </w:rPr>
        <w:t>Турчин</w:t>
      </w:r>
      <w:proofErr w:type="spellEnd"/>
      <w:r w:rsidRPr="004030FF">
        <w:rPr>
          <w:sz w:val="20"/>
        </w:rPr>
        <w:t xml:space="preserve"> М.Е., имеющий зарегистрированное охотничье ружье типа карабин, № 047838 хранит на кухни в шкафу, а боеприпасы в различных местах дома, причем это все доступно детям. </w:t>
      </w:r>
    </w:p>
    <w:p w:rsidR="000B11D3" w:rsidRPr="004030FF" w:rsidRDefault="000B11D3" w:rsidP="000B11D3">
      <w:pPr>
        <w:pStyle w:val="33"/>
        <w:widowControl/>
        <w:snapToGrid w:val="0"/>
        <w:spacing w:line="240" w:lineRule="auto"/>
        <w:jc w:val="center"/>
        <w:rPr>
          <w:b/>
          <w:sz w:val="20"/>
        </w:rPr>
      </w:pPr>
      <w:r w:rsidRPr="004030FF">
        <w:rPr>
          <w:b/>
          <w:sz w:val="20"/>
        </w:rPr>
        <w:t>Задача 6.</w:t>
      </w:r>
    </w:p>
    <w:p w:rsidR="000B11D3" w:rsidRPr="004030FF" w:rsidRDefault="000B11D3" w:rsidP="000B11D3">
      <w:pPr>
        <w:pStyle w:val="33"/>
        <w:widowControl/>
        <w:snapToGrid w:val="0"/>
        <w:spacing w:line="240" w:lineRule="auto"/>
        <w:rPr>
          <w:sz w:val="20"/>
        </w:rPr>
      </w:pPr>
      <w:r w:rsidRPr="004030FF">
        <w:rPr>
          <w:sz w:val="20"/>
        </w:rPr>
        <w:t xml:space="preserve">       Стрельцов купил в подарок ко дню рождения своего брата, проживающего в соседнем районе, двуствольное охотничье ружье. При въезде в поселок,  где проживал  брат его остановил УИМ Петренко. При осмотре транспортного средства было найдено ружье. </w:t>
      </w:r>
    </w:p>
    <w:p w:rsidR="000B11D3" w:rsidRPr="004030FF" w:rsidRDefault="000B11D3" w:rsidP="000B11D3">
      <w:pPr>
        <w:pStyle w:val="33"/>
        <w:widowControl/>
        <w:snapToGrid w:val="0"/>
        <w:spacing w:line="240" w:lineRule="auto"/>
        <w:jc w:val="center"/>
        <w:rPr>
          <w:b/>
          <w:sz w:val="20"/>
        </w:rPr>
      </w:pPr>
      <w:r w:rsidRPr="004030FF">
        <w:rPr>
          <w:b/>
          <w:sz w:val="20"/>
        </w:rPr>
        <w:t>Задача 7.</w:t>
      </w:r>
    </w:p>
    <w:p w:rsidR="000B11D3" w:rsidRPr="004030FF" w:rsidRDefault="000B11D3" w:rsidP="000B11D3">
      <w:pPr>
        <w:pStyle w:val="33"/>
        <w:widowControl/>
        <w:snapToGrid w:val="0"/>
        <w:spacing w:line="240" w:lineRule="auto"/>
        <w:rPr>
          <w:sz w:val="20"/>
        </w:rPr>
      </w:pPr>
      <w:r w:rsidRPr="004030FF">
        <w:rPr>
          <w:sz w:val="20"/>
        </w:rPr>
        <w:t xml:space="preserve">       УИМ Макаров В.Н. производил поквартирный обход. В результате обхода он обнаружил у гр-на </w:t>
      </w:r>
      <w:proofErr w:type="spellStart"/>
      <w:r w:rsidRPr="004030FF">
        <w:rPr>
          <w:sz w:val="20"/>
        </w:rPr>
        <w:t>Тоняна</w:t>
      </w:r>
      <w:proofErr w:type="spellEnd"/>
      <w:r w:rsidRPr="004030FF">
        <w:rPr>
          <w:sz w:val="20"/>
        </w:rPr>
        <w:t xml:space="preserve"> охотничье ружье, которое не состояло на учете в органах внутренних дел. </w:t>
      </w:r>
    </w:p>
    <w:p w:rsidR="000B11D3" w:rsidRPr="004030FF" w:rsidRDefault="000B11D3" w:rsidP="000B11D3">
      <w:pPr>
        <w:pStyle w:val="33"/>
        <w:widowControl/>
        <w:snapToGrid w:val="0"/>
        <w:spacing w:line="240" w:lineRule="auto"/>
        <w:jc w:val="center"/>
        <w:rPr>
          <w:b/>
          <w:sz w:val="20"/>
        </w:rPr>
      </w:pPr>
      <w:r w:rsidRPr="004030FF">
        <w:rPr>
          <w:b/>
          <w:sz w:val="20"/>
        </w:rPr>
        <w:t>Задача 8.</w:t>
      </w:r>
    </w:p>
    <w:p w:rsidR="000B11D3" w:rsidRPr="004030FF" w:rsidRDefault="000B11D3" w:rsidP="000B11D3">
      <w:pPr>
        <w:pStyle w:val="33"/>
        <w:widowControl/>
        <w:snapToGrid w:val="0"/>
        <w:spacing w:line="240" w:lineRule="auto"/>
        <w:rPr>
          <w:sz w:val="20"/>
        </w:rPr>
      </w:pPr>
      <w:r w:rsidRPr="004030FF">
        <w:rPr>
          <w:sz w:val="20"/>
        </w:rPr>
        <w:t xml:space="preserve">        При проведении проверки по месту жительства владельцев гладкоствольного охотничьего оружья 27.04. УИМ Жуков Р.О. обнаружил, что гр-н Петров В.И. хранит ружье в сейфе со слабым замком и не прикрепленным к полу или стене. </w:t>
      </w:r>
    </w:p>
    <w:p w:rsidR="000B11D3" w:rsidRPr="004030FF" w:rsidRDefault="000B11D3" w:rsidP="000B11D3">
      <w:pPr>
        <w:pStyle w:val="33"/>
        <w:widowControl/>
        <w:snapToGrid w:val="0"/>
        <w:spacing w:line="240" w:lineRule="auto"/>
        <w:jc w:val="center"/>
        <w:rPr>
          <w:b/>
          <w:sz w:val="20"/>
        </w:rPr>
      </w:pPr>
      <w:r w:rsidRPr="004030FF">
        <w:rPr>
          <w:b/>
          <w:sz w:val="20"/>
        </w:rPr>
        <w:t>Задача 9.</w:t>
      </w:r>
    </w:p>
    <w:p w:rsidR="000B11D3" w:rsidRPr="004030FF" w:rsidRDefault="000B11D3" w:rsidP="000B11D3">
      <w:pPr>
        <w:pStyle w:val="33"/>
        <w:widowControl/>
        <w:snapToGrid w:val="0"/>
        <w:spacing w:line="240" w:lineRule="auto"/>
        <w:rPr>
          <w:sz w:val="20"/>
        </w:rPr>
      </w:pPr>
      <w:r w:rsidRPr="004030FF">
        <w:rPr>
          <w:sz w:val="20"/>
        </w:rPr>
        <w:t xml:space="preserve">         В </w:t>
      </w:r>
      <w:proofErr w:type="spellStart"/>
      <w:r w:rsidRPr="004030FF">
        <w:rPr>
          <w:sz w:val="20"/>
        </w:rPr>
        <w:t>деж.часть</w:t>
      </w:r>
      <w:proofErr w:type="spellEnd"/>
      <w:r w:rsidRPr="004030FF">
        <w:rPr>
          <w:sz w:val="20"/>
        </w:rPr>
        <w:t xml:space="preserve"> УВД поступило сообщение о том, что гр-н Иванов М.М стреляет из охотничьего ружья по воронам с балкона своей квартиры. Выехавший на место УИМ Сидоров обнаружил, что гр-н Иванов находится в нетрезвом состоянии, на балконе были отстреленные гильзы, а на стене висело ружье. При проверке было установлен, что разрешения на хранение оружия у Иванова не было. </w:t>
      </w:r>
    </w:p>
    <w:p w:rsidR="000B11D3" w:rsidRPr="004030FF" w:rsidRDefault="000B11D3" w:rsidP="000B11D3">
      <w:pPr>
        <w:pStyle w:val="33"/>
        <w:widowControl/>
        <w:snapToGrid w:val="0"/>
        <w:spacing w:line="240" w:lineRule="auto"/>
        <w:rPr>
          <w:sz w:val="20"/>
        </w:rPr>
      </w:pPr>
    </w:p>
    <w:p w:rsidR="000B11D3" w:rsidRPr="004030FF" w:rsidRDefault="000B11D3" w:rsidP="000B11D3">
      <w:pPr>
        <w:pStyle w:val="33"/>
        <w:widowControl/>
        <w:snapToGrid w:val="0"/>
        <w:spacing w:line="240" w:lineRule="auto"/>
        <w:jc w:val="center"/>
        <w:rPr>
          <w:b/>
          <w:sz w:val="20"/>
        </w:rPr>
      </w:pPr>
      <w:r w:rsidRPr="004030FF">
        <w:rPr>
          <w:b/>
          <w:sz w:val="20"/>
        </w:rPr>
        <w:t>Задача 10.</w:t>
      </w:r>
    </w:p>
    <w:p w:rsidR="000B11D3" w:rsidRPr="004030FF" w:rsidRDefault="000B11D3" w:rsidP="000B11D3">
      <w:pPr>
        <w:pStyle w:val="33"/>
        <w:widowControl/>
        <w:snapToGrid w:val="0"/>
        <w:spacing w:line="240" w:lineRule="auto"/>
        <w:rPr>
          <w:sz w:val="20"/>
        </w:rPr>
      </w:pPr>
      <w:r w:rsidRPr="004030FF">
        <w:rPr>
          <w:sz w:val="20"/>
        </w:rPr>
        <w:t xml:space="preserve">          Во время патрулирования по охране общественного порядка в городском парке был задержан гр-н Сидоров Б.Е. 1960 года р. отмечавший свой день рождения. Им был произведен выстрел из охотничьего ружья в воздух. Гр-н Сидоров Б.Е. объяснил это тем, что у него патроны холостые. </w:t>
      </w:r>
    </w:p>
    <w:p w:rsidR="000B11D3" w:rsidRPr="004030FF" w:rsidRDefault="000B11D3" w:rsidP="000B11D3">
      <w:pPr>
        <w:pStyle w:val="33"/>
        <w:widowControl/>
        <w:snapToGrid w:val="0"/>
        <w:spacing w:line="240" w:lineRule="auto"/>
        <w:jc w:val="center"/>
        <w:rPr>
          <w:b/>
          <w:sz w:val="20"/>
        </w:rPr>
      </w:pPr>
      <w:r w:rsidRPr="004030FF">
        <w:rPr>
          <w:b/>
          <w:sz w:val="20"/>
        </w:rPr>
        <w:t>Задача 11.</w:t>
      </w:r>
    </w:p>
    <w:p w:rsidR="000B11D3" w:rsidRPr="004030FF" w:rsidRDefault="000B11D3" w:rsidP="000B11D3">
      <w:pPr>
        <w:pStyle w:val="33"/>
        <w:widowControl/>
        <w:snapToGrid w:val="0"/>
        <w:spacing w:line="240" w:lineRule="auto"/>
        <w:rPr>
          <w:sz w:val="20"/>
        </w:rPr>
      </w:pPr>
      <w:r w:rsidRPr="004030FF">
        <w:rPr>
          <w:sz w:val="20"/>
        </w:rPr>
        <w:t xml:space="preserve">          Гр-н Петров А.Н. приобрел охотничье ружье. Хранил его дома в сейфе. При проверке УИМ хранения оружия, выяснилось, что гр-н Петров А.Н. хранил его в незакрытом сейфе, который не был прикреплен к полу. </w:t>
      </w:r>
    </w:p>
    <w:p w:rsidR="000B11D3" w:rsidRPr="004030FF" w:rsidRDefault="000B11D3" w:rsidP="000B11D3">
      <w:pPr>
        <w:pStyle w:val="33"/>
        <w:widowControl/>
        <w:snapToGrid w:val="0"/>
        <w:spacing w:line="240" w:lineRule="auto"/>
        <w:rPr>
          <w:sz w:val="20"/>
        </w:rPr>
      </w:pPr>
    </w:p>
    <w:p w:rsidR="000B11D3" w:rsidRPr="004030FF" w:rsidRDefault="000B11D3" w:rsidP="000B11D3">
      <w:pPr>
        <w:pStyle w:val="33"/>
        <w:widowControl/>
        <w:snapToGrid w:val="0"/>
        <w:spacing w:line="240" w:lineRule="auto"/>
        <w:jc w:val="center"/>
        <w:rPr>
          <w:b/>
          <w:sz w:val="20"/>
        </w:rPr>
      </w:pPr>
      <w:r w:rsidRPr="004030FF">
        <w:rPr>
          <w:b/>
          <w:sz w:val="20"/>
        </w:rPr>
        <w:t>Задача 12.</w:t>
      </w:r>
    </w:p>
    <w:p w:rsidR="000B11D3" w:rsidRPr="004030FF" w:rsidRDefault="000B11D3" w:rsidP="000B11D3">
      <w:pPr>
        <w:pStyle w:val="33"/>
        <w:widowControl/>
        <w:snapToGrid w:val="0"/>
        <w:spacing w:line="240" w:lineRule="auto"/>
        <w:rPr>
          <w:sz w:val="20"/>
        </w:rPr>
      </w:pPr>
      <w:r w:rsidRPr="004030FF">
        <w:rPr>
          <w:sz w:val="20"/>
        </w:rPr>
        <w:t xml:space="preserve">           Гр-ном Селивановым В.К. 20.02 текущего года во дворе собственного дома было использовано охотничье ружье по </w:t>
      </w:r>
      <w:proofErr w:type="spellStart"/>
      <w:r w:rsidRPr="004030FF">
        <w:rPr>
          <w:sz w:val="20"/>
        </w:rPr>
        <w:t>неназначению</w:t>
      </w:r>
      <w:proofErr w:type="spellEnd"/>
      <w:r w:rsidRPr="004030FF">
        <w:rPr>
          <w:sz w:val="20"/>
        </w:rPr>
        <w:t>. Это было выявлено УИМ Петровым С.ГОДА при обходе участка.</w:t>
      </w:r>
    </w:p>
    <w:p w:rsidR="000B11D3" w:rsidRPr="004030FF" w:rsidRDefault="000B11D3" w:rsidP="000B11D3">
      <w:pPr>
        <w:pStyle w:val="33"/>
        <w:widowControl/>
        <w:snapToGrid w:val="0"/>
        <w:spacing w:line="240" w:lineRule="auto"/>
        <w:rPr>
          <w:sz w:val="20"/>
        </w:rPr>
      </w:pPr>
    </w:p>
    <w:p w:rsidR="000B11D3" w:rsidRPr="004030FF" w:rsidRDefault="000B11D3" w:rsidP="000B11D3">
      <w:pPr>
        <w:pStyle w:val="33"/>
        <w:widowControl/>
        <w:snapToGrid w:val="0"/>
        <w:spacing w:line="240" w:lineRule="auto"/>
        <w:jc w:val="center"/>
        <w:rPr>
          <w:b/>
          <w:sz w:val="20"/>
        </w:rPr>
      </w:pPr>
      <w:r w:rsidRPr="004030FF">
        <w:rPr>
          <w:b/>
          <w:sz w:val="20"/>
        </w:rPr>
        <w:t>Задача 13.</w:t>
      </w:r>
    </w:p>
    <w:p w:rsidR="000B11D3" w:rsidRPr="004030FF" w:rsidRDefault="000B11D3" w:rsidP="000B11D3">
      <w:pPr>
        <w:pStyle w:val="33"/>
        <w:widowControl/>
        <w:snapToGrid w:val="0"/>
        <w:spacing w:line="240" w:lineRule="auto"/>
        <w:rPr>
          <w:sz w:val="20"/>
        </w:rPr>
      </w:pPr>
      <w:r w:rsidRPr="004030FF">
        <w:rPr>
          <w:sz w:val="20"/>
        </w:rPr>
        <w:t xml:space="preserve">           27.04 текущего года при подворном обходе УИМ Валиевым С.Л. было обнаружено, что у гр-на Петрова М.И. имеется охотничье ружье с нарушениями сроков регистрации. На вопросы УИМ Петров М.И. ответил, что давно ружьем не пользуется. </w:t>
      </w:r>
    </w:p>
    <w:p w:rsidR="000B11D3" w:rsidRPr="004030FF" w:rsidRDefault="000B11D3" w:rsidP="000B11D3">
      <w:pPr>
        <w:pStyle w:val="33"/>
        <w:widowControl/>
        <w:snapToGrid w:val="0"/>
        <w:spacing w:line="240" w:lineRule="auto"/>
        <w:rPr>
          <w:sz w:val="20"/>
        </w:rPr>
      </w:pPr>
    </w:p>
    <w:p w:rsidR="000B11D3" w:rsidRPr="004030FF" w:rsidRDefault="000B11D3" w:rsidP="000B11D3">
      <w:pPr>
        <w:pStyle w:val="33"/>
        <w:widowControl/>
        <w:snapToGrid w:val="0"/>
        <w:spacing w:line="240" w:lineRule="auto"/>
        <w:jc w:val="center"/>
        <w:rPr>
          <w:b/>
          <w:sz w:val="20"/>
        </w:rPr>
      </w:pPr>
      <w:r w:rsidRPr="004030FF">
        <w:rPr>
          <w:b/>
          <w:sz w:val="20"/>
        </w:rPr>
        <w:t>Задача 14.</w:t>
      </w:r>
    </w:p>
    <w:p w:rsidR="000B11D3" w:rsidRPr="004030FF" w:rsidRDefault="000B11D3" w:rsidP="000B11D3">
      <w:pPr>
        <w:pStyle w:val="33"/>
        <w:widowControl/>
        <w:snapToGrid w:val="0"/>
        <w:spacing w:line="240" w:lineRule="auto"/>
        <w:rPr>
          <w:sz w:val="20"/>
        </w:rPr>
      </w:pPr>
      <w:r w:rsidRPr="004030FF">
        <w:rPr>
          <w:sz w:val="20"/>
        </w:rPr>
        <w:t xml:space="preserve">          Проверив паспортный режим на своём административном участке участковый инспектор </w:t>
      </w:r>
      <w:proofErr w:type="spellStart"/>
      <w:r w:rsidRPr="004030FF">
        <w:rPr>
          <w:sz w:val="20"/>
        </w:rPr>
        <w:t>Пивнев</w:t>
      </w:r>
      <w:proofErr w:type="spellEnd"/>
      <w:r w:rsidRPr="004030FF">
        <w:rPr>
          <w:sz w:val="20"/>
        </w:rPr>
        <w:t xml:space="preserve"> после 23:00 час. посетил квартиру ранее судимого за тяжкое преступление гражданина Уткина и обнаружил, что его дома нет. Участковый </w:t>
      </w:r>
      <w:proofErr w:type="spellStart"/>
      <w:r w:rsidRPr="004030FF">
        <w:rPr>
          <w:sz w:val="20"/>
        </w:rPr>
        <w:t>Пивнев</w:t>
      </w:r>
      <w:proofErr w:type="spellEnd"/>
      <w:r w:rsidRPr="004030FF">
        <w:rPr>
          <w:sz w:val="20"/>
        </w:rPr>
        <w:t xml:space="preserve"> оставил его родственникам повестку о явке Уткина в </w:t>
      </w:r>
      <w:proofErr w:type="spellStart"/>
      <w:r w:rsidRPr="004030FF">
        <w:rPr>
          <w:sz w:val="20"/>
        </w:rPr>
        <w:t>органоы</w:t>
      </w:r>
      <w:proofErr w:type="spellEnd"/>
      <w:r w:rsidRPr="004030FF">
        <w:rPr>
          <w:sz w:val="20"/>
        </w:rPr>
        <w:t xml:space="preserve"> внутренних дел для принятия к нему мер воздействия за отсутствия дома после 23:00 час.. </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Правильно ли поступил УИМ? </w:t>
      </w:r>
    </w:p>
    <w:p w:rsidR="000B11D3" w:rsidRPr="004030FF" w:rsidRDefault="000B11D3" w:rsidP="000B11D3">
      <w:pPr>
        <w:pStyle w:val="33"/>
        <w:widowControl/>
        <w:snapToGrid w:val="0"/>
        <w:spacing w:line="240" w:lineRule="auto"/>
        <w:rPr>
          <w:sz w:val="20"/>
        </w:rPr>
      </w:pPr>
    </w:p>
    <w:p w:rsidR="000B11D3" w:rsidRPr="004030FF" w:rsidRDefault="000B11D3" w:rsidP="000B11D3">
      <w:pPr>
        <w:pStyle w:val="33"/>
        <w:widowControl/>
        <w:snapToGrid w:val="0"/>
        <w:spacing w:line="240" w:lineRule="auto"/>
        <w:jc w:val="center"/>
        <w:rPr>
          <w:b/>
          <w:sz w:val="20"/>
        </w:rPr>
      </w:pPr>
      <w:r w:rsidRPr="004030FF">
        <w:rPr>
          <w:b/>
          <w:sz w:val="20"/>
        </w:rPr>
        <w:t>Задача 15.</w:t>
      </w:r>
    </w:p>
    <w:p w:rsidR="000B11D3" w:rsidRPr="004030FF" w:rsidRDefault="000B11D3" w:rsidP="000B11D3">
      <w:pPr>
        <w:pStyle w:val="33"/>
        <w:widowControl/>
        <w:snapToGrid w:val="0"/>
        <w:spacing w:line="240" w:lineRule="auto"/>
        <w:rPr>
          <w:sz w:val="20"/>
        </w:rPr>
      </w:pPr>
      <w:r w:rsidRPr="004030FF">
        <w:rPr>
          <w:sz w:val="20"/>
        </w:rPr>
        <w:t xml:space="preserve">          При обходе обслуживаемой территории участковый обнаружил, что возле забора фабрики Кож изделий лежит куча отходных материалов, а рабочий фабрики Сурин в распоряжении начальника цеха поджёг отходы с целью их уничтожения.</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Кто должен быть привлечён к административной ответственности?</w:t>
      </w:r>
    </w:p>
    <w:p w:rsidR="000B11D3" w:rsidRPr="004030FF" w:rsidRDefault="000B11D3" w:rsidP="000B11D3">
      <w:pPr>
        <w:pStyle w:val="33"/>
        <w:widowControl/>
        <w:snapToGrid w:val="0"/>
        <w:spacing w:line="240" w:lineRule="auto"/>
        <w:rPr>
          <w:sz w:val="20"/>
        </w:rPr>
      </w:pPr>
    </w:p>
    <w:p w:rsidR="000B11D3" w:rsidRPr="004030FF" w:rsidRDefault="000B11D3" w:rsidP="000B11D3">
      <w:pPr>
        <w:pStyle w:val="33"/>
        <w:widowControl/>
        <w:snapToGrid w:val="0"/>
        <w:spacing w:line="240" w:lineRule="auto"/>
        <w:jc w:val="center"/>
        <w:rPr>
          <w:b/>
          <w:sz w:val="20"/>
        </w:rPr>
      </w:pPr>
      <w:r w:rsidRPr="004030FF">
        <w:rPr>
          <w:b/>
          <w:sz w:val="20"/>
        </w:rPr>
        <w:t>Задача 16.</w:t>
      </w:r>
    </w:p>
    <w:p w:rsidR="000B11D3" w:rsidRPr="004030FF" w:rsidRDefault="000B11D3" w:rsidP="000B11D3">
      <w:pPr>
        <w:pStyle w:val="33"/>
        <w:widowControl/>
        <w:snapToGrid w:val="0"/>
        <w:spacing w:line="240" w:lineRule="auto"/>
        <w:rPr>
          <w:sz w:val="20"/>
        </w:rPr>
      </w:pPr>
      <w:r w:rsidRPr="004030FF">
        <w:rPr>
          <w:sz w:val="20"/>
        </w:rPr>
        <w:t xml:space="preserve">           Наряд ППС, выполняв обязанности по сопровождении пассажирского поезда на перегоне между станциями зафиксировал факт мелкого хулиганства со стороны гражданина Хоменко, который разбил окно в вагоне и оскорбил проводника. </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Каковы действия наряда ППС?</w:t>
      </w:r>
    </w:p>
    <w:p w:rsidR="000B11D3" w:rsidRPr="004030FF" w:rsidRDefault="000B11D3" w:rsidP="000B11D3">
      <w:pPr>
        <w:pStyle w:val="33"/>
        <w:widowControl/>
        <w:snapToGrid w:val="0"/>
        <w:spacing w:line="240" w:lineRule="auto"/>
        <w:rPr>
          <w:sz w:val="20"/>
        </w:rPr>
      </w:pPr>
      <w:r w:rsidRPr="004030FF">
        <w:rPr>
          <w:sz w:val="20"/>
        </w:rPr>
        <w:t xml:space="preserve"> </w:t>
      </w:r>
    </w:p>
    <w:p w:rsidR="000B11D3" w:rsidRPr="004030FF" w:rsidRDefault="000B11D3" w:rsidP="000B11D3">
      <w:pPr>
        <w:pStyle w:val="33"/>
        <w:widowControl/>
        <w:snapToGrid w:val="0"/>
        <w:spacing w:line="240" w:lineRule="auto"/>
        <w:jc w:val="center"/>
        <w:rPr>
          <w:b/>
          <w:sz w:val="20"/>
        </w:rPr>
      </w:pPr>
      <w:r w:rsidRPr="004030FF">
        <w:rPr>
          <w:b/>
          <w:sz w:val="20"/>
        </w:rPr>
        <w:t>Задача 17.</w:t>
      </w:r>
    </w:p>
    <w:p w:rsidR="000B11D3" w:rsidRPr="004030FF" w:rsidRDefault="000B11D3" w:rsidP="000B11D3">
      <w:pPr>
        <w:pStyle w:val="33"/>
        <w:widowControl/>
        <w:snapToGrid w:val="0"/>
        <w:spacing w:line="240" w:lineRule="auto"/>
        <w:rPr>
          <w:sz w:val="20"/>
        </w:rPr>
      </w:pPr>
      <w:r w:rsidRPr="004030FF">
        <w:rPr>
          <w:sz w:val="20"/>
        </w:rPr>
        <w:t xml:space="preserve">           На территории кооперативного рынка наряд ППС в составе сержантов милиции Волкова и </w:t>
      </w:r>
      <w:proofErr w:type="spellStart"/>
      <w:r w:rsidRPr="004030FF">
        <w:rPr>
          <w:sz w:val="20"/>
        </w:rPr>
        <w:t>Стеблова</w:t>
      </w:r>
      <w:proofErr w:type="spellEnd"/>
      <w:r w:rsidRPr="004030FF">
        <w:rPr>
          <w:sz w:val="20"/>
        </w:rPr>
        <w:t xml:space="preserve"> приняло решение задержать и доставить в дежурную часть органов внутренних дел гражданина </w:t>
      </w:r>
      <w:proofErr w:type="spellStart"/>
      <w:r w:rsidRPr="004030FF">
        <w:rPr>
          <w:sz w:val="20"/>
        </w:rPr>
        <w:t>Совкова</w:t>
      </w:r>
      <w:proofErr w:type="spellEnd"/>
      <w:r w:rsidRPr="004030FF">
        <w:rPr>
          <w:sz w:val="20"/>
        </w:rPr>
        <w:t>, который совершил мелкое хулиганство. Во время задержания несколько граждан вступили</w:t>
      </w:r>
      <w:r w:rsidR="00516FB5" w:rsidRPr="004030FF">
        <w:rPr>
          <w:sz w:val="20"/>
        </w:rPr>
        <w:t xml:space="preserve">сь за </w:t>
      </w:r>
      <w:proofErr w:type="spellStart"/>
      <w:r w:rsidR="00516FB5" w:rsidRPr="004030FF">
        <w:rPr>
          <w:sz w:val="20"/>
        </w:rPr>
        <w:t>Совков</w:t>
      </w:r>
      <w:r w:rsidRPr="004030FF">
        <w:rPr>
          <w:sz w:val="20"/>
        </w:rPr>
        <w:t>а</w:t>
      </w:r>
      <w:proofErr w:type="spellEnd"/>
      <w:r w:rsidRPr="004030FF">
        <w:rPr>
          <w:sz w:val="20"/>
        </w:rPr>
        <w:t xml:space="preserve"> и препятствовали посадке его в служебный автомобиль. Своими криками о помощи задержанный привлекал всё больше граждан. </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Как должен поступить наряд в данной ситуации? </w:t>
      </w:r>
    </w:p>
    <w:p w:rsidR="000B11D3" w:rsidRPr="004030FF" w:rsidRDefault="000B11D3" w:rsidP="000B11D3">
      <w:pPr>
        <w:pStyle w:val="33"/>
        <w:widowControl/>
        <w:snapToGrid w:val="0"/>
        <w:spacing w:line="240" w:lineRule="auto"/>
        <w:rPr>
          <w:sz w:val="20"/>
        </w:rPr>
      </w:pPr>
    </w:p>
    <w:p w:rsidR="000B11D3" w:rsidRPr="004030FF" w:rsidRDefault="000B11D3" w:rsidP="000B11D3">
      <w:pPr>
        <w:pStyle w:val="33"/>
        <w:widowControl/>
        <w:snapToGrid w:val="0"/>
        <w:spacing w:line="240" w:lineRule="auto"/>
        <w:jc w:val="center"/>
        <w:rPr>
          <w:b/>
          <w:sz w:val="20"/>
        </w:rPr>
      </w:pPr>
      <w:r w:rsidRPr="004030FF">
        <w:rPr>
          <w:b/>
          <w:sz w:val="20"/>
        </w:rPr>
        <w:t>Задача 18.</w:t>
      </w:r>
    </w:p>
    <w:p w:rsidR="000B11D3" w:rsidRPr="004030FF" w:rsidRDefault="000B11D3" w:rsidP="000B11D3">
      <w:pPr>
        <w:pStyle w:val="33"/>
        <w:widowControl/>
        <w:snapToGrid w:val="0"/>
        <w:spacing w:line="240" w:lineRule="auto"/>
        <w:rPr>
          <w:sz w:val="20"/>
        </w:rPr>
      </w:pPr>
      <w:r w:rsidRPr="004030FF">
        <w:rPr>
          <w:sz w:val="20"/>
        </w:rPr>
        <w:t xml:space="preserve">          УИМ Вавилов во время объезда обслуживаемой территории обнаружил в лесопарковой зоне гражданина </w:t>
      </w:r>
      <w:proofErr w:type="spellStart"/>
      <w:r w:rsidRPr="004030FF">
        <w:rPr>
          <w:sz w:val="20"/>
        </w:rPr>
        <w:t>Лисицина</w:t>
      </w:r>
      <w:proofErr w:type="spellEnd"/>
      <w:r w:rsidRPr="004030FF">
        <w:rPr>
          <w:sz w:val="20"/>
        </w:rPr>
        <w:t xml:space="preserve"> который спилил две ели. </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Как должен поступить участковый инспектор милиции?</w:t>
      </w:r>
    </w:p>
    <w:p w:rsidR="000B11D3" w:rsidRPr="004030FF" w:rsidRDefault="000B11D3" w:rsidP="000B11D3">
      <w:pPr>
        <w:pStyle w:val="33"/>
        <w:widowControl/>
        <w:snapToGrid w:val="0"/>
        <w:spacing w:line="240" w:lineRule="auto"/>
        <w:rPr>
          <w:sz w:val="20"/>
        </w:rPr>
      </w:pPr>
      <w:r w:rsidRPr="004030FF">
        <w:rPr>
          <w:sz w:val="20"/>
        </w:rPr>
        <w:t xml:space="preserve"> </w:t>
      </w:r>
    </w:p>
    <w:p w:rsidR="000B11D3" w:rsidRPr="004030FF" w:rsidRDefault="000B11D3" w:rsidP="000B11D3">
      <w:pPr>
        <w:pStyle w:val="33"/>
        <w:widowControl/>
        <w:snapToGrid w:val="0"/>
        <w:spacing w:line="240" w:lineRule="auto"/>
        <w:jc w:val="center"/>
        <w:rPr>
          <w:b/>
          <w:sz w:val="20"/>
        </w:rPr>
      </w:pPr>
      <w:r w:rsidRPr="004030FF">
        <w:rPr>
          <w:b/>
          <w:sz w:val="20"/>
        </w:rPr>
        <w:t>Задача 19.</w:t>
      </w:r>
    </w:p>
    <w:p w:rsidR="000B11D3" w:rsidRPr="004030FF" w:rsidRDefault="000B11D3" w:rsidP="000B11D3">
      <w:pPr>
        <w:pStyle w:val="33"/>
        <w:widowControl/>
        <w:snapToGrid w:val="0"/>
        <w:spacing w:line="240" w:lineRule="auto"/>
        <w:rPr>
          <w:sz w:val="20"/>
        </w:rPr>
      </w:pPr>
      <w:r w:rsidRPr="004030FF">
        <w:rPr>
          <w:sz w:val="20"/>
        </w:rPr>
        <w:t xml:space="preserve">         Участковый инспектор милиции Демченко был направлен дежурным органов внутренних дел на семейною бытовую ссору между мужем и женой </w:t>
      </w:r>
      <w:proofErr w:type="spellStart"/>
      <w:r w:rsidRPr="004030FF">
        <w:rPr>
          <w:sz w:val="20"/>
        </w:rPr>
        <w:t>Слеповыми</w:t>
      </w:r>
      <w:proofErr w:type="spellEnd"/>
      <w:r w:rsidRPr="004030FF">
        <w:rPr>
          <w:sz w:val="20"/>
        </w:rPr>
        <w:t xml:space="preserve"> по адресу ул. Майская 20. Подъехав к указанному адресу, участковый инспектор милиции увидел, что гражданин </w:t>
      </w:r>
      <w:proofErr w:type="spellStart"/>
      <w:r w:rsidRPr="004030FF">
        <w:rPr>
          <w:sz w:val="20"/>
        </w:rPr>
        <w:t>Слепов</w:t>
      </w:r>
      <w:proofErr w:type="spellEnd"/>
      <w:r w:rsidRPr="004030FF">
        <w:rPr>
          <w:sz w:val="20"/>
        </w:rPr>
        <w:t xml:space="preserve"> преследует свою жену с топором, угрожал убийством. </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Как должен действовать участковый инспектор милиции?</w:t>
      </w:r>
    </w:p>
    <w:p w:rsidR="000B11D3" w:rsidRPr="004030FF" w:rsidRDefault="000B11D3" w:rsidP="000B11D3">
      <w:pPr>
        <w:pStyle w:val="33"/>
        <w:widowControl/>
        <w:snapToGrid w:val="0"/>
        <w:spacing w:line="240" w:lineRule="auto"/>
        <w:rPr>
          <w:sz w:val="20"/>
        </w:rPr>
      </w:pPr>
    </w:p>
    <w:p w:rsidR="000B11D3" w:rsidRPr="004030FF" w:rsidRDefault="000B11D3" w:rsidP="000B11D3">
      <w:pPr>
        <w:pStyle w:val="33"/>
        <w:widowControl/>
        <w:snapToGrid w:val="0"/>
        <w:spacing w:line="240" w:lineRule="auto"/>
        <w:jc w:val="center"/>
        <w:rPr>
          <w:b/>
          <w:sz w:val="20"/>
        </w:rPr>
      </w:pPr>
      <w:r w:rsidRPr="004030FF">
        <w:rPr>
          <w:b/>
          <w:sz w:val="20"/>
        </w:rPr>
        <w:t>Задача 20.</w:t>
      </w:r>
    </w:p>
    <w:p w:rsidR="000B11D3" w:rsidRPr="004030FF" w:rsidRDefault="000B11D3" w:rsidP="000B11D3">
      <w:pPr>
        <w:pStyle w:val="33"/>
        <w:widowControl/>
        <w:snapToGrid w:val="0"/>
        <w:spacing w:line="240" w:lineRule="auto"/>
        <w:rPr>
          <w:sz w:val="20"/>
        </w:rPr>
      </w:pPr>
      <w:r w:rsidRPr="004030FF">
        <w:rPr>
          <w:sz w:val="20"/>
        </w:rPr>
        <w:t xml:space="preserve">        Прибывший для разбора семейно бытовой ссоры между супругами Васиными участковый инспектор Иванов услышал громкие крики, нецензурную брань со стороны хозяина дома Васина, а в окно увидел, что в руках хулигана находится кусок арматуры. </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Как должен действовать участковый инспектор милиции? </w:t>
      </w:r>
    </w:p>
    <w:p w:rsidR="000B11D3" w:rsidRPr="004030FF" w:rsidRDefault="000B11D3" w:rsidP="000B11D3">
      <w:pPr>
        <w:pStyle w:val="33"/>
        <w:widowControl/>
        <w:snapToGrid w:val="0"/>
        <w:spacing w:line="240" w:lineRule="auto"/>
        <w:rPr>
          <w:sz w:val="20"/>
        </w:rPr>
      </w:pPr>
    </w:p>
    <w:p w:rsidR="000B11D3" w:rsidRPr="004030FF" w:rsidRDefault="000B11D3" w:rsidP="000B11D3">
      <w:pPr>
        <w:pStyle w:val="33"/>
        <w:widowControl/>
        <w:snapToGrid w:val="0"/>
        <w:spacing w:line="240" w:lineRule="auto"/>
        <w:jc w:val="center"/>
        <w:rPr>
          <w:b/>
          <w:sz w:val="20"/>
        </w:rPr>
      </w:pPr>
      <w:r w:rsidRPr="004030FF">
        <w:rPr>
          <w:b/>
          <w:sz w:val="20"/>
        </w:rPr>
        <w:t>Задача  21.</w:t>
      </w:r>
    </w:p>
    <w:p w:rsidR="000B11D3" w:rsidRPr="004030FF" w:rsidRDefault="000B11D3" w:rsidP="000B11D3">
      <w:pPr>
        <w:pStyle w:val="33"/>
        <w:widowControl/>
        <w:snapToGrid w:val="0"/>
        <w:spacing w:line="240" w:lineRule="auto"/>
        <w:rPr>
          <w:sz w:val="20"/>
        </w:rPr>
      </w:pPr>
      <w:r w:rsidRPr="004030FF">
        <w:rPr>
          <w:sz w:val="20"/>
        </w:rPr>
        <w:t xml:space="preserve">         Лейтенант милиции Ванин был назначен на должность участкового инспектор милиции в органах внутренних дел. Начальник отдела Сердюков распорядился лейтенанту Ванину самостоятельно принимать участок. </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Какой порядок закрепление участкового инспектора милиции за участком?</w:t>
      </w:r>
    </w:p>
    <w:p w:rsidR="000B11D3" w:rsidRPr="004030FF" w:rsidRDefault="00516FB5" w:rsidP="000B11D3">
      <w:pPr>
        <w:pStyle w:val="33"/>
        <w:widowControl/>
        <w:snapToGrid w:val="0"/>
        <w:spacing w:line="240" w:lineRule="auto"/>
        <w:rPr>
          <w:sz w:val="20"/>
        </w:rPr>
      </w:pPr>
      <w:r w:rsidRPr="004030FF">
        <w:rPr>
          <w:sz w:val="20"/>
        </w:rPr>
        <w:t xml:space="preserve"> </w:t>
      </w:r>
    </w:p>
    <w:p w:rsidR="000B11D3" w:rsidRPr="004030FF" w:rsidRDefault="00516FB5" w:rsidP="000B11D3">
      <w:pPr>
        <w:pStyle w:val="33"/>
        <w:widowControl/>
        <w:snapToGrid w:val="0"/>
        <w:spacing w:line="240" w:lineRule="auto"/>
        <w:jc w:val="center"/>
        <w:rPr>
          <w:b/>
          <w:sz w:val="20"/>
        </w:rPr>
      </w:pPr>
      <w:r w:rsidRPr="004030FF">
        <w:rPr>
          <w:b/>
          <w:sz w:val="20"/>
        </w:rPr>
        <w:t>Задача  22</w:t>
      </w:r>
      <w:r w:rsidR="000B11D3" w:rsidRPr="004030FF">
        <w:rPr>
          <w:b/>
          <w:sz w:val="20"/>
        </w:rPr>
        <w:t>.</w:t>
      </w:r>
    </w:p>
    <w:p w:rsidR="000B11D3" w:rsidRPr="004030FF" w:rsidRDefault="000B11D3" w:rsidP="000B11D3">
      <w:pPr>
        <w:pStyle w:val="33"/>
        <w:widowControl/>
        <w:snapToGrid w:val="0"/>
        <w:spacing w:line="240" w:lineRule="auto"/>
        <w:rPr>
          <w:sz w:val="20"/>
        </w:rPr>
      </w:pPr>
      <w:r w:rsidRPr="004030FF">
        <w:rPr>
          <w:sz w:val="20"/>
        </w:rPr>
        <w:t xml:space="preserve">         Старший участковый инспектор милиции Рюмин в связи с возросшим населением на участке, обслуживаемом участковым инспектором милиции Волковым, которое достигло 6,5 тыс. человек решил изменить границы участка, сто позволило создать участок с численностью 3,5 тыс. человек.</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Правильно ли поступил участковый инспектор милиции? </w:t>
      </w:r>
    </w:p>
    <w:p w:rsidR="000B11D3" w:rsidRPr="004030FF" w:rsidRDefault="000B11D3" w:rsidP="000B11D3">
      <w:pPr>
        <w:pStyle w:val="33"/>
        <w:widowControl/>
        <w:snapToGrid w:val="0"/>
        <w:spacing w:line="240" w:lineRule="auto"/>
        <w:rPr>
          <w:sz w:val="20"/>
        </w:rPr>
      </w:pPr>
    </w:p>
    <w:p w:rsidR="000B11D3" w:rsidRPr="004030FF" w:rsidRDefault="00516FB5" w:rsidP="000B11D3">
      <w:pPr>
        <w:pStyle w:val="33"/>
        <w:widowControl/>
        <w:snapToGrid w:val="0"/>
        <w:spacing w:line="240" w:lineRule="auto"/>
        <w:jc w:val="center"/>
        <w:rPr>
          <w:b/>
          <w:sz w:val="20"/>
        </w:rPr>
      </w:pPr>
      <w:r w:rsidRPr="004030FF">
        <w:rPr>
          <w:b/>
          <w:sz w:val="20"/>
        </w:rPr>
        <w:t>Задача  23</w:t>
      </w:r>
      <w:r w:rsidR="000B11D3" w:rsidRPr="004030FF">
        <w:rPr>
          <w:b/>
          <w:sz w:val="20"/>
        </w:rPr>
        <w:t>.</w:t>
      </w:r>
    </w:p>
    <w:p w:rsidR="000B11D3" w:rsidRPr="004030FF" w:rsidRDefault="000B11D3" w:rsidP="000B11D3">
      <w:pPr>
        <w:pStyle w:val="33"/>
        <w:widowControl/>
        <w:snapToGrid w:val="0"/>
        <w:spacing w:line="240" w:lineRule="auto"/>
        <w:rPr>
          <w:sz w:val="20"/>
        </w:rPr>
      </w:pPr>
      <w:r w:rsidRPr="004030FF">
        <w:rPr>
          <w:sz w:val="20"/>
        </w:rPr>
        <w:t xml:space="preserve">          Руководитель детективного агентства «Детектив» Карпов не позволил участковому инспектору Дубинину провести досмотр места хранения оружия, принадлежащему данному предприятию, заявив при этом, что участковый инспектор не имеет право осуществлять проверку. </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Прав ли руководитель детективного агентства?</w:t>
      </w:r>
    </w:p>
    <w:p w:rsidR="000B11D3" w:rsidRPr="004030FF" w:rsidRDefault="000B11D3" w:rsidP="000B11D3">
      <w:pPr>
        <w:pStyle w:val="33"/>
        <w:widowControl/>
        <w:snapToGrid w:val="0"/>
        <w:spacing w:line="240" w:lineRule="auto"/>
        <w:rPr>
          <w:sz w:val="20"/>
        </w:rPr>
      </w:pPr>
    </w:p>
    <w:p w:rsidR="000B11D3" w:rsidRPr="004030FF" w:rsidRDefault="00516FB5" w:rsidP="000B11D3">
      <w:pPr>
        <w:pStyle w:val="33"/>
        <w:widowControl/>
        <w:snapToGrid w:val="0"/>
        <w:spacing w:line="240" w:lineRule="auto"/>
        <w:jc w:val="center"/>
        <w:rPr>
          <w:b/>
          <w:sz w:val="20"/>
        </w:rPr>
      </w:pPr>
      <w:r w:rsidRPr="004030FF">
        <w:rPr>
          <w:b/>
          <w:sz w:val="20"/>
        </w:rPr>
        <w:t>Задача  24</w:t>
      </w:r>
      <w:r w:rsidR="000B11D3" w:rsidRPr="004030FF">
        <w:rPr>
          <w:b/>
          <w:sz w:val="20"/>
        </w:rPr>
        <w:t>.</w:t>
      </w:r>
    </w:p>
    <w:p w:rsidR="000B11D3" w:rsidRPr="004030FF" w:rsidRDefault="000B11D3" w:rsidP="000B11D3">
      <w:pPr>
        <w:pStyle w:val="33"/>
        <w:widowControl/>
        <w:snapToGrid w:val="0"/>
        <w:spacing w:line="240" w:lineRule="auto"/>
        <w:rPr>
          <w:sz w:val="20"/>
        </w:rPr>
      </w:pPr>
      <w:r w:rsidRPr="004030FF">
        <w:rPr>
          <w:sz w:val="20"/>
        </w:rPr>
        <w:t xml:space="preserve">           Участковый инспектор милиции Суров поручил наряду ППС в составе сержантов Уткина и Соболева осуществить проверку по месту жительства гражданина Дубкова, состоящего под административным надзором. Старший наряда ППС Уткин отказался выполнять указание, ссылаясь на то, что проверка поднадзорных не входит в их обязанности.</w:t>
      </w:r>
    </w:p>
    <w:p w:rsidR="000B11D3" w:rsidRPr="004030FF" w:rsidRDefault="000B11D3" w:rsidP="000B11D3">
      <w:pPr>
        <w:pStyle w:val="33"/>
        <w:widowControl/>
        <w:snapToGrid w:val="0"/>
        <w:spacing w:line="240" w:lineRule="auto"/>
        <w:rPr>
          <w:sz w:val="20"/>
        </w:rPr>
      </w:pPr>
      <w:r w:rsidRPr="004030FF">
        <w:rPr>
          <w:sz w:val="20"/>
        </w:rPr>
        <w:t xml:space="preserve"> </w:t>
      </w:r>
      <w:r w:rsidRPr="004030FF">
        <w:rPr>
          <w:b/>
          <w:sz w:val="20"/>
        </w:rPr>
        <w:t xml:space="preserve">Задание:  </w:t>
      </w:r>
      <w:r w:rsidRPr="004030FF">
        <w:rPr>
          <w:sz w:val="20"/>
        </w:rPr>
        <w:t>Правомерен ли отказ наряда ППС от выполнения поручения участкового инспектора милиции?</w:t>
      </w:r>
    </w:p>
    <w:p w:rsidR="000B11D3" w:rsidRPr="004030FF" w:rsidRDefault="00516FB5" w:rsidP="000B11D3">
      <w:pPr>
        <w:pStyle w:val="33"/>
        <w:widowControl/>
        <w:snapToGrid w:val="0"/>
        <w:spacing w:line="240" w:lineRule="auto"/>
        <w:jc w:val="center"/>
        <w:rPr>
          <w:b/>
          <w:sz w:val="20"/>
        </w:rPr>
      </w:pPr>
      <w:r w:rsidRPr="004030FF">
        <w:rPr>
          <w:b/>
          <w:sz w:val="20"/>
        </w:rPr>
        <w:t>Задача   25</w:t>
      </w:r>
      <w:r w:rsidR="000B11D3" w:rsidRPr="004030FF">
        <w:rPr>
          <w:b/>
          <w:sz w:val="20"/>
        </w:rPr>
        <w:t>.</w:t>
      </w:r>
    </w:p>
    <w:p w:rsidR="000B11D3" w:rsidRPr="004030FF" w:rsidRDefault="000B11D3" w:rsidP="000B11D3">
      <w:pPr>
        <w:pStyle w:val="33"/>
        <w:widowControl/>
        <w:snapToGrid w:val="0"/>
        <w:spacing w:line="240" w:lineRule="auto"/>
        <w:rPr>
          <w:sz w:val="20"/>
        </w:rPr>
      </w:pPr>
      <w:r w:rsidRPr="004030FF">
        <w:rPr>
          <w:sz w:val="20"/>
        </w:rPr>
        <w:t xml:space="preserve">         Участковому инспектору</w:t>
      </w:r>
      <w:r w:rsidRPr="004030FF">
        <w:rPr>
          <w:color w:val="C00000"/>
          <w:sz w:val="20"/>
        </w:rPr>
        <w:t xml:space="preserve"> </w:t>
      </w:r>
      <w:r w:rsidRPr="004030FF">
        <w:rPr>
          <w:sz w:val="20"/>
        </w:rPr>
        <w:t>милиции</w:t>
      </w:r>
      <w:r w:rsidRPr="004030FF">
        <w:rPr>
          <w:color w:val="C00000"/>
          <w:sz w:val="20"/>
        </w:rPr>
        <w:t xml:space="preserve"> </w:t>
      </w:r>
      <w:r w:rsidRPr="004030FF">
        <w:rPr>
          <w:sz w:val="20"/>
        </w:rPr>
        <w:t xml:space="preserve">Ивашкину 1 мая начальником УВД поручена проверка материала по заявлению гражданке Симоновой о краже велосипеда с территории двора частного домовладения. Ивашкин представил материал проверки 2 июня, сославшись, что во время проверки он заболел воспалением лёгких и был госпитализирован. </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Проанализируйте ситуацию? </w:t>
      </w:r>
    </w:p>
    <w:p w:rsidR="000B11D3" w:rsidRPr="004030FF" w:rsidRDefault="000B11D3" w:rsidP="000B11D3">
      <w:pPr>
        <w:pStyle w:val="33"/>
        <w:widowControl/>
        <w:snapToGrid w:val="0"/>
        <w:spacing w:line="240" w:lineRule="auto"/>
        <w:rPr>
          <w:sz w:val="20"/>
        </w:rPr>
      </w:pPr>
    </w:p>
    <w:p w:rsidR="000B11D3" w:rsidRPr="004030FF" w:rsidRDefault="00516FB5" w:rsidP="000B11D3">
      <w:pPr>
        <w:pStyle w:val="33"/>
        <w:widowControl/>
        <w:snapToGrid w:val="0"/>
        <w:spacing w:line="240" w:lineRule="auto"/>
        <w:jc w:val="center"/>
        <w:rPr>
          <w:b/>
          <w:sz w:val="20"/>
        </w:rPr>
      </w:pPr>
      <w:r w:rsidRPr="004030FF">
        <w:rPr>
          <w:b/>
          <w:sz w:val="20"/>
        </w:rPr>
        <w:t>Задача  26</w:t>
      </w:r>
      <w:r w:rsidR="000B11D3" w:rsidRPr="004030FF">
        <w:rPr>
          <w:b/>
          <w:sz w:val="20"/>
        </w:rPr>
        <w:t>.</w:t>
      </w:r>
    </w:p>
    <w:p w:rsidR="000B11D3" w:rsidRPr="004030FF" w:rsidRDefault="000B11D3" w:rsidP="000B11D3">
      <w:pPr>
        <w:pStyle w:val="33"/>
        <w:widowControl/>
        <w:snapToGrid w:val="0"/>
        <w:spacing w:line="240" w:lineRule="auto"/>
        <w:rPr>
          <w:sz w:val="20"/>
        </w:rPr>
      </w:pPr>
      <w:r w:rsidRPr="004030FF">
        <w:rPr>
          <w:sz w:val="20"/>
        </w:rPr>
        <w:t xml:space="preserve">         К участковому</w:t>
      </w:r>
      <w:r w:rsidRPr="004030FF">
        <w:rPr>
          <w:color w:val="C00000"/>
          <w:sz w:val="20"/>
        </w:rPr>
        <w:t xml:space="preserve"> </w:t>
      </w:r>
      <w:r w:rsidRPr="004030FF">
        <w:rPr>
          <w:sz w:val="20"/>
        </w:rPr>
        <w:t>инспектору Лунину обратилась гражданка Рюмина с письменным заявлением о краже 20 банок солений, пропавших из подвала её подсобного помещения. Участковый инспектор, приняв заявление,  осуществил проверку данного заявления немедленно. Результаты проверки и заявление зарегистрировал через 2 дня.</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Оцените ситуацию. Каков порядок приёма и регистрации заявлений о происшествиях и преступлениях?</w:t>
      </w:r>
    </w:p>
    <w:p w:rsidR="000B11D3" w:rsidRPr="004030FF" w:rsidRDefault="000B11D3" w:rsidP="000B11D3">
      <w:pPr>
        <w:pStyle w:val="33"/>
        <w:widowControl/>
        <w:snapToGrid w:val="0"/>
        <w:spacing w:line="240" w:lineRule="auto"/>
        <w:jc w:val="center"/>
        <w:rPr>
          <w:b/>
          <w:sz w:val="20"/>
        </w:rPr>
      </w:pPr>
      <w:r w:rsidRPr="004030FF">
        <w:rPr>
          <w:b/>
          <w:sz w:val="20"/>
        </w:rPr>
        <w:t>Задач</w:t>
      </w:r>
      <w:r w:rsidR="00516FB5" w:rsidRPr="004030FF">
        <w:rPr>
          <w:b/>
          <w:sz w:val="20"/>
        </w:rPr>
        <w:t>а  27</w:t>
      </w:r>
      <w:r w:rsidRPr="004030FF">
        <w:rPr>
          <w:b/>
          <w:sz w:val="20"/>
        </w:rPr>
        <w:t>.</w:t>
      </w:r>
    </w:p>
    <w:p w:rsidR="000B11D3" w:rsidRPr="004030FF" w:rsidRDefault="000B11D3" w:rsidP="000B11D3">
      <w:pPr>
        <w:pStyle w:val="33"/>
        <w:widowControl/>
        <w:snapToGrid w:val="0"/>
        <w:spacing w:line="240" w:lineRule="auto"/>
        <w:rPr>
          <w:sz w:val="20"/>
        </w:rPr>
      </w:pPr>
      <w:r w:rsidRPr="004030FF">
        <w:rPr>
          <w:sz w:val="20"/>
        </w:rPr>
        <w:t xml:space="preserve">          Гражданин Леонов обратился к участковому инспектор у с заявлением о том, что его сосед гражданин Жмакин, находясь вне трезвом состоянии, угрожал ему расправой с применением охотничьего ружья. Участковый инспектор зарегистрировал заявление в книге учёта информации, обещал разобраться по заявлению через 3 дня, т.к. у него на рассмотрении находится много материалов. </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Дайте оценку действиям участкового инспектора?</w:t>
      </w:r>
    </w:p>
    <w:p w:rsidR="000B11D3" w:rsidRPr="004030FF" w:rsidRDefault="000B11D3" w:rsidP="000B11D3">
      <w:pPr>
        <w:pStyle w:val="33"/>
        <w:widowControl/>
        <w:snapToGrid w:val="0"/>
        <w:spacing w:line="240" w:lineRule="auto"/>
        <w:rPr>
          <w:sz w:val="20"/>
        </w:rPr>
      </w:pPr>
    </w:p>
    <w:p w:rsidR="000B11D3" w:rsidRPr="004030FF" w:rsidRDefault="00516FB5" w:rsidP="000B11D3">
      <w:pPr>
        <w:pStyle w:val="33"/>
        <w:widowControl/>
        <w:snapToGrid w:val="0"/>
        <w:spacing w:line="240" w:lineRule="auto"/>
        <w:jc w:val="center"/>
        <w:rPr>
          <w:b/>
          <w:sz w:val="20"/>
        </w:rPr>
      </w:pPr>
      <w:r w:rsidRPr="004030FF">
        <w:rPr>
          <w:b/>
          <w:sz w:val="20"/>
        </w:rPr>
        <w:t>Задача  28</w:t>
      </w:r>
      <w:r w:rsidR="000B11D3" w:rsidRPr="004030FF">
        <w:rPr>
          <w:b/>
          <w:sz w:val="20"/>
        </w:rPr>
        <w:t>.</w:t>
      </w:r>
    </w:p>
    <w:p w:rsidR="000B11D3" w:rsidRPr="004030FF" w:rsidRDefault="000B11D3" w:rsidP="000B11D3">
      <w:pPr>
        <w:pStyle w:val="33"/>
        <w:widowControl/>
        <w:snapToGrid w:val="0"/>
        <w:spacing w:line="240" w:lineRule="auto"/>
        <w:rPr>
          <w:sz w:val="20"/>
        </w:rPr>
      </w:pPr>
      <w:r w:rsidRPr="004030FF">
        <w:rPr>
          <w:sz w:val="20"/>
        </w:rPr>
        <w:t xml:space="preserve">         Участковому инспектору милиции </w:t>
      </w:r>
      <w:proofErr w:type="spellStart"/>
      <w:r w:rsidRPr="004030FF">
        <w:rPr>
          <w:sz w:val="20"/>
        </w:rPr>
        <w:t>Пеплову</w:t>
      </w:r>
      <w:proofErr w:type="spellEnd"/>
      <w:r w:rsidRPr="004030FF">
        <w:rPr>
          <w:sz w:val="20"/>
        </w:rPr>
        <w:t xml:space="preserve"> поступило заявление без подписи о готовящейся краже с магазина «Сатурн» компьютерной техники. Пеплов, учитывая, что анонимные письма не рассматриваются и не регистрируются уничтожил заявление без регистрации. </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Прав ли участковый инспектор? </w:t>
      </w:r>
    </w:p>
    <w:p w:rsidR="000B11D3" w:rsidRPr="004030FF" w:rsidRDefault="000B11D3" w:rsidP="000B11D3">
      <w:pPr>
        <w:pStyle w:val="33"/>
        <w:widowControl/>
        <w:snapToGrid w:val="0"/>
        <w:spacing w:line="240" w:lineRule="auto"/>
        <w:rPr>
          <w:sz w:val="20"/>
        </w:rPr>
      </w:pPr>
    </w:p>
    <w:p w:rsidR="000B11D3" w:rsidRPr="004030FF" w:rsidRDefault="00516FB5" w:rsidP="000B11D3">
      <w:pPr>
        <w:pStyle w:val="33"/>
        <w:widowControl/>
        <w:snapToGrid w:val="0"/>
        <w:spacing w:line="240" w:lineRule="auto"/>
        <w:jc w:val="center"/>
        <w:rPr>
          <w:b/>
          <w:sz w:val="20"/>
        </w:rPr>
      </w:pPr>
      <w:r w:rsidRPr="004030FF">
        <w:rPr>
          <w:b/>
          <w:sz w:val="20"/>
        </w:rPr>
        <w:t>Задача 29</w:t>
      </w:r>
      <w:r w:rsidR="000B11D3" w:rsidRPr="004030FF">
        <w:rPr>
          <w:b/>
          <w:sz w:val="20"/>
        </w:rPr>
        <w:t>.</w:t>
      </w:r>
    </w:p>
    <w:p w:rsidR="000B11D3" w:rsidRPr="004030FF" w:rsidRDefault="000B11D3" w:rsidP="000B11D3">
      <w:pPr>
        <w:pStyle w:val="33"/>
        <w:widowControl/>
        <w:snapToGrid w:val="0"/>
        <w:spacing w:line="240" w:lineRule="auto"/>
        <w:rPr>
          <w:sz w:val="20"/>
        </w:rPr>
      </w:pPr>
      <w:r w:rsidRPr="004030FF">
        <w:rPr>
          <w:sz w:val="20"/>
        </w:rPr>
        <w:t xml:space="preserve">         Гражданка Жукова сделала письменное заявление участковому инспектору милиции Селину о том, что её дочь в течении 10 дней не появляется дома. Знакомые и подруги ничего о её местонахождении не знают. Участковый инспектор посоветовал гражданке Жуковой подождать ещё 3 дня и если за это время дочь не появится то сделать повторное заявление. </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Оцените действия участкового инспектора милиции? </w:t>
      </w:r>
    </w:p>
    <w:p w:rsidR="000B11D3" w:rsidRPr="004030FF" w:rsidRDefault="000B11D3" w:rsidP="000B11D3">
      <w:pPr>
        <w:pStyle w:val="33"/>
        <w:widowControl/>
        <w:snapToGrid w:val="0"/>
        <w:spacing w:line="240" w:lineRule="auto"/>
        <w:rPr>
          <w:sz w:val="20"/>
        </w:rPr>
      </w:pPr>
    </w:p>
    <w:p w:rsidR="000B11D3" w:rsidRPr="004030FF" w:rsidRDefault="00516FB5" w:rsidP="000B11D3">
      <w:pPr>
        <w:pStyle w:val="33"/>
        <w:widowControl/>
        <w:snapToGrid w:val="0"/>
        <w:spacing w:line="240" w:lineRule="auto"/>
        <w:jc w:val="center"/>
        <w:rPr>
          <w:b/>
          <w:sz w:val="20"/>
        </w:rPr>
      </w:pPr>
      <w:r w:rsidRPr="004030FF">
        <w:rPr>
          <w:b/>
          <w:sz w:val="20"/>
        </w:rPr>
        <w:t>Задача  30</w:t>
      </w:r>
      <w:r w:rsidR="000B11D3" w:rsidRPr="004030FF">
        <w:rPr>
          <w:b/>
          <w:sz w:val="20"/>
        </w:rPr>
        <w:t>.</w:t>
      </w:r>
    </w:p>
    <w:p w:rsidR="000B11D3" w:rsidRPr="004030FF" w:rsidRDefault="000B11D3" w:rsidP="000B11D3">
      <w:pPr>
        <w:pStyle w:val="33"/>
        <w:widowControl/>
        <w:snapToGrid w:val="0"/>
        <w:spacing w:line="240" w:lineRule="auto"/>
        <w:rPr>
          <w:sz w:val="20"/>
        </w:rPr>
      </w:pPr>
      <w:r w:rsidRPr="004030FF">
        <w:rPr>
          <w:sz w:val="20"/>
        </w:rPr>
        <w:t xml:space="preserve">           К участковому</w:t>
      </w:r>
      <w:r w:rsidRPr="004030FF">
        <w:rPr>
          <w:color w:val="C00000"/>
          <w:sz w:val="20"/>
        </w:rPr>
        <w:t xml:space="preserve"> </w:t>
      </w:r>
      <w:r w:rsidRPr="004030FF">
        <w:rPr>
          <w:sz w:val="20"/>
        </w:rPr>
        <w:t xml:space="preserve">инспектору милиции Саблину обратился с заявлением гражданин </w:t>
      </w:r>
      <w:proofErr w:type="spellStart"/>
      <w:r w:rsidRPr="004030FF">
        <w:rPr>
          <w:sz w:val="20"/>
        </w:rPr>
        <w:t>Чулкин</w:t>
      </w:r>
      <w:proofErr w:type="spellEnd"/>
      <w:r w:rsidRPr="004030FF">
        <w:rPr>
          <w:sz w:val="20"/>
        </w:rPr>
        <w:t xml:space="preserve"> о том, что месяц назад он угнал мотоцикл «Ява», принадлежащий гражданину Щукину. Участковый инспектор Саблин предложил </w:t>
      </w:r>
      <w:proofErr w:type="spellStart"/>
      <w:r w:rsidRPr="004030FF">
        <w:rPr>
          <w:sz w:val="20"/>
        </w:rPr>
        <w:t>Чулкину</w:t>
      </w:r>
      <w:proofErr w:type="spellEnd"/>
      <w:r w:rsidRPr="004030FF">
        <w:rPr>
          <w:sz w:val="20"/>
        </w:rPr>
        <w:t xml:space="preserve"> вернуть мотоцикл владельцу и принести письменную расписку о том, что </w:t>
      </w:r>
      <w:proofErr w:type="spellStart"/>
      <w:r w:rsidRPr="004030FF">
        <w:rPr>
          <w:sz w:val="20"/>
        </w:rPr>
        <w:t>Щюкин</w:t>
      </w:r>
      <w:proofErr w:type="spellEnd"/>
      <w:r w:rsidRPr="004030FF">
        <w:rPr>
          <w:sz w:val="20"/>
        </w:rPr>
        <w:t xml:space="preserve"> претензий не имеет. </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Оцените действия участкового инспектора милиции? </w:t>
      </w:r>
    </w:p>
    <w:p w:rsidR="00516FB5" w:rsidRPr="004030FF" w:rsidRDefault="00516FB5" w:rsidP="000B11D3">
      <w:pPr>
        <w:pStyle w:val="33"/>
        <w:widowControl/>
        <w:snapToGrid w:val="0"/>
        <w:spacing w:line="240" w:lineRule="auto"/>
        <w:rPr>
          <w:sz w:val="20"/>
        </w:rPr>
      </w:pPr>
    </w:p>
    <w:p w:rsidR="000B11D3" w:rsidRPr="004030FF" w:rsidRDefault="00516FB5" w:rsidP="000B11D3">
      <w:pPr>
        <w:pStyle w:val="33"/>
        <w:widowControl/>
        <w:snapToGrid w:val="0"/>
        <w:spacing w:line="240" w:lineRule="auto"/>
        <w:jc w:val="center"/>
        <w:rPr>
          <w:b/>
          <w:sz w:val="20"/>
        </w:rPr>
      </w:pPr>
      <w:r w:rsidRPr="004030FF">
        <w:rPr>
          <w:b/>
          <w:sz w:val="20"/>
        </w:rPr>
        <w:t>Задача 31</w:t>
      </w:r>
      <w:r w:rsidR="000B11D3" w:rsidRPr="004030FF">
        <w:rPr>
          <w:b/>
          <w:sz w:val="20"/>
        </w:rPr>
        <w:t>.</w:t>
      </w:r>
    </w:p>
    <w:p w:rsidR="000B11D3" w:rsidRPr="004030FF" w:rsidRDefault="000B11D3" w:rsidP="000B11D3">
      <w:pPr>
        <w:pStyle w:val="33"/>
        <w:widowControl/>
        <w:snapToGrid w:val="0"/>
        <w:spacing w:line="240" w:lineRule="auto"/>
        <w:rPr>
          <w:sz w:val="20"/>
        </w:rPr>
      </w:pPr>
      <w:r w:rsidRPr="004030FF">
        <w:rPr>
          <w:sz w:val="20"/>
        </w:rPr>
        <w:t xml:space="preserve">           По телефону женщина назвавшаяся воспитателем детского сада Костиной сообщила участковому</w:t>
      </w:r>
      <w:r w:rsidRPr="004030FF">
        <w:rPr>
          <w:color w:val="C00000"/>
          <w:sz w:val="20"/>
        </w:rPr>
        <w:t xml:space="preserve"> </w:t>
      </w:r>
      <w:r w:rsidRPr="004030FF">
        <w:rPr>
          <w:sz w:val="20"/>
        </w:rPr>
        <w:t xml:space="preserve">инспектору милиции Ложкину о том, что из помещения детского сада похищено 2 компьютера и личные вещи обслуживаемого персонала. Участковый   инспектор Ложкин написал рапорт об услышанном, зарегистрировал в книге учёта происшествий и передал на рассмотрение участковому соседнего участка, ссылаясь на то, что это не его обслуживаемая территория. </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Проанализируйте ситуацию?</w:t>
      </w:r>
    </w:p>
    <w:p w:rsidR="000B11D3" w:rsidRPr="004030FF" w:rsidRDefault="00516FB5" w:rsidP="00516FB5">
      <w:pPr>
        <w:pStyle w:val="33"/>
        <w:widowControl/>
        <w:snapToGrid w:val="0"/>
        <w:spacing w:line="240" w:lineRule="auto"/>
        <w:jc w:val="center"/>
        <w:rPr>
          <w:b/>
          <w:sz w:val="20"/>
        </w:rPr>
      </w:pPr>
      <w:r w:rsidRPr="004030FF">
        <w:rPr>
          <w:b/>
          <w:sz w:val="20"/>
        </w:rPr>
        <w:t>Задача 32.</w:t>
      </w:r>
    </w:p>
    <w:p w:rsidR="000B11D3" w:rsidRPr="004030FF" w:rsidRDefault="000B11D3" w:rsidP="000B11D3">
      <w:pPr>
        <w:pStyle w:val="33"/>
        <w:widowControl/>
        <w:snapToGrid w:val="0"/>
        <w:spacing w:line="240" w:lineRule="auto"/>
        <w:rPr>
          <w:sz w:val="20"/>
        </w:rPr>
      </w:pPr>
      <w:r w:rsidRPr="004030FF">
        <w:rPr>
          <w:sz w:val="20"/>
        </w:rPr>
        <w:t xml:space="preserve">          К участковому инспектору милиции</w:t>
      </w:r>
      <w:r w:rsidRPr="004030FF">
        <w:rPr>
          <w:color w:val="C00000"/>
          <w:sz w:val="20"/>
        </w:rPr>
        <w:t xml:space="preserve"> </w:t>
      </w:r>
      <w:r w:rsidRPr="004030FF">
        <w:rPr>
          <w:sz w:val="20"/>
        </w:rPr>
        <w:t xml:space="preserve">Хлебникову обратилась гражданка </w:t>
      </w:r>
      <w:proofErr w:type="spellStart"/>
      <w:r w:rsidRPr="004030FF">
        <w:rPr>
          <w:sz w:val="20"/>
        </w:rPr>
        <w:t>Барсукова</w:t>
      </w:r>
      <w:proofErr w:type="spellEnd"/>
      <w:r w:rsidRPr="004030FF">
        <w:rPr>
          <w:sz w:val="20"/>
        </w:rPr>
        <w:t xml:space="preserve"> с заявлением о том, что у неё из сумки путём пореза украли кошелёк, в котором находились деньки в сумме 500 рублей. Участковый инспектор посоветовал гражданке Барсуковой проехать в дежурную часть органов внутренних дел, где сделать письменное заявление. </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Правильно ли поступил участковый инспектор. </w:t>
      </w:r>
    </w:p>
    <w:p w:rsidR="000B11D3" w:rsidRPr="004030FF" w:rsidRDefault="000B11D3" w:rsidP="000B11D3">
      <w:pPr>
        <w:pStyle w:val="33"/>
        <w:widowControl/>
        <w:snapToGrid w:val="0"/>
        <w:spacing w:line="240" w:lineRule="auto"/>
        <w:rPr>
          <w:sz w:val="20"/>
        </w:rPr>
      </w:pPr>
    </w:p>
    <w:p w:rsidR="000B11D3" w:rsidRPr="004030FF" w:rsidRDefault="000B11D3" w:rsidP="000B11D3">
      <w:pPr>
        <w:jc w:val="center"/>
        <w:rPr>
          <w:b/>
        </w:rPr>
      </w:pPr>
      <w:r w:rsidRPr="004030FF">
        <w:rPr>
          <w:b/>
        </w:rPr>
        <w:t>Тема № 19 Деятельность милиции по предупреждению и пресечению и правонарушений, совершаемых, несовершеннолетними и профилактика детской безнадзорности</w:t>
      </w:r>
    </w:p>
    <w:p w:rsidR="000B11D3" w:rsidRPr="004030FF" w:rsidRDefault="000B11D3" w:rsidP="000B11D3">
      <w:pPr>
        <w:jc w:val="center"/>
        <w:rPr>
          <w:b/>
        </w:rPr>
      </w:pPr>
    </w:p>
    <w:p w:rsidR="000B11D3" w:rsidRPr="004030FF" w:rsidRDefault="000B11D3" w:rsidP="000B11D3">
      <w:pPr>
        <w:pStyle w:val="af1"/>
        <w:jc w:val="both"/>
      </w:pPr>
      <w:r w:rsidRPr="004030FF">
        <w:rPr>
          <w:b/>
        </w:rPr>
        <w:t>Цель занятия</w:t>
      </w:r>
      <w:r w:rsidRPr="004030FF">
        <w:t>.</w:t>
      </w:r>
      <w:r w:rsidRPr="004030FF">
        <w:rPr>
          <w:color w:val="C00000"/>
        </w:rPr>
        <w:t xml:space="preserve"> </w:t>
      </w:r>
      <w:r w:rsidRPr="004030FF">
        <w:t>При подготовке к занятию слушатели должны повторить конспекты лекции и воспользоваться дидактическими материалами, имеющимися на кафедре. Ознакомиться с материалом по данной теме имеющимся в учебнике и работах, рекомендованных преподавателем. Кроме этого, необходимо получить четкое представление о формах и методах предупреждения и пресечения правонарушений несовершеннолетних. Предлагается также законспектировать основные положения ведомственных нормативных актов, указанных в списке литературы, и письменно решить задачи. Быть готовым ответить на контрольные вопросы. В процессе индивидуальных занятий необходимо на основе изучения рекомендованных нормативных правовых актов и литературы подготовиться к практической работе по данной теме. Особое внимание требуется обратить на формы и методы административной деятельности подразделений и служб органов внутренних дел по предупреждению и пресечению правонарушений среди несовершеннолетних их взаимодействию с государственными органами и общественными организациями, ведущими борьбу с детской безнадзорностью.</w:t>
      </w:r>
    </w:p>
    <w:p w:rsidR="000B11D3" w:rsidRPr="004030FF" w:rsidRDefault="000B11D3" w:rsidP="000B11D3">
      <w:pPr>
        <w:pStyle w:val="af1"/>
        <w:jc w:val="both"/>
        <w:rPr>
          <w:color w:val="C00000"/>
        </w:rPr>
      </w:pPr>
    </w:p>
    <w:p w:rsidR="000B11D3" w:rsidRPr="004030FF" w:rsidRDefault="000B11D3" w:rsidP="000B11D3">
      <w:pPr>
        <w:pStyle w:val="af1"/>
        <w:jc w:val="center"/>
        <w:rPr>
          <w:b/>
        </w:rPr>
      </w:pPr>
      <w:r w:rsidRPr="004030FF">
        <w:rPr>
          <w:b/>
        </w:rPr>
        <w:t>Методические рекомендации</w:t>
      </w:r>
    </w:p>
    <w:p w:rsidR="000B11D3" w:rsidRPr="004030FF" w:rsidRDefault="000B11D3" w:rsidP="000B11D3">
      <w:pPr>
        <w:pStyle w:val="af1"/>
        <w:jc w:val="both"/>
      </w:pPr>
    </w:p>
    <w:p w:rsidR="000B11D3" w:rsidRPr="004030FF" w:rsidRDefault="000B11D3" w:rsidP="000B11D3">
      <w:pPr>
        <w:pStyle w:val="33"/>
        <w:widowControl/>
        <w:snapToGrid w:val="0"/>
        <w:spacing w:line="240" w:lineRule="auto"/>
        <w:rPr>
          <w:sz w:val="20"/>
        </w:rPr>
      </w:pPr>
      <w:r w:rsidRPr="004030FF">
        <w:rPr>
          <w:sz w:val="20"/>
        </w:rPr>
        <w:t xml:space="preserve">         Слушатели должны усвоить ряд теоретических положений, ориентируясь на конспект лекции и самостоятельно изучая рекомендованную литературу. При усвоение  темы  необходимо  начать  с  изучения  Закона </w:t>
      </w:r>
      <w:r w:rsidRPr="004030FF">
        <w:rPr>
          <w:rStyle w:val="FontStyle41"/>
          <w:sz w:val="20"/>
        </w:rPr>
        <w:t xml:space="preserve">Приднестровской Молдавской Республики </w:t>
      </w:r>
      <w:r w:rsidRPr="004030FF">
        <w:rPr>
          <w:sz w:val="20"/>
        </w:rPr>
        <w:t xml:space="preserve"> «Об основах  системы профилактики безнадзорности и правонарушений несовершеннолетних», Приказа Министерства внутренних дел Приднестровской Молдавской Республики от 30 июля 2002 года № 233 «Об утверждении  Инструкции «Об организации работы инспекции по делам несовершеннолетних органов внутренних дел», При подготовке предложенных вопросов, необходимо изучить нормативно-правовые акты, приказы Министерства внутренних дел, Министерства просвещения, Министерства здравоохранения и социальной защиты  и Прокурора  Приднестровской Молдавской Республики от 05 февраля 2007 года N 65/120/78/26 «Об утверждении Инструкции «О порядке  подготовки материалов о помещении несовершеннолетних, не подлежащих уголовной ответственности,  в специальную общеобразовательную школу закрытого типа». Обратить особое внимание на профилактику правонарушающего поведения несовершеннолетних в качестве элемента предупредительной деятельности в целом, правомерно использовать при анализе </w:t>
      </w:r>
      <w:proofErr w:type="spellStart"/>
      <w:r w:rsidRPr="004030FF">
        <w:rPr>
          <w:sz w:val="20"/>
        </w:rPr>
        <w:t>общекриминологические</w:t>
      </w:r>
      <w:proofErr w:type="spellEnd"/>
      <w:r w:rsidRPr="004030FF">
        <w:rPr>
          <w:sz w:val="20"/>
        </w:rPr>
        <w:t xml:space="preserve"> классификации мер профилактики.  В соответствии с задачами милиции целесообразно обратиться к тем и них, которые позволяют определить последовательность реализации предупредительных мер, масштаб их действия, уяснить роль и место органов внутренних дел в предупреждении правонарушающего поведения несовершеннолетних.</w:t>
      </w:r>
    </w:p>
    <w:p w:rsidR="000B11D3" w:rsidRPr="004030FF" w:rsidRDefault="000B11D3" w:rsidP="000B11D3">
      <w:pPr>
        <w:pStyle w:val="33"/>
        <w:widowControl/>
        <w:snapToGrid w:val="0"/>
        <w:spacing w:line="240" w:lineRule="auto"/>
        <w:rPr>
          <w:sz w:val="20"/>
        </w:rPr>
      </w:pPr>
      <w:r w:rsidRPr="004030FF">
        <w:rPr>
          <w:sz w:val="20"/>
        </w:rPr>
        <w:t>К таким мерам относятся:</w:t>
      </w:r>
    </w:p>
    <w:p w:rsidR="000B11D3" w:rsidRPr="004030FF" w:rsidRDefault="000B11D3" w:rsidP="000B11D3">
      <w:pPr>
        <w:pStyle w:val="33"/>
        <w:widowControl/>
        <w:snapToGrid w:val="0"/>
        <w:spacing w:line="240" w:lineRule="auto"/>
        <w:rPr>
          <w:sz w:val="20"/>
        </w:rPr>
      </w:pPr>
      <w:r w:rsidRPr="004030FF">
        <w:rPr>
          <w:sz w:val="20"/>
        </w:rPr>
        <w:t xml:space="preserve"> 1). </w:t>
      </w:r>
      <w:proofErr w:type="spellStart"/>
      <w:r w:rsidRPr="004030FF">
        <w:rPr>
          <w:sz w:val="20"/>
        </w:rPr>
        <w:t>Общесоциальные</w:t>
      </w:r>
      <w:proofErr w:type="spellEnd"/>
      <w:r w:rsidRPr="004030FF">
        <w:rPr>
          <w:sz w:val="20"/>
        </w:rPr>
        <w:t xml:space="preserve"> меры - не только те экономические, политические, культурно-воспитательные меры, которые прямо ориентированы на применение к рассматриваемой возрастной группе.</w:t>
      </w:r>
    </w:p>
    <w:p w:rsidR="000B11D3" w:rsidRPr="004030FF" w:rsidRDefault="000B11D3" w:rsidP="000B11D3">
      <w:pPr>
        <w:pStyle w:val="33"/>
        <w:widowControl/>
        <w:snapToGrid w:val="0"/>
        <w:spacing w:line="240" w:lineRule="auto"/>
        <w:rPr>
          <w:sz w:val="20"/>
        </w:rPr>
      </w:pPr>
      <w:r w:rsidRPr="004030FF">
        <w:rPr>
          <w:sz w:val="20"/>
        </w:rPr>
        <w:t xml:space="preserve"> 2). Меры специального предупреждения непосредственно направленные на профилактику преступлений среди подростков. Они специально предназначены для воздействия на факторы, активизирующие преступность, на субъектов, совершивших преступление, либо способных совершить их в будущем в силу присущих им личностных особенностей. </w:t>
      </w:r>
    </w:p>
    <w:p w:rsidR="000B11D3" w:rsidRPr="004030FF" w:rsidRDefault="000B11D3" w:rsidP="000B11D3">
      <w:pPr>
        <w:pStyle w:val="33"/>
        <w:widowControl/>
        <w:snapToGrid w:val="0"/>
        <w:spacing w:line="240" w:lineRule="auto"/>
        <w:rPr>
          <w:sz w:val="20"/>
        </w:rPr>
      </w:pPr>
      <w:r w:rsidRPr="004030FF">
        <w:rPr>
          <w:sz w:val="20"/>
        </w:rPr>
        <w:t xml:space="preserve">2.1). Меры ранней профилактики - направлены на предотвращение, заблаговременное предупреждение действия факторов, отрицательно влияющих на формирование личности и поведение подростков, устранение источников возможных негативных влияний, компенсацию негативных последствий социальных процессов (например, выявление неблагополучных в воспитательном отношении семей, компенсация недостатков семейного воспитания. </w:t>
      </w:r>
    </w:p>
    <w:p w:rsidR="000B11D3" w:rsidRPr="004030FF" w:rsidRDefault="000B11D3" w:rsidP="000B11D3">
      <w:pPr>
        <w:pStyle w:val="33"/>
        <w:widowControl/>
        <w:snapToGrid w:val="0"/>
        <w:spacing w:line="240" w:lineRule="auto"/>
        <w:rPr>
          <w:sz w:val="20"/>
        </w:rPr>
      </w:pPr>
      <w:r w:rsidRPr="004030FF">
        <w:rPr>
          <w:sz w:val="20"/>
        </w:rPr>
        <w:t xml:space="preserve">2.2). Меры непосредственного предупреждения - мероприятия по целенаправленному воспитательному и перевоспитывающему воздействию на несовершеннолетних, поведение которых уже свидетельствует об опасности совершения правонарушений в будущем, пресечению действий лиц, отрицательно влияющих на подростков, по устранению факторов которые привели к нарушению несовершеннолетними моральных и правовых норм (например, меры контроля за поведением подростков- правонарушителей со стороны подразделений органов внутренних дел по предупреждению правонарушений несовершеннолетних; меры, применяемые к родителям, отрицательно влияющим на детей или склоняющимся от выполнения воспитательных обязанностей: принудительные меры воспитательного воздействия, применяемые судами, комиссиями по делам несовершеннолетних к подросткам-правонарушителям. Меры, направленные па профилактику рецидива. Их цель перевоспитывающее воздействие, контроль и социальная помощь несовершеннолетним, уже совершившим преступления, нейтрализация факторов социальной среды, способствовавших совершению преступления, (например, воспитательная деятельность воспитательных колоний, контроль и помощь в бытовом, трудовом устройстве отбывшим наказание несовершеннолетним, перевоспитывающее воздействие в отношении осужденных к мерам наказания, не связанным с лишением свободы. </w:t>
      </w:r>
    </w:p>
    <w:p w:rsidR="000B11D3" w:rsidRPr="004030FF" w:rsidRDefault="000B11D3" w:rsidP="000B11D3">
      <w:pPr>
        <w:pStyle w:val="33"/>
        <w:widowControl/>
        <w:snapToGrid w:val="0"/>
        <w:spacing w:line="240" w:lineRule="auto"/>
        <w:rPr>
          <w:sz w:val="20"/>
        </w:rPr>
      </w:pPr>
      <w:r w:rsidRPr="004030FF">
        <w:rPr>
          <w:sz w:val="20"/>
        </w:rPr>
        <w:t xml:space="preserve">         Следует знать, что милиция общественной безопасности (МОБ) - осуществляет разнообразные профилактические мероприятия по предупреждению детского дорожно-транспортного травматизма, нарушений правил дорожного движения; выявляют родителей, отрицательно влияющих на детей, а также нигде не работающих и не учащихся несовершеннолетних; осуществляют индивидуальную профилактическую работу с родителями, отрицательно влияющими на воспитание детей, устанавливают лиц, вовлекающих несовершеннолетних в пьянство и преступную деятельность; предупреждают и пресекают групповые преступные проявления со стороны подростков, акты вандализма, нарушения антиалкогольного законодательства и другие уличные правонарушения, доставляют в подразделение по предупреждению правонарушений несовершеннолетних органов внутренних дел заблудившихся детей, контролируют соблюдение правил поведения детьми и подростками в общественных местах (подразделения обеспечения общественного порядка). При разработке единой дислокации служба охраны общественного порядка учитывает структуру преступлений и административных правонарушений несовершеннолетних на данной территории, их особенности по месту, времени и лицам, места сбора групп подростков антиобщественной направленности. Профилактика безнадзорности и правонарушений несовершеннолетних - система социальных, правовых, педагогических и иных мер, направленных на выявление и устранение причин и условий, способствующих безнадзорности, беспризорности, правонарушениям и антиобщественным действиям несовершеннолетних, осуществляемых в совокупности с индивидуальной профилактической работой с несовершеннолетними и семьями, находящимися в социально опасном положении.</w:t>
      </w:r>
    </w:p>
    <w:p w:rsidR="000B11D3" w:rsidRPr="004030FF" w:rsidRDefault="000B11D3" w:rsidP="000B11D3">
      <w:pPr>
        <w:pStyle w:val="33"/>
        <w:widowControl/>
        <w:snapToGrid w:val="0"/>
        <w:spacing w:line="240" w:lineRule="auto"/>
        <w:rPr>
          <w:sz w:val="20"/>
        </w:rPr>
      </w:pPr>
      <w:r w:rsidRPr="004030FF">
        <w:rPr>
          <w:sz w:val="20"/>
        </w:rPr>
        <w:t xml:space="preserve">       Стоит отметить, что основными задачами подразделений по делам несовершеннолетних являются по профилактике безнадзорности и правонарушений несовершеннолетних: </w:t>
      </w:r>
    </w:p>
    <w:p w:rsidR="000B11D3" w:rsidRPr="004030FF" w:rsidRDefault="000B11D3" w:rsidP="002C3A22">
      <w:pPr>
        <w:pStyle w:val="33"/>
        <w:widowControl/>
        <w:numPr>
          <w:ilvl w:val="0"/>
          <w:numId w:val="95"/>
        </w:numPr>
        <w:snapToGrid w:val="0"/>
        <w:spacing w:line="240" w:lineRule="auto"/>
        <w:rPr>
          <w:sz w:val="20"/>
        </w:rPr>
      </w:pPr>
      <w:r w:rsidRPr="004030FF">
        <w:rPr>
          <w:sz w:val="20"/>
        </w:rPr>
        <w:t xml:space="preserve">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этому. </w:t>
      </w:r>
    </w:p>
    <w:p w:rsidR="000B11D3" w:rsidRPr="004030FF" w:rsidRDefault="000B11D3" w:rsidP="002C3A22">
      <w:pPr>
        <w:pStyle w:val="33"/>
        <w:widowControl/>
        <w:numPr>
          <w:ilvl w:val="0"/>
          <w:numId w:val="95"/>
        </w:numPr>
        <w:snapToGrid w:val="0"/>
        <w:spacing w:line="240" w:lineRule="auto"/>
        <w:rPr>
          <w:sz w:val="20"/>
        </w:rPr>
      </w:pPr>
      <w:r w:rsidRPr="004030FF">
        <w:rPr>
          <w:sz w:val="20"/>
        </w:rPr>
        <w:t xml:space="preserve">Социально-педагогическая реабилитация несовершеннолетних, находящихся в социально опасном положении. </w:t>
      </w:r>
    </w:p>
    <w:p w:rsidR="000B11D3" w:rsidRPr="004030FF" w:rsidRDefault="000B11D3" w:rsidP="002C3A22">
      <w:pPr>
        <w:pStyle w:val="33"/>
        <w:widowControl/>
        <w:numPr>
          <w:ilvl w:val="0"/>
          <w:numId w:val="95"/>
        </w:numPr>
        <w:snapToGrid w:val="0"/>
        <w:spacing w:line="240" w:lineRule="auto"/>
        <w:rPr>
          <w:sz w:val="20"/>
        </w:rPr>
      </w:pPr>
      <w:r w:rsidRPr="004030FF">
        <w:rPr>
          <w:sz w:val="20"/>
        </w:rPr>
        <w:t xml:space="preserve">Выявление и пресечение случаев вовлечения несовершеннолетних в совершении преступлений и антиобщественных действий. Особое внимание слушателям стоит уделить категориям лиц, в отношении которых проводиться индивидуальная профилактическая работа. </w:t>
      </w:r>
    </w:p>
    <w:p w:rsidR="000B11D3" w:rsidRPr="004030FF" w:rsidRDefault="000B11D3" w:rsidP="000B11D3">
      <w:pPr>
        <w:pStyle w:val="33"/>
        <w:widowControl/>
        <w:snapToGrid w:val="0"/>
        <w:spacing w:line="240" w:lineRule="auto"/>
        <w:rPr>
          <w:sz w:val="20"/>
        </w:rPr>
      </w:pPr>
      <w:r w:rsidRPr="004030FF">
        <w:rPr>
          <w:sz w:val="20"/>
        </w:rPr>
        <w:t xml:space="preserve">          Слушателям стоит знать, основания для проведения индивидуальной профилактической работы Необходимо обратить внимание, что кроме того существуют центры временной изоляции для несовершеннолетних правонарушителей органов внутренних дел.</w:t>
      </w:r>
    </w:p>
    <w:p w:rsidR="000B11D3" w:rsidRPr="004030FF" w:rsidRDefault="000B11D3" w:rsidP="000B11D3">
      <w:pPr>
        <w:pStyle w:val="33"/>
        <w:widowControl/>
        <w:snapToGrid w:val="0"/>
        <w:spacing w:line="240" w:lineRule="auto"/>
        <w:rPr>
          <w:sz w:val="20"/>
        </w:rPr>
      </w:pPr>
    </w:p>
    <w:p w:rsidR="000B11D3" w:rsidRPr="004030FF" w:rsidRDefault="000B11D3" w:rsidP="000B11D3">
      <w:pPr>
        <w:pStyle w:val="af1"/>
        <w:jc w:val="both"/>
        <w:rPr>
          <w:b/>
        </w:rPr>
      </w:pPr>
      <w:r w:rsidRPr="004030FF">
        <w:rPr>
          <w:b/>
        </w:rPr>
        <w:t>Задание на самоподготовку</w:t>
      </w:r>
    </w:p>
    <w:p w:rsidR="000B11D3" w:rsidRPr="004030FF" w:rsidRDefault="000B11D3" w:rsidP="000B11D3">
      <w:pPr>
        <w:pStyle w:val="af1"/>
        <w:numPr>
          <w:ilvl w:val="0"/>
          <w:numId w:val="30"/>
        </w:numPr>
        <w:jc w:val="both"/>
      </w:pPr>
      <w:r w:rsidRPr="004030FF">
        <w:t>Изучить рекомендованные по теме материалы, указанные в литературе.</w:t>
      </w:r>
    </w:p>
    <w:p w:rsidR="000B11D3" w:rsidRPr="004030FF" w:rsidRDefault="000B11D3" w:rsidP="000B11D3">
      <w:pPr>
        <w:pStyle w:val="af1"/>
        <w:numPr>
          <w:ilvl w:val="0"/>
          <w:numId w:val="30"/>
        </w:numPr>
        <w:jc w:val="both"/>
      </w:pPr>
      <w:r w:rsidRPr="004030FF">
        <w:t>Подготовить ответы на теоретические вопросы, выносимые на семинарское занятие.</w:t>
      </w:r>
    </w:p>
    <w:p w:rsidR="000B11D3" w:rsidRPr="004030FF" w:rsidRDefault="000B11D3" w:rsidP="000B11D3">
      <w:pPr>
        <w:pStyle w:val="af1"/>
        <w:jc w:val="both"/>
      </w:pPr>
    </w:p>
    <w:p w:rsidR="000B11D3" w:rsidRPr="004030FF" w:rsidRDefault="000B11D3" w:rsidP="000B11D3">
      <w:pPr>
        <w:pStyle w:val="af1"/>
        <w:jc w:val="both"/>
        <w:rPr>
          <w:b/>
        </w:rPr>
      </w:pPr>
      <w:r w:rsidRPr="004030FF">
        <w:rPr>
          <w:b/>
        </w:rPr>
        <w:t>Контрольно-пр</w:t>
      </w:r>
      <w:r w:rsidR="00D5762C" w:rsidRPr="004030FF">
        <w:rPr>
          <w:b/>
        </w:rPr>
        <w:t>оверочные вопросы к</w:t>
      </w:r>
      <w:r w:rsidRPr="004030FF">
        <w:rPr>
          <w:b/>
        </w:rPr>
        <w:t xml:space="preserve"> занятию</w:t>
      </w:r>
    </w:p>
    <w:p w:rsidR="000B11D3" w:rsidRPr="004030FF" w:rsidRDefault="000B11D3" w:rsidP="000B11D3">
      <w:pPr>
        <w:pStyle w:val="af1"/>
        <w:numPr>
          <w:ilvl w:val="0"/>
          <w:numId w:val="2"/>
        </w:numPr>
        <w:ind w:left="0" w:firstLine="0"/>
        <w:jc w:val="both"/>
      </w:pPr>
      <w:r w:rsidRPr="004030FF">
        <w:t>Задачи и функции подразделений инспекции по делам несовершеннолетних по предупреждению правонарушений среди несовершеннолетних.</w:t>
      </w:r>
    </w:p>
    <w:p w:rsidR="000B11D3" w:rsidRPr="004030FF" w:rsidRDefault="000B11D3" w:rsidP="000B11D3">
      <w:pPr>
        <w:pStyle w:val="af1"/>
        <w:numPr>
          <w:ilvl w:val="0"/>
          <w:numId w:val="2"/>
        </w:numPr>
        <w:ind w:left="0" w:firstLine="0"/>
        <w:jc w:val="both"/>
      </w:pPr>
      <w:r w:rsidRPr="004030FF">
        <w:t>Категории несовершеннолетних с которыми проводят индивидуально-профилактическую работу подразделения инспекции по делам несовершеннолетним.</w:t>
      </w:r>
    </w:p>
    <w:p w:rsidR="000B11D3" w:rsidRPr="004030FF" w:rsidRDefault="000B11D3" w:rsidP="000B11D3">
      <w:pPr>
        <w:pStyle w:val="af1"/>
        <w:numPr>
          <w:ilvl w:val="0"/>
          <w:numId w:val="2"/>
        </w:numPr>
        <w:ind w:left="0" w:firstLine="0"/>
        <w:jc w:val="both"/>
      </w:pPr>
      <w:r w:rsidRPr="004030FF">
        <w:t>Назначение и функции центра временного содержания несовершеннолетних -  несовершеннолетних правонарушителей.</w:t>
      </w:r>
    </w:p>
    <w:p w:rsidR="000B11D3" w:rsidRPr="004030FF" w:rsidRDefault="000B11D3" w:rsidP="000B11D3">
      <w:pPr>
        <w:pStyle w:val="af1"/>
        <w:jc w:val="both"/>
      </w:pPr>
    </w:p>
    <w:p w:rsidR="000B11D3" w:rsidRPr="004030FF" w:rsidRDefault="000B11D3" w:rsidP="000B11D3">
      <w:pPr>
        <w:pStyle w:val="af1"/>
        <w:jc w:val="both"/>
        <w:rPr>
          <w:b/>
        </w:rPr>
      </w:pPr>
      <w:r w:rsidRPr="004030FF">
        <w:rPr>
          <w:b/>
        </w:rPr>
        <w:t>Темы рефератов</w:t>
      </w:r>
    </w:p>
    <w:p w:rsidR="000B11D3" w:rsidRPr="004030FF" w:rsidRDefault="000B11D3" w:rsidP="000B11D3">
      <w:pPr>
        <w:pStyle w:val="af1"/>
        <w:jc w:val="both"/>
      </w:pPr>
      <w:r w:rsidRPr="004030FF">
        <w:t xml:space="preserve"> 1. Организация деятельности подразделений органов внутренних дел по предупреждению правонарушений несовершеннолетних. </w:t>
      </w:r>
    </w:p>
    <w:p w:rsidR="000B11D3" w:rsidRPr="004030FF" w:rsidRDefault="000B11D3" w:rsidP="000B11D3">
      <w:pPr>
        <w:pStyle w:val="af1"/>
        <w:jc w:val="both"/>
      </w:pPr>
      <w:r w:rsidRPr="004030FF">
        <w:t>2. Взаимодействие органов внутренних дел с другими государственными органами и общественными организациями в деятельности по предупреждению правонарушений несовершеннолетних.</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Литература рекомендуем</w:t>
      </w:r>
      <w:r w:rsidR="00D5762C" w:rsidRPr="004030FF">
        <w:rPr>
          <w:b/>
        </w:rPr>
        <w:t>ая для подготовки к</w:t>
      </w:r>
      <w:r w:rsidRPr="004030FF">
        <w:rPr>
          <w:b/>
        </w:rPr>
        <w:t xml:space="preserve"> занятию</w:t>
      </w:r>
    </w:p>
    <w:p w:rsidR="000B11D3" w:rsidRPr="004030FF" w:rsidRDefault="000B11D3" w:rsidP="002C3A22">
      <w:pPr>
        <w:numPr>
          <w:ilvl w:val="0"/>
          <w:numId w:val="64"/>
        </w:numPr>
        <w:jc w:val="center"/>
        <w:rPr>
          <w:b/>
          <w:bCs/>
        </w:rPr>
      </w:pPr>
      <w:r w:rsidRPr="004030FF">
        <w:rPr>
          <w:b/>
          <w:bCs/>
        </w:rPr>
        <w:t>Официальные документы</w:t>
      </w:r>
    </w:p>
    <w:p w:rsidR="000B11D3" w:rsidRPr="004030FF" w:rsidRDefault="000B11D3" w:rsidP="000B11D3">
      <w:pPr>
        <w:pStyle w:val="af1"/>
        <w:jc w:val="both"/>
      </w:pPr>
    </w:p>
    <w:p w:rsidR="000B11D3" w:rsidRPr="004030FF" w:rsidRDefault="000B11D3" w:rsidP="00516FB5">
      <w:pPr>
        <w:pStyle w:val="af1"/>
        <w:numPr>
          <w:ilvl w:val="0"/>
          <w:numId w:val="4"/>
        </w:numPr>
        <w:tabs>
          <w:tab w:val="left" w:pos="540"/>
          <w:tab w:val="left" w:pos="960"/>
        </w:tabs>
        <w:ind w:left="0" w:hanging="57"/>
        <w:jc w:val="both"/>
      </w:pPr>
      <w:r w:rsidRPr="004030FF">
        <w:t xml:space="preserve">  К</w:t>
      </w:r>
      <w:r w:rsidRPr="004030FF">
        <w:rPr>
          <w:rStyle w:val="FontStyle41"/>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Pr="004030FF">
        <w:rPr>
          <w:rStyle w:val="FontStyle41"/>
          <w:sz w:val="20"/>
          <w:lang w:val="en-US"/>
        </w:rPr>
        <w:t>IV</w:t>
      </w:r>
      <w:r w:rsidRPr="004030FF">
        <w:rPr>
          <w:rStyle w:val="FontStyle41"/>
          <w:sz w:val="20"/>
        </w:rPr>
        <w:t xml:space="preserve">  (САЗ 06-7); от 4 июля 2011 года  № 94 - КЗИД-</w:t>
      </w:r>
      <w:r w:rsidRPr="004030FF">
        <w:rPr>
          <w:rStyle w:val="FontStyle41"/>
          <w:sz w:val="20"/>
          <w:lang w:val="en-US"/>
        </w:rPr>
        <w:t>V</w:t>
      </w:r>
      <w:r w:rsidRPr="004030FF">
        <w:rPr>
          <w:rStyle w:val="FontStyle41"/>
          <w:sz w:val="20"/>
        </w:rPr>
        <w:t xml:space="preserve">  (САЗ 11-27); от 19 мая 2016 года № 127 КЗИД-</w:t>
      </w:r>
      <w:r w:rsidRPr="004030FF">
        <w:rPr>
          <w:rStyle w:val="FontStyle41"/>
          <w:sz w:val="20"/>
          <w:lang w:val="en-US"/>
        </w:rPr>
        <w:t>VI</w:t>
      </w:r>
      <w:r w:rsidRPr="004030FF">
        <w:rPr>
          <w:rStyle w:val="FontStyle41"/>
          <w:sz w:val="20"/>
        </w:rPr>
        <w:t xml:space="preserve"> (газета «Приднестровье» от 24 мая 2016 года № 89); от 2 июня 2016 года № 144 - КЗИД-</w:t>
      </w:r>
      <w:r w:rsidRPr="004030FF">
        <w:rPr>
          <w:rStyle w:val="FontStyle41"/>
          <w:sz w:val="20"/>
          <w:lang w:val="en-US"/>
        </w:rPr>
        <w:t>VI</w:t>
      </w:r>
      <w:r w:rsidRPr="004030FF">
        <w:rPr>
          <w:rStyle w:val="FontStyle41"/>
          <w:sz w:val="20"/>
        </w:rPr>
        <w:t xml:space="preserve"> (САЗ 16-22); от 18 августа 2016 года (САЗ 16-37), от </w:t>
      </w:r>
      <w:r w:rsidRPr="004030FF">
        <w:t xml:space="preserve"> 30 января 2017 год</w:t>
      </w:r>
      <w:r w:rsidR="00516FB5" w:rsidRPr="004030FF">
        <w:t>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0B11D3">
      <w:pPr>
        <w:pStyle w:val="33"/>
        <w:widowControl/>
        <w:numPr>
          <w:ilvl w:val="0"/>
          <w:numId w:val="4"/>
        </w:numPr>
        <w:snapToGrid w:val="0"/>
        <w:spacing w:line="240" w:lineRule="auto"/>
        <w:ind w:left="0" w:hanging="57"/>
        <w:rPr>
          <w:sz w:val="20"/>
        </w:rPr>
      </w:pPr>
      <w:r w:rsidRPr="004030FF">
        <w:rPr>
          <w:sz w:val="20"/>
        </w:rPr>
        <w:t xml:space="preserve">Конституционный закон </w:t>
      </w:r>
      <w:r w:rsidRPr="004030FF">
        <w:rPr>
          <w:rStyle w:val="FontStyle41"/>
          <w:sz w:val="20"/>
        </w:rPr>
        <w:t>Приднестровской Молдавской Республики</w:t>
      </w:r>
      <w:r w:rsidRPr="004030FF">
        <w:rPr>
          <w:sz w:val="20"/>
        </w:rPr>
        <w:t xml:space="preserve"> от 3 ноября 2005 года № 657-КЗ-III «Об Уполномоченном по правам человека в </w:t>
      </w:r>
      <w:r w:rsidRPr="004030FF">
        <w:rPr>
          <w:rStyle w:val="FontStyle41"/>
          <w:sz w:val="20"/>
        </w:rPr>
        <w:t>Приднестровской Молдавской Республике»</w:t>
      </w:r>
      <w:r w:rsidRPr="004030FF">
        <w:rPr>
          <w:sz w:val="20"/>
        </w:rPr>
        <w:t xml:space="preserve"> (САЗ 05-45) с изменениями и дополнениями.</w:t>
      </w:r>
    </w:p>
    <w:p w:rsidR="000B11D3" w:rsidRPr="004030FF" w:rsidRDefault="000B11D3" w:rsidP="000B11D3">
      <w:pPr>
        <w:pStyle w:val="33"/>
        <w:widowControl/>
        <w:numPr>
          <w:ilvl w:val="0"/>
          <w:numId w:val="4"/>
        </w:numPr>
        <w:snapToGrid w:val="0"/>
        <w:spacing w:line="240" w:lineRule="auto"/>
        <w:ind w:left="0" w:hanging="57"/>
        <w:rPr>
          <w:sz w:val="20"/>
        </w:rPr>
      </w:pPr>
      <w:r w:rsidRPr="004030FF">
        <w:rPr>
          <w:sz w:val="20"/>
        </w:rPr>
        <w:t xml:space="preserve">Кодекс </w:t>
      </w:r>
      <w:r w:rsidRPr="004030FF">
        <w:rPr>
          <w:rStyle w:val="FontStyle41"/>
          <w:sz w:val="20"/>
        </w:rPr>
        <w:t>Приднестровской Молдавской Республики</w:t>
      </w:r>
      <w:r w:rsidRPr="004030FF">
        <w:rPr>
          <w:sz w:val="20"/>
        </w:rPr>
        <w:t xml:space="preserve"> об административных правонарушениях № 10-З-V принят Верховным Советом </w:t>
      </w:r>
      <w:r w:rsidRPr="004030FF">
        <w:rPr>
          <w:rStyle w:val="FontStyle41"/>
          <w:sz w:val="20"/>
        </w:rPr>
        <w:t>Приднестровской Молдавской Республики</w:t>
      </w:r>
      <w:r w:rsidRPr="004030FF">
        <w:rPr>
          <w:sz w:val="20"/>
        </w:rPr>
        <w:t xml:space="preserve"> 18 декабря 2013 года, подписан Президентом </w:t>
      </w:r>
      <w:r w:rsidRPr="004030FF">
        <w:rPr>
          <w:rStyle w:val="FontStyle41"/>
          <w:sz w:val="20"/>
        </w:rPr>
        <w:t>Приднестровской Молдавской Республики</w:t>
      </w:r>
      <w:r w:rsidRPr="004030FF">
        <w:rPr>
          <w:sz w:val="20"/>
        </w:rPr>
        <w:t xml:space="preserve"> 21 января 2014 года, вступил в силу  28 апреля 2014 года (САЗ 14-4) с изменениями и дополнениями.</w:t>
      </w:r>
    </w:p>
    <w:p w:rsidR="000B11D3" w:rsidRPr="004030FF" w:rsidRDefault="000B11D3" w:rsidP="000B11D3">
      <w:pPr>
        <w:pStyle w:val="33"/>
        <w:widowControl/>
        <w:numPr>
          <w:ilvl w:val="0"/>
          <w:numId w:val="4"/>
        </w:numPr>
        <w:snapToGrid w:val="0"/>
        <w:spacing w:line="240" w:lineRule="auto"/>
        <w:ind w:left="0" w:hanging="57"/>
        <w:rPr>
          <w:sz w:val="20"/>
        </w:rPr>
      </w:pPr>
      <w:r w:rsidRPr="004030FF">
        <w:rPr>
          <w:sz w:val="20"/>
        </w:rPr>
        <w:t xml:space="preserve">Уголовный кодекс </w:t>
      </w:r>
      <w:r w:rsidRPr="004030FF">
        <w:rPr>
          <w:rStyle w:val="FontStyle41"/>
          <w:sz w:val="20"/>
        </w:rPr>
        <w:t>Приднестровской Молдавской Республики</w:t>
      </w:r>
      <w:r w:rsidRPr="004030FF">
        <w:rPr>
          <w:sz w:val="20"/>
        </w:rPr>
        <w:t xml:space="preserve"> принят Верховным Советом </w:t>
      </w:r>
      <w:r w:rsidRPr="004030FF">
        <w:rPr>
          <w:rStyle w:val="FontStyle41"/>
          <w:sz w:val="20"/>
        </w:rPr>
        <w:t>Приднестровской Молдавской Республики</w:t>
      </w:r>
      <w:r w:rsidRPr="004030FF">
        <w:rPr>
          <w:sz w:val="20"/>
        </w:rPr>
        <w:t xml:space="preserve"> 15 мая 2002 года  вступил в силу с 22 июля 2002 года (САЗ 02-23 часть 1)   с изменениями и дополнениями.</w:t>
      </w:r>
    </w:p>
    <w:p w:rsidR="000B11D3" w:rsidRPr="004030FF" w:rsidRDefault="000B11D3" w:rsidP="000B11D3">
      <w:pPr>
        <w:pStyle w:val="33"/>
        <w:widowControl/>
        <w:numPr>
          <w:ilvl w:val="0"/>
          <w:numId w:val="4"/>
        </w:numPr>
        <w:snapToGrid w:val="0"/>
        <w:spacing w:line="240" w:lineRule="auto"/>
        <w:ind w:left="0" w:hanging="57"/>
        <w:rPr>
          <w:sz w:val="20"/>
        </w:rPr>
      </w:pPr>
      <w:r w:rsidRPr="004030FF">
        <w:rPr>
          <w:sz w:val="20"/>
        </w:rPr>
        <w:t xml:space="preserve">Уголовно – процессуальный кодекс </w:t>
      </w:r>
      <w:r w:rsidRPr="004030FF">
        <w:rPr>
          <w:rStyle w:val="FontStyle41"/>
          <w:sz w:val="20"/>
        </w:rPr>
        <w:t>Приднестровской Молдавской Республики</w:t>
      </w:r>
      <w:r w:rsidRPr="004030FF">
        <w:rPr>
          <w:sz w:val="20"/>
        </w:rPr>
        <w:t xml:space="preserve"> принят Верховным Советом </w:t>
      </w:r>
      <w:r w:rsidRPr="004030FF">
        <w:rPr>
          <w:rStyle w:val="FontStyle41"/>
          <w:sz w:val="20"/>
        </w:rPr>
        <w:t>Приднестровской Молдавской Республики</w:t>
      </w:r>
      <w:r w:rsidRPr="004030FF">
        <w:rPr>
          <w:sz w:val="20"/>
        </w:rPr>
        <w:t xml:space="preserve"> 3 июля 2002 года, вступил в силу с 22 июля 2002 года (САЗ 02-29)   с изменениями и дополнениями.</w:t>
      </w:r>
    </w:p>
    <w:p w:rsidR="000B11D3" w:rsidRPr="004030FF" w:rsidRDefault="000B11D3" w:rsidP="000B11D3">
      <w:pPr>
        <w:pStyle w:val="33"/>
        <w:widowControl/>
        <w:numPr>
          <w:ilvl w:val="0"/>
          <w:numId w:val="4"/>
        </w:numPr>
        <w:snapToGrid w:val="0"/>
        <w:spacing w:line="240" w:lineRule="auto"/>
        <w:ind w:left="0" w:hanging="57"/>
        <w:rPr>
          <w:sz w:val="20"/>
        </w:rPr>
      </w:pPr>
      <w:r w:rsidRPr="004030FF">
        <w:rPr>
          <w:sz w:val="20"/>
        </w:rPr>
        <w:t xml:space="preserve">Кодекс О браке и семье  </w:t>
      </w:r>
      <w:r w:rsidRPr="004030FF">
        <w:rPr>
          <w:rStyle w:val="FontStyle41"/>
          <w:sz w:val="20"/>
        </w:rPr>
        <w:t>Приднестровской Молдавской Республики</w:t>
      </w:r>
      <w:r w:rsidRPr="004030FF">
        <w:rPr>
          <w:sz w:val="20"/>
        </w:rPr>
        <w:t xml:space="preserve">  принят Верховным Советом </w:t>
      </w:r>
      <w:r w:rsidRPr="004030FF">
        <w:rPr>
          <w:rStyle w:val="FontStyle41"/>
          <w:sz w:val="20"/>
        </w:rPr>
        <w:t>Приднестровской Молдавской Республики</w:t>
      </w:r>
      <w:r w:rsidRPr="004030FF">
        <w:rPr>
          <w:sz w:val="20"/>
        </w:rPr>
        <w:t xml:space="preserve"> 19 июля 2002 года вступил в силу с 22 июля 2002 года (САЗ 02-29) с изменениями и дополнениями.</w:t>
      </w:r>
    </w:p>
    <w:p w:rsidR="000B11D3" w:rsidRPr="004030FF" w:rsidRDefault="000B11D3" w:rsidP="000B11D3">
      <w:pPr>
        <w:pStyle w:val="33"/>
        <w:widowControl/>
        <w:numPr>
          <w:ilvl w:val="0"/>
          <w:numId w:val="4"/>
        </w:numPr>
        <w:snapToGrid w:val="0"/>
        <w:spacing w:line="240" w:lineRule="auto"/>
        <w:ind w:left="0" w:hanging="57"/>
        <w:rPr>
          <w:sz w:val="20"/>
        </w:rPr>
      </w:pPr>
      <w:r w:rsidRPr="004030FF">
        <w:rPr>
          <w:sz w:val="20"/>
        </w:rPr>
        <w:t>Закон Приднестровской Молдавской Республики от  16 января 2015 года № 25-З-V «Об охране здоровья граждан от воздействия табачного дыма и последствий потребления табака» (САЗ 15-3).</w:t>
      </w:r>
    </w:p>
    <w:p w:rsidR="000B11D3" w:rsidRPr="004030FF" w:rsidRDefault="000B11D3" w:rsidP="000B11D3">
      <w:pPr>
        <w:pStyle w:val="33"/>
        <w:widowControl/>
        <w:numPr>
          <w:ilvl w:val="0"/>
          <w:numId w:val="4"/>
        </w:numPr>
        <w:snapToGrid w:val="0"/>
        <w:spacing w:line="240" w:lineRule="auto"/>
        <w:ind w:left="0" w:hanging="57"/>
        <w:rPr>
          <w:sz w:val="20"/>
        </w:rPr>
      </w:pPr>
      <w:r w:rsidRPr="004030FF">
        <w:rPr>
          <w:sz w:val="20"/>
        </w:rPr>
        <w:t>Закон Приднестровской Молдавской Республики от  31 октября 2014 года  № 166-З-V «О соблюдении покоя граждан и тишины» (САЗ 14-44) с изменениями и дополнениями.</w:t>
      </w:r>
    </w:p>
    <w:p w:rsidR="000B11D3" w:rsidRPr="004030FF" w:rsidRDefault="000B11D3" w:rsidP="000B11D3">
      <w:pPr>
        <w:pStyle w:val="33"/>
        <w:widowControl/>
        <w:numPr>
          <w:ilvl w:val="0"/>
          <w:numId w:val="4"/>
        </w:numPr>
        <w:snapToGrid w:val="0"/>
        <w:spacing w:line="240" w:lineRule="auto"/>
        <w:ind w:left="0" w:hanging="57"/>
        <w:rPr>
          <w:sz w:val="20"/>
        </w:rPr>
      </w:pPr>
      <w:r w:rsidRPr="004030FF">
        <w:rPr>
          <w:sz w:val="20"/>
        </w:rPr>
        <w:t xml:space="preserve">Закон </w:t>
      </w:r>
      <w:r w:rsidRPr="004030FF">
        <w:rPr>
          <w:rStyle w:val="FontStyle41"/>
          <w:sz w:val="20"/>
        </w:rPr>
        <w:t>Приднестровской Молдавской Республики</w:t>
      </w:r>
      <w:r w:rsidRPr="004030FF">
        <w:rPr>
          <w:sz w:val="20"/>
        </w:rPr>
        <w:t xml:space="preserve"> от 18 июля 1995 года «О милиции»   (СЗМР 95-3) с изменениями и дополнениями.</w:t>
      </w:r>
    </w:p>
    <w:p w:rsidR="000B11D3" w:rsidRPr="004030FF" w:rsidRDefault="000B11D3" w:rsidP="000B11D3">
      <w:pPr>
        <w:pStyle w:val="33"/>
        <w:widowControl/>
        <w:numPr>
          <w:ilvl w:val="0"/>
          <w:numId w:val="4"/>
        </w:numPr>
        <w:snapToGrid w:val="0"/>
        <w:spacing w:line="240" w:lineRule="auto"/>
        <w:ind w:left="0" w:hanging="57"/>
        <w:rPr>
          <w:sz w:val="20"/>
        </w:rPr>
      </w:pPr>
      <w:r w:rsidRPr="004030FF">
        <w:rPr>
          <w:sz w:val="20"/>
        </w:rPr>
        <w:t xml:space="preserve">Закон </w:t>
      </w:r>
      <w:r w:rsidRPr="004030FF">
        <w:rPr>
          <w:rStyle w:val="FontStyle41"/>
          <w:sz w:val="20"/>
        </w:rPr>
        <w:t>Приднестровской Молдавской Республики</w:t>
      </w:r>
      <w:r w:rsidRPr="004030FF">
        <w:rPr>
          <w:sz w:val="20"/>
        </w:rPr>
        <w:t xml:space="preserve"> от 16 ноября 2005 года № 665-З-III «Об основах системы профилактики безнадзорности и правонарушений несовершеннолетних» (САЗ  05-47)с изменениями и дополнениями.</w:t>
      </w:r>
    </w:p>
    <w:p w:rsidR="000B11D3" w:rsidRPr="004030FF" w:rsidRDefault="000B11D3" w:rsidP="000B11D3">
      <w:pPr>
        <w:pStyle w:val="33"/>
        <w:widowControl/>
        <w:numPr>
          <w:ilvl w:val="0"/>
          <w:numId w:val="4"/>
        </w:numPr>
        <w:snapToGrid w:val="0"/>
        <w:spacing w:line="240" w:lineRule="auto"/>
        <w:ind w:left="0" w:hanging="57"/>
        <w:rPr>
          <w:sz w:val="20"/>
        </w:rPr>
      </w:pPr>
      <w:r w:rsidRPr="004030FF">
        <w:rPr>
          <w:sz w:val="20"/>
        </w:rPr>
        <w:t>Закон Приднестровской Молдавской Республики от 16 января 1997 года № 29-3 «Об основах охраны здоровья граждан» (СЗМР 97-1) с изменениями и дополнениями.</w:t>
      </w:r>
    </w:p>
    <w:p w:rsidR="000B11D3" w:rsidRPr="004030FF" w:rsidRDefault="000B11D3" w:rsidP="000B11D3">
      <w:pPr>
        <w:pStyle w:val="33"/>
        <w:widowControl/>
        <w:numPr>
          <w:ilvl w:val="0"/>
          <w:numId w:val="4"/>
        </w:numPr>
        <w:snapToGrid w:val="0"/>
        <w:spacing w:line="240" w:lineRule="auto"/>
        <w:ind w:left="0" w:hanging="57"/>
        <w:rPr>
          <w:sz w:val="20"/>
        </w:rPr>
      </w:pPr>
      <w:r w:rsidRPr="004030FF">
        <w:rPr>
          <w:sz w:val="20"/>
        </w:rPr>
        <w:t xml:space="preserve">Указ Президента </w:t>
      </w:r>
      <w:r w:rsidRPr="004030FF">
        <w:rPr>
          <w:rStyle w:val="FontStyle41"/>
          <w:sz w:val="20"/>
        </w:rPr>
        <w:t>Приднестровской Молдавской Республики</w:t>
      </w:r>
      <w:r w:rsidRPr="004030FF">
        <w:rPr>
          <w:sz w:val="20"/>
        </w:rPr>
        <w:t xml:space="preserve">  от 25 февраля 2016 года № 90 </w:t>
      </w:r>
      <w:proofErr w:type="spellStart"/>
      <w:r w:rsidRPr="004030FF">
        <w:rPr>
          <w:sz w:val="20"/>
        </w:rPr>
        <w:t>дсп</w:t>
      </w:r>
      <w:proofErr w:type="spellEnd"/>
      <w:r w:rsidRPr="004030FF">
        <w:rPr>
          <w:sz w:val="20"/>
        </w:rPr>
        <w:t xml:space="preserve"> «Об утверждении Положения, системы, структуры Министерства внутренних дел </w:t>
      </w:r>
      <w:r w:rsidRPr="004030FF">
        <w:rPr>
          <w:rStyle w:val="FontStyle41"/>
          <w:sz w:val="20"/>
        </w:rPr>
        <w:t xml:space="preserve">Приднестровской Молдавской Республики и штатной численности </w:t>
      </w:r>
      <w:r w:rsidRPr="004030FF">
        <w:rPr>
          <w:sz w:val="20"/>
        </w:rPr>
        <w:t xml:space="preserve">Министерства внутренних дел </w:t>
      </w:r>
      <w:r w:rsidRPr="004030FF">
        <w:rPr>
          <w:rStyle w:val="FontStyle41"/>
          <w:sz w:val="20"/>
        </w:rPr>
        <w:t>Приднестровской Молдавской Республики</w:t>
      </w:r>
      <w:r w:rsidRPr="004030FF">
        <w:rPr>
          <w:sz w:val="20"/>
        </w:rPr>
        <w:t>» (САЗ 16-8) с изменениями и дополнениями.</w:t>
      </w:r>
    </w:p>
    <w:p w:rsidR="000B11D3" w:rsidRPr="004030FF" w:rsidRDefault="000B11D3" w:rsidP="000B11D3">
      <w:pPr>
        <w:pStyle w:val="33"/>
        <w:widowControl/>
        <w:numPr>
          <w:ilvl w:val="0"/>
          <w:numId w:val="4"/>
        </w:numPr>
        <w:snapToGrid w:val="0"/>
        <w:spacing w:line="240" w:lineRule="auto"/>
        <w:ind w:left="0" w:hanging="57"/>
        <w:rPr>
          <w:sz w:val="20"/>
        </w:rPr>
      </w:pPr>
      <w:r w:rsidRPr="004030FF">
        <w:rPr>
          <w:sz w:val="20"/>
        </w:rPr>
        <w:t xml:space="preserve">Указ Президента </w:t>
      </w:r>
      <w:r w:rsidRPr="004030FF">
        <w:rPr>
          <w:rStyle w:val="FontStyle41"/>
          <w:sz w:val="20"/>
        </w:rPr>
        <w:t>Приднестровской Молдавской Республики</w:t>
      </w:r>
      <w:r w:rsidRPr="004030FF">
        <w:rPr>
          <w:sz w:val="20"/>
        </w:rPr>
        <w:t xml:space="preserve">  от 23 августа 2006 года № 457 «Об утверждении  Положения «О Комиссии по защите прав несовершеннолетних» (САЗ 06-35) с изменениями и дополнениями.</w:t>
      </w:r>
    </w:p>
    <w:p w:rsidR="000B11D3" w:rsidRPr="004030FF" w:rsidRDefault="000B11D3" w:rsidP="000B11D3">
      <w:pPr>
        <w:pStyle w:val="33"/>
        <w:widowControl/>
        <w:numPr>
          <w:ilvl w:val="0"/>
          <w:numId w:val="4"/>
        </w:numPr>
        <w:snapToGrid w:val="0"/>
        <w:spacing w:line="240" w:lineRule="auto"/>
        <w:ind w:left="0" w:hanging="57"/>
        <w:rPr>
          <w:sz w:val="20"/>
        </w:rPr>
      </w:pPr>
      <w:r w:rsidRPr="004030FF">
        <w:rPr>
          <w:sz w:val="20"/>
        </w:rPr>
        <w:t xml:space="preserve">Постановление Правительства  Приднестровской Молдавской Республики от 18 ноября 2014  года № 274 « Об утверждении Положения о порядке организаций межведомственного взаимодействия органов и учреждений по выявлению и учету семей находящихся в социально-опасном положении, имеющих детей, права и законные интересы которых нарушены». </w:t>
      </w:r>
    </w:p>
    <w:p w:rsidR="000B11D3" w:rsidRPr="004030FF" w:rsidRDefault="000B11D3" w:rsidP="000B11D3">
      <w:pPr>
        <w:pStyle w:val="33"/>
        <w:widowControl/>
        <w:numPr>
          <w:ilvl w:val="0"/>
          <w:numId w:val="4"/>
        </w:numPr>
        <w:snapToGrid w:val="0"/>
        <w:spacing w:line="240" w:lineRule="auto"/>
        <w:ind w:left="0" w:hanging="57"/>
        <w:rPr>
          <w:sz w:val="20"/>
        </w:rPr>
      </w:pPr>
      <w:r w:rsidRPr="004030FF">
        <w:rPr>
          <w:sz w:val="20"/>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w:t>
      </w:r>
      <w:r w:rsidRPr="004030FF">
        <w:rPr>
          <w:spacing w:val="4"/>
          <w:sz w:val="20"/>
        </w:rPr>
        <w:t xml:space="preserve"> с изменениями и дополнениями.</w:t>
      </w:r>
    </w:p>
    <w:p w:rsidR="000B11D3" w:rsidRPr="004030FF" w:rsidRDefault="000B11D3" w:rsidP="000B11D3">
      <w:pPr>
        <w:pStyle w:val="33"/>
        <w:widowControl/>
        <w:numPr>
          <w:ilvl w:val="0"/>
          <w:numId w:val="4"/>
        </w:numPr>
        <w:snapToGrid w:val="0"/>
        <w:spacing w:line="240" w:lineRule="auto"/>
        <w:ind w:left="0" w:hanging="57"/>
        <w:rPr>
          <w:sz w:val="20"/>
        </w:rPr>
      </w:pPr>
      <w:r w:rsidRPr="004030FF">
        <w:rPr>
          <w:sz w:val="20"/>
        </w:rPr>
        <w:t>Приказ Министерства внутренних дел Приднестровской Молдавской Республики от 28 декабря 2007 года № 522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 (САЗ 03-5) с изменениями и дополнениями.</w:t>
      </w:r>
    </w:p>
    <w:p w:rsidR="000B11D3" w:rsidRPr="004030FF" w:rsidRDefault="000B11D3" w:rsidP="000B11D3">
      <w:pPr>
        <w:pStyle w:val="33"/>
        <w:widowControl/>
        <w:numPr>
          <w:ilvl w:val="0"/>
          <w:numId w:val="4"/>
        </w:numPr>
        <w:snapToGrid w:val="0"/>
        <w:spacing w:line="240" w:lineRule="auto"/>
        <w:ind w:left="0" w:hanging="57"/>
        <w:rPr>
          <w:sz w:val="20"/>
        </w:rPr>
      </w:pPr>
      <w:r w:rsidRPr="004030FF">
        <w:rPr>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0B11D3">
      <w:pPr>
        <w:numPr>
          <w:ilvl w:val="0"/>
          <w:numId w:val="4"/>
        </w:numPr>
        <w:autoSpaceDN w:val="0"/>
        <w:ind w:left="0" w:hanging="57"/>
        <w:jc w:val="both"/>
        <w:rPr>
          <w:color w:val="000000"/>
        </w:rPr>
      </w:pPr>
      <w:r w:rsidRPr="004030FF">
        <w:t xml:space="preserve">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Приднестровской Молдавской Республики, Государственного таможенного комитета Приднестровской Молдавской Республики, Министерства обороны Приднестровской Молдавской Республики,  Службы безопасности Президента Приднестровской Молдавской Республики, прокуратуры Приднестровской Молдавской Республики от </w:t>
      </w:r>
      <w:r w:rsidRPr="004030FF">
        <w:rPr>
          <w:color w:val="000000"/>
        </w:rPr>
        <w:t>8 мая  2015 года № 193/30/126/88/185/76/56/19  «Об утверждении Инструкции «О порядке приёма,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w:t>
      </w:r>
    </w:p>
    <w:p w:rsidR="000B11D3" w:rsidRPr="004030FF" w:rsidRDefault="000B11D3" w:rsidP="000B11D3">
      <w:pPr>
        <w:pStyle w:val="33"/>
        <w:widowControl/>
        <w:numPr>
          <w:ilvl w:val="0"/>
          <w:numId w:val="4"/>
        </w:numPr>
        <w:snapToGrid w:val="0"/>
        <w:spacing w:line="240" w:lineRule="auto"/>
        <w:ind w:left="0" w:hanging="57"/>
        <w:rPr>
          <w:sz w:val="20"/>
        </w:rPr>
      </w:pPr>
      <w:r w:rsidRPr="004030FF">
        <w:rPr>
          <w:sz w:val="20"/>
        </w:rPr>
        <w:t>Приказ  Министра  внутренних  дел, Министра просвещения, Министра здравоохранения и социальной защиты  и Прокурора  Приднестровской Молдавской Республики от 05 февраля 2007 года N 65/120/78/26 «Об утверждении Инструкции «О порядке  подготовки материалов о помещении несовершеннолетних, не подлежащих уголовной ответственности,  в специальную общеобразовательную школу закрытого типа».</w:t>
      </w:r>
    </w:p>
    <w:p w:rsidR="000B11D3" w:rsidRPr="004030FF" w:rsidRDefault="000B11D3" w:rsidP="000B11D3">
      <w:pPr>
        <w:pStyle w:val="33"/>
        <w:widowControl/>
        <w:numPr>
          <w:ilvl w:val="0"/>
          <w:numId w:val="4"/>
        </w:numPr>
        <w:snapToGrid w:val="0"/>
        <w:spacing w:line="240" w:lineRule="auto"/>
        <w:ind w:left="0" w:hanging="57"/>
        <w:rPr>
          <w:sz w:val="20"/>
        </w:rPr>
      </w:pPr>
      <w:r w:rsidRPr="004030FF">
        <w:rPr>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0B11D3">
      <w:pPr>
        <w:pStyle w:val="33"/>
        <w:widowControl/>
        <w:snapToGrid w:val="0"/>
        <w:spacing w:line="240" w:lineRule="auto"/>
        <w:ind w:left="-57"/>
        <w:rPr>
          <w:sz w:val="20"/>
        </w:rPr>
      </w:pPr>
    </w:p>
    <w:p w:rsidR="000B11D3" w:rsidRPr="004030FF" w:rsidRDefault="000B11D3" w:rsidP="000B11D3">
      <w:pPr>
        <w:ind w:left="720"/>
        <w:jc w:val="center"/>
        <w:rPr>
          <w:b/>
        </w:rPr>
      </w:pPr>
      <w:r w:rsidRPr="004030FF">
        <w:rPr>
          <w:b/>
        </w:rPr>
        <w:t>Дополнительная</w:t>
      </w:r>
    </w:p>
    <w:p w:rsidR="000B11D3" w:rsidRPr="004030FF" w:rsidRDefault="000B11D3" w:rsidP="000B11D3">
      <w:pPr>
        <w:ind w:left="720"/>
        <w:jc w:val="center"/>
        <w:rPr>
          <w:b/>
        </w:rPr>
      </w:pPr>
    </w:p>
    <w:p w:rsidR="000B11D3" w:rsidRPr="004030FF" w:rsidRDefault="003A1CEA" w:rsidP="003A1CEA">
      <w:pPr>
        <w:ind w:firstLine="708"/>
        <w:jc w:val="both"/>
      </w:pPr>
      <w:r w:rsidRPr="004030FF">
        <w:t>1.</w:t>
      </w:r>
      <w:r w:rsidR="000B11D3"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3A1CEA" w:rsidP="000B11D3">
      <w:pPr>
        <w:ind w:left="720"/>
        <w:jc w:val="both"/>
      </w:pPr>
      <w:r w:rsidRPr="004030FF">
        <w:t xml:space="preserve">2. </w:t>
      </w:r>
      <w:r w:rsidR="000B11D3"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3A1CEA" w:rsidP="000B11D3">
      <w:pPr>
        <w:ind w:left="720"/>
        <w:jc w:val="both"/>
      </w:pPr>
      <w:r w:rsidRPr="004030FF">
        <w:t xml:space="preserve">3. </w:t>
      </w:r>
      <w:r w:rsidR="000B11D3"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3A1CEA" w:rsidP="003A1CEA">
      <w:pPr>
        <w:ind w:left="720"/>
        <w:jc w:val="both"/>
      </w:pPr>
      <w:r w:rsidRPr="004030FF">
        <w:t xml:space="preserve">4. </w:t>
      </w:r>
      <w:proofErr w:type="spellStart"/>
      <w:r w:rsidR="000B11D3" w:rsidRPr="004030FF">
        <w:t>Зубач</w:t>
      </w:r>
      <w:proofErr w:type="spellEnd"/>
      <w:r w:rsidR="000B11D3" w:rsidRPr="004030FF">
        <w:t xml:space="preserve"> А.В., </w:t>
      </w:r>
      <w:proofErr w:type="spellStart"/>
      <w:r w:rsidR="000B11D3" w:rsidRPr="004030FF">
        <w:t>Кокорев</w:t>
      </w:r>
      <w:proofErr w:type="spellEnd"/>
      <w:r w:rsidR="000B11D3" w:rsidRPr="004030FF">
        <w:t xml:space="preserve"> А.Н. Административная деятельность органов внутре</w:t>
      </w:r>
      <w:r w:rsidRPr="004030FF">
        <w:t xml:space="preserve">нних дел в вопросах и ответах: </w:t>
      </w:r>
      <w:r w:rsidR="000B11D3" w:rsidRPr="004030FF">
        <w:t xml:space="preserve">Учебное пособие, </w:t>
      </w:r>
      <w:proofErr w:type="spellStart"/>
      <w:r w:rsidR="000B11D3" w:rsidRPr="004030FF">
        <w:t>Зубач</w:t>
      </w:r>
      <w:proofErr w:type="spellEnd"/>
      <w:r w:rsidR="000B11D3" w:rsidRPr="004030FF">
        <w:t xml:space="preserve"> А.В., </w:t>
      </w:r>
      <w:proofErr w:type="spellStart"/>
      <w:r w:rsidR="000B11D3" w:rsidRPr="004030FF">
        <w:t>Кокорев</w:t>
      </w:r>
      <w:proofErr w:type="spellEnd"/>
      <w:r w:rsidR="000B11D3" w:rsidRPr="004030FF">
        <w:t xml:space="preserve"> А.Н. – М.: Щит-М, 2006. </w:t>
      </w:r>
    </w:p>
    <w:p w:rsidR="003A1CEA" w:rsidRPr="004030FF" w:rsidRDefault="003A1CEA" w:rsidP="003A1CEA">
      <w:pPr>
        <w:ind w:left="720"/>
        <w:jc w:val="both"/>
      </w:pPr>
      <w:r w:rsidRPr="004030FF">
        <w:t xml:space="preserve">5. </w:t>
      </w:r>
      <w:r w:rsidR="000B11D3" w:rsidRPr="004030FF">
        <w:t xml:space="preserve">З.Р. </w:t>
      </w:r>
      <w:proofErr w:type="spellStart"/>
      <w:r w:rsidR="000B11D3" w:rsidRPr="004030FF">
        <w:t>Танаева</w:t>
      </w:r>
      <w:proofErr w:type="spellEnd"/>
      <w:r w:rsidR="000B11D3" w:rsidRPr="004030FF">
        <w:t xml:space="preserve">, А. Д. </w:t>
      </w:r>
      <w:proofErr w:type="spellStart"/>
      <w:r w:rsidR="000B11D3" w:rsidRPr="004030FF">
        <w:t>Магденко</w:t>
      </w:r>
      <w:proofErr w:type="spellEnd"/>
      <w:r w:rsidR="000B11D3"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Челябинский юридический институт МВД России, 2007 </w:t>
      </w:r>
    </w:p>
    <w:p w:rsidR="000B11D3" w:rsidRPr="004030FF" w:rsidRDefault="003A1CEA" w:rsidP="003A1CEA">
      <w:pPr>
        <w:ind w:left="720"/>
        <w:jc w:val="both"/>
      </w:pPr>
      <w:r w:rsidRPr="004030FF">
        <w:t xml:space="preserve">6. </w:t>
      </w:r>
      <w:r w:rsidR="000B11D3" w:rsidRPr="004030FF">
        <w:t>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3A1CEA" w:rsidP="000B11D3">
      <w:pPr>
        <w:ind w:left="720"/>
        <w:jc w:val="both"/>
      </w:pPr>
      <w:r w:rsidRPr="004030FF">
        <w:t xml:space="preserve">7. </w:t>
      </w:r>
      <w:r w:rsidR="000B11D3" w:rsidRPr="004030FF">
        <w:t xml:space="preserve">Административная деятельность ОВД: Учебник/ Под редакцией проф.    </w:t>
      </w:r>
    </w:p>
    <w:p w:rsidR="000B11D3" w:rsidRPr="004030FF" w:rsidRDefault="000B11D3" w:rsidP="000B11D3">
      <w:pPr>
        <w:ind w:left="720"/>
        <w:jc w:val="both"/>
      </w:pPr>
      <w:proofErr w:type="spellStart"/>
      <w:r w:rsidRPr="004030FF">
        <w:t>Костенникова</w:t>
      </w:r>
      <w:proofErr w:type="spellEnd"/>
      <w:r w:rsidRPr="004030FF">
        <w:t xml:space="preserve"> М. В., проф. Куракина А. В.. Москва «</w:t>
      </w:r>
      <w:proofErr w:type="spellStart"/>
      <w:r w:rsidRPr="004030FF">
        <w:t>Юрайт</w:t>
      </w:r>
      <w:proofErr w:type="spellEnd"/>
      <w:r w:rsidRPr="004030FF">
        <w:t xml:space="preserve">» 2017. </w:t>
      </w:r>
    </w:p>
    <w:p w:rsidR="000B11D3" w:rsidRPr="004030FF" w:rsidRDefault="000B11D3" w:rsidP="000B11D3">
      <w:pPr>
        <w:pStyle w:val="33"/>
        <w:widowControl/>
        <w:spacing w:line="240" w:lineRule="auto"/>
        <w:rPr>
          <w:sz w:val="20"/>
        </w:rPr>
      </w:pPr>
    </w:p>
    <w:p w:rsidR="000B11D3" w:rsidRPr="004030FF" w:rsidRDefault="000B11D3" w:rsidP="000B11D3">
      <w:pPr>
        <w:pStyle w:val="af1"/>
        <w:jc w:val="center"/>
        <w:rPr>
          <w:b/>
        </w:rPr>
      </w:pPr>
      <w:r w:rsidRPr="004030FF">
        <w:rPr>
          <w:b/>
        </w:rPr>
        <w:t>Задача 1.</w:t>
      </w:r>
    </w:p>
    <w:p w:rsidR="000B11D3" w:rsidRPr="004030FF" w:rsidRDefault="000B11D3" w:rsidP="000B11D3">
      <w:pPr>
        <w:pStyle w:val="af1"/>
        <w:jc w:val="both"/>
      </w:pPr>
      <w:r w:rsidRPr="004030FF">
        <w:t xml:space="preserve">       В дежурную часть органов внутренних дел был доставлен несовершеннолетний, который в </w:t>
      </w:r>
      <w:proofErr w:type="spellStart"/>
      <w:r w:rsidRPr="004030FF">
        <w:t>ПКиО</w:t>
      </w:r>
      <w:proofErr w:type="spellEnd"/>
      <w:r w:rsidRPr="004030FF">
        <w:t xml:space="preserve"> года Тирасполь у детских аттракционах выражался нецензурной бранью, на замечания прохожих не реагировал. Документов при себе не имел. При установлении личности доставленный оказался Сидоровым В.О. в возрасте 15 лет.</w:t>
      </w:r>
    </w:p>
    <w:p w:rsidR="000B11D3" w:rsidRPr="004030FF" w:rsidRDefault="000B11D3" w:rsidP="000B11D3">
      <w:pPr>
        <w:pStyle w:val="af1"/>
        <w:jc w:val="both"/>
      </w:pPr>
      <w:r w:rsidRPr="004030FF">
        <w:rPr>
          <w:b/>
        </w:rPr>
        <w:t>Задание.</w:t>
      </w:r>
      <w:r w:rsidRPr="004030FF">
        <w:t xml:space="preserve"> Дать правовую характеристику сложившийся ситуации.</w:t>
      </w:r>
    </w:p>
    <w:p w:rsidR="000B11D3" w:rsidRPr="004030FF" w:rsidRDefault="000B11D3" w:rsidP="000B11D3">
      <w:pPr>
        <w:pStyle w:val="af1"/>
        <w:jc w:val="both"/>
      </w:pPr>
      <w:r w:rsidRPr="004030FF">
        <w:t xml:space="preserve"> </w:t>
      </w:r>
    </w:p>
    <w:p w:rsidR="000B11D3" w:rsidRPr="004030FF" w:rsidRDefault="000B11D3" w:rsidP="000B11D3">
      <w:pPr>
        <w:pStyle w:val="af1"/>
        <w:jc w:val="center"/>
        <w:rPr>
          <w:b/>
        </w:rPr>
      </w:pPr>
      <w:r w:rsidRPr="004030FF">
        <w:rPr>
          <w:b/>
        </w:rPr>
        <w:t>Задача 2.</w:t>
      </w:r>
    </w:p>
    <w:p w:rsidR="000B11D3" w:rsidRPr="004030FF" w:rsidRDefault="000B11D3" w:rsidP="000B11D3">
      <w:pPr>
        <w:pStyle w:val="af1"/>
        <w:jc w:val="both"/>
      </w:pPr>
      <w:r w:rsidRPr="004030FF">
        <w:t xml:space="preserve">       На привокзальной площади железнодорожного вокзала года Тирасполь нарядом милиции был обнаружен несовершеннолетний в возрасте 9 лет, который просил у прохожих деньги. На вопросы пояснил, что уехал от родителей, проживающих в года Кишинев РМ.</w:t>
      </w:r>
    </w:p>
    <w:p w:rsidR="000B11D3" w:rsidRPr="004030FF" w:rsidRDefault="000B11D3" w:rsidP="000B11D3">
      <w:pPr>
        <w:pStyle w:val="af1"/>
        <w:jc w:val="both"/>
      </w:pPr>
      <w:r w:rsidRPr="004030FF">
        <w:rPr>
          <w:b/>
        </w:rPr>
        <w:t>Задание</w:t>
      </w:r>
      <w:r w:rsidRPr="004030FF">
        <w:t>. Дать правовую характеристику сложившийся ситуации.</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Задача  3.</w:t>
      </w:r>
    </w:p>
    <w:p w:rsidR="000B11D3" w:rsidRPr="004030FF" w:rsidRDefault="000B11D3" w:rsidP="000B11D3">
      <w:pPr>
        <w:pStyle w:val="af1"/>
        <w:jc w:val="both"/>
      </w:pPr>
      <w:r w:rsidRPr="004030FF">
        <w:t xml:space="preserve">     При проведение рейдовых мероприятий было установлено, что несовершеннолетний Кузьмин А.В. находясь по ул. Ленина года Тирасполь возле д. 20 распивал пиво с гр-ном Рожко В.С. (25 лет) и Телешка Р.М..  </w:t>
      </w:r>
    </w:p>
    <w:p w:rsidR="000B11D3" w:rsidRPr="004030FF" w:rsidRDefault="000B11D3" w:rsidP="000B11D3">
      <w:pPr>
        <w:pStyle w:val="af1"/>
        <w:jc w:val="both"/>
      </w:pPr>
      <w:r w:rsidRPr="004030FF">
        <w:rPr>
          <w:b/>
        </w:rPr>
        <w:t>Задание</w:t>
      </w:r>
      <w:r w:rsidRPr="004030FF">
        <w:t>. Дать правовую характеристику сложившийся ситуации.</w:t>
      </w:r>
    </w:p>
    <w:p w:rsidR="000B11D3" w:rsidRPr="004030FF" w:rsidRDefault="000B11D3" w:rsidP="000B11D3">
      <w:pPr>
        <w:pStyle w:val="af1"/>
        <w:jc w:val="both"/>
      </w:pPr>
    </w:p>
    <w:p w:rsidR="000B11D3" w:rsidRPr="004030FF" w:rsidRDefault="000B11D3" w:rsidP="000B11D3">
      <w:pPr>
        <w:pStyle w:val="af"/>
        <w:jc w:val="center"/>
        <w:rPr>
          <w:rFonts w:ascii="Times New Roman" w:hAnsi="Times New Roman"/>
          <w:b/>
        </w:rPr>
      </w:pPr>
      <w:r w:rsidRPr="004030FF">
        <w:rPr>
          <w:rFonts w:ascii="Times New Roman" w:hAnsi="Times New Roman"/>
          <w:b/>
        </w:rPr>
        <w:t>Задача  4.</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В дежурную часть ГУВД года Тирасполя в состоянии сильного опьянения были доставлены несовершеннолетние - 17 летний Крылов и 15 летний Нестеров. При выяснении обстоятельств их нахождения в состоянии опьянения, выяснилось, что дома за праздничным столом они выпили вина по сл</w:t>
      </w:r>
      <w:r w:rsidR="00516FB5" w:rsidRPr="004030FF">
        <w:rPr>
          <w:rFonts w:ascii="Times New Roman" w:hAnsi="Times New Roman"/>
        </w:rPr>
        <w:t>учаю дня рождения отца Крылова</w:t>
      </w:r>
      <w:r w:rsidRPr="004030FF">
        <w:rPr>
          <w:rFonts w:ascii="Times New Roman" w:hAnsi="Times New Roman"/>
        </w:rPr>
        <w:t>.</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Какими должны быть действия дежурного по ГУВД.</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w:t>
      </w:r>
    </w:p>
    <w:p w:rsidR="000B11D3" w:rsidRPr="004030FF" w:rsidRDefault="000B11D3" w:rsidP="000B11D3">
      <w:pPr>
        <w:pStyle w:val="af"/>
        <w:jc w:val="center"/>
        <w:rPr>
          <w:rFonts w:ascii="Times New Roman" w:hAnsi="Times New Roman"/>
          <w:b/>
        </w:rPr>
      </w:pPr>
      <w:r w:rsidRPr="004030FF">
        <w:rPr>
          <w:rFonts w:ascii="Times New Roman" w:hAnsi="Times New Roman"/>
          <w:b/>
        </w:rPr>
        <w:t>Задача  5.</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Участковый инспектор милиции Игнатов составил протокол об административном правонарушении по ст.19.13 КоАП Приднестровской Молдавской Республики. (заведомо ложный вызов специальных служб) на шестнадцатилетнего Смирнова и направил для рассмотрения на административную комиссию. Административная комиссия подвергла Смирнова штрафу в размере 2-х минимальных заработных плат.</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Дать правовую оценку указанной ситуации.</w:t>
      </w:r>
    </w:p>
    <w:p w:rsidR="000B11D3" w:rsidRPr="004030FF" w:rsidRDefault="000B11D3" w:rsidP="000B11D3">
      <w:pPr>
        <w:pStyle w:val="af"/>
        <w:jc w:val="both"/>
        <w:rPr>
          <w:rFonts w:ascii="Times New Roman" w:hAnsi="Times New Roman"/>
        </w:rPr>
      </w:pPr>
    </w:p>
    <w:p w:rsidR="000B11D3" w:rsidRPr="004030FF" w:rsidRDefault="000B11D3" w:rsidP="000B11D3">
      <w:pPr>
        <w:pStyle w:val="af"/>
        <w:jc w:val="center"/>
        <w:rPr>
          <w:rFonts w:ascii="Times New Roman" w:hAnsi="Times New Roman"/>
          <w:b/>
        </w:rPr>
      </w:pPr>
      <w:r w:rsidRPr="004030FF">
        <w:rPr>
          <w:rFonts w:ascii="Times New Roman" w:hAnsi="Times New Roman"/>
          <w:b/>
        </w:rPr>
        <w:t>Задача  6.</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В подъезде дома № 24 по ул. Федько в года Тирасполе участковый инспектор милиции Корневым был замечен подросток, сидевший на подоконнике. Рядом лежал одноразовый шприц. Внешние признаки давали достаточные основания полагать, что подросток находится в состоянии алкогольного или наркотического опьянения. Подросток был доставлен в наркологический диспансер на медицинское освидетельствование, где подтвердилось его наркотическое опьянение.</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Оценить и определить действия должностных лиц милиции в означенной ситуации.</w:t>
      </w:r>
    </w:p>
    <w:p w:rsidR="000B11D3" w:rsidRPr="004030FF" w:rsidRDefault="000B11D3" w:rsidP="000B11D3">
      <w:pPr>
        <w:pStyle w:val="af"/>
        <w:jc w:val="both"/>
        <w:rPr>
          <w:rFonts w:ascii="Times New Roman" w:hAnsi="Times New Roman"/>
        </w:rPr>
      </w:pPr>
    </w:p>
    <w:p w:rsidR="000B11D3" w:rsidRPr="004030FF" w:rsidRDefault="000B11D3" w:rsidP="000B11D3">
      <w:pPr>
        <w:pStyle w:val="af"/>
        <w:jc w:val="center"/>
        <w:rPr>
          <w:rFonts w:ascii="Times New Roman" w:hAnsi="Times New Roman"/>
          <w:b/>
        </w:rPr>
      </w:pPr>
      <w:r w:rsidRPr="004030FF">
        <w:rPr>
          <w:rFonts w:ascii="Times New Roman" w:hAnsi="Times New Roman"/>
          <w:b/>
        </w:rPr>
        <w:t>Задача  7.</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На скамейке под окнами одного из жилых домов Дроздов (19лет) и Грушин (16 лет) с девушками, в 23 часа 15 минут играли на гитаре и громко пели песни, шумели. На просьбы жильцов о прекращении шума не реагировали, а подошедшего к ним гр-на Соколова, Дроздов и Грушин оскорбили нецензурной бранью. Прибывшие по вызову граждан участковый инспектор милиции, заста</w:t>
      </w:r>
      <w:r w:rsidR="00516FB5" w:rsidRPr="004030FF">
        <w:rPr>
          <w:rFonts w:ascii="Times New Roman" w:hAnsi="Times New Roman"/>
        </w:rPr>
        <w:t>л компанию на месте. В руках Гру</w:t>
      </w:r>
      <w:r w:rsidRPr="004030FF">
        <w:rPr>
          <w:rFonts w:ascii="Times New Roman" w:hAnsi="Times New Roman"/>
        </w:rPr>
        <w:t xml:space="preserve">шина и девушек </w:t>
      </w:r>
      <w:r w:rsidR="00516FB5" w:rsidRPr="004030FF">
        <w:rPr>
          <w:rFonts w:ascii="Times New Roman" w:hAnsi="Times New Roman"/>
        </w:rPr>
        <w:t>были стаканы, в руках Дроздова -</w:t>
      </w:r>
      <w:r w:rsidRPr="004030FF">
        <w:rPr>
          <w:rFonts w:ascii="Times New Roman" w:hAnsi="Times New Roman"/>
        </w:rPr>
        <w:t xml:space="preserve"> открытая бутылка водки «Пшеничная».</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Дать правовой анализ указанной ситуации.</w:t>
      </w:r>
    </w:p>
    <w:p w:rsidR="000B11D3" w:rsidRPr="004030FF" w:rsidRDefault="000B11D3" w:rsidP="000B11D3">
      <w:pPr>
        <w:pStyle w:val="af"/>
        <w:jc w:val="both"/>
        <w:rPr>
          <w:rFonts w:ascii="Times New Roman" w:hAnsi="Times New Roman"/>
        </w:rPr>
      </w:pPr>
    </w:p>
    <w:p w:rsidR="000B11D3" w:rsidRPr="004030FF" w:rsidRDefault="000B11D3" w:rsidP="000B11D3">
      <w:pPr>
        <w:pStyle w:val="af"/>
        <w:jc w:val="center"/>
        <w:rPr>
          <w:rFonts w:ascii="Times New Roman" w:hAnsi="Times New Roman"/>
          <w:b/>
        </w:rPr>
      </w:pPr>
      <w:r w:rsidRPr="004030FF">
        <w:rPr>
          <w:rFonts w:ascii="Times New Roman" w:hAnsi="Times New Roman"/>
          <w:b/>
        </w:rPr>
        <w:t>Задача  8.</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Несовершеннолетний Карасев В.В. (15 лет) купил в коммерческой палатке бутылку газированной воды, банку импортного пива и сигареты, при этом продавец, выдав подростку вышеуказанные товары и сдачу с уплаченной суммы, не пробила в контрольно-кассовом аппарате чек за покупку. </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Какие правонарушения допущены продавцом коммерческой палатки? </w:t>
      </w:r>
    </w:p>
    <w:p w:rsidR="000B11D3" w:rsidRPr="004030FF" w:rsidRDefault="000B11D3" w:rsidP="000B11D3">
      <w:pPr>
        <w:pStyle w:val="af"/>
        <w:jc w:val="both"/>
        <w:rPr>
          <w:rFonts w:ascii="Times New Roman" w:hAnsi="Times New Roman"/>
        </w:rPr>
      </w:pPr>
    </w:p>
    <w:p w:rsidR="000B11D3" w:rsidRPr="004030FF" w:rsidRDefault="000B11D3" w:rsidP="000B11D3">
      <w:pPr>
        <w:pStyle w:val="af"/>
        <w:jc w:val="center"/>
        <w:rPr>
          <w:rFonts w:ascii="Times New Roman" w:hAnsi="Times New Roman"/>
          <w:b/>
        </w:rPr>
      </w:pPr>
      <w:r w:rsidRPr="004030FF">
        <w:rPr>
          <w:rFonts w:ascii="Times New Roman" w:hAnsi="Times New Roman"/>
          <w:b/>
        </w:rPr>
        <w:t>Задача  9.</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Во дворе жилого дома участковым инспектором милиции Морозовым С. Г. были задержаны учащиеся 9 класса общеобразовательной школы Валов Ф. Г. и </w:t>
      </w:r>
      <w:proofErr w:type="spellStart"/>
      <w:r w:rsidRPr="004030FF">
        <w:rPr>
          <w:rFonts w:ascii="Times New Roman" w:hAnsi="Times New Roman"/>
        </w:rPr>
        <w:t>Немов</w:t>
      </w:r>
      <w:proofErr w:type="spellEnd"/>
      <w:r w:rsidRPr="004030FF">
        <w:rPr>
          <w:rFonts w:ascii="Times New Roman" w:hAnsi="Times New Roman"/>
        </w:rPr>
        <w:t xml:space="preserve"> Т.И. (16 лет), находящиеся в состоянии опьянения. Морозов С. Г. составил протокол об административном правонарушении и наложил на родителей подростков административный штраф в размере 250 рублей. </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Оцените правомерность действий участкового.</w:t>
      </w:r>
    </w:p>
    <w:p w:rsidR="000B11D3" w:rsidRPr="004030FF" w:rsidRDefault="000B11D3" w:rsidP="000B11D3">
      <w:pPr>
        <w:pStyle w:val="af"/>
        <w:jc w:val="both"/>
        <w:rPr>
          <w:rFonts w:ascii="Times New Roman" w:hAnsi="Times New Roman"/>
        </w:rPr>
      </w:pPr>
    </w:p>
    <w:p w:rsidR="000B11D3" w:rsidRPr="004030FF" w:rsidRDefault="000B11D3" w:rsidP="000B11D3">
      <w:pPr>
        <w:pStyle w:val="af"/>
        <w:jc w:val="center"/>
        <w:rPr>
          <w:rFonts w:ascii="Times New Roman" w:hAnsi="Times New Roman"/>
          <w:b/>
        </w:rPr>
      </w:pPr>
      <w:r w:rsidRPr="004030FF">
        <w:rPr>
          <w:rFonts w:ascii="Times New Roman" w:hAnsi="Times New Roman"/>
          <w:b/>
        </w:rPr>
        <w:t>Задача 10.</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Во время обхода территории обслуживаемого административного участка, участковым инспектором милиции Шаровым Г. Р. было обнаружено, что возле дома на детской площадке несовершеннолетние Ковров Б.Н. и Баталов А.Х. распивали спиртные напитки, вместе с 40 летними Ивановым П.С. и Сидоровым И.П. </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Какие действия должен предпринять участковый инспектором милиции Шаров Г. Р. в данной ситуации? </w:t>
      </w:r>
    </w:p>
    <w:p w:rsidR="000B11D3" w:rsidRPr="004030FF" w:rsidRDefault="000B11D3" w:rsidP="000B11D3">
      <w:pPr>
        <w:pStyle w:val="af"/>
        <w:jc w:val="both"/>
        <w:rPr>
          <w:rFonts w:ascii="Times New Roman" w:hAnsi="Times New Roman"/>
        </w:rPr>
      </w:pPr>
    </w:p>
    <w:p w:rsidR="000B11D3" w:rsidRPr="004030FF" w:rsidRDefault="000B11D3" w:rsidP="000B11D3">
      <w:pPr>
        <w:pStyle w:val="af"/>
        <w:jc w:val="center"/>
        <w:rPr>
          <w:rFonts w:ascii="Times New Roman" w:hAnsi="Times New Roman"/>
          <w:b/>
        </w:rPr>
      </w:pPr>
      <w:r w:rsidRPr="004030FF">
        <w:rPr>
          <w:rFonts w:ascii="Times New Roman" w:hAnsi="Times New Roman"/>
          <w:b/>
        </w:rPr>
        <w:t>Задача  11.</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В субботу, группа одноклассников 14 лет, возвращалась в 3 часа ночи домой из ночного клуба. По дороге школьники громко пели песни, играли на гитаре, смеялись и тем самым нарушали спокойствие граждан близ лежащих домов. В связи с чем один из жильцов дома вызвал наряд милиции. Прибывший на место происшествия наряд милиции доставил группу одноклассников в органы внутренних дел. Дежурный  органов внутренних дел никаких решений принимать не стал, мотивировав свои действия тем, что приедет начальник органов внутренних дел, он и разберется. Начальник прибыл в органы внутренних дел в 19.00 час., и принял решения квалифицировать действия школьников по ст. 20.1 КоАП Приднестровской Молдавской Республики (мелкое хулиганство).</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Правомерны ли действия наряда милиции, дежурного и начальника органов внутренних дел? </w:t>
      </w:r>
    </w:p>
    <w:p w:rsidR="000B11D3" w:rsidRPr="004030FF" w:rsidRDefault="000B11D3" w:rsidP="000B11D3">
      <w:pPr>
        <w:pStyle w:val="af"/>
        <w:jc w:val="both"/>
        <w:rPr>
          <w:rFonts w:ascii="Times New Roman" w:hAnsi="Times New Roman"/>
        </w:rPr>
      </w:pPr>
    </w:p>
    <w:p w:rsidR="000B11D3" w:rsidRPr="004030FF" w:rsidRDefault="000B11D3" w:rsidP="000B11D3">
      <w:pPr>
        <w:pStyle w:val="af"/>
        <w:jc w:val="center"/>
        <w:rPr>
          <w:rFonts w:ascii="Times New Roman" w:hAnsi="Times New Roman"/>
          <w:b/>
        </w:rPr>
      </w:pPr>
      <w:r w:rsidRPr="004030FF">
        <w:rPr>
          <w:rFonts w:ascii="Times New Roman" w:hAnsi="Times New Roman"/>
          <w:b/>
        </w:rPr>
        <w:t>Задача  12.</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Участковым инспектором милиции совместно с внештатными сотрудниками милиции были доставлены в общественный пункт охраны порядка несовершеннолетние Самохин С.Е. и Анохин А.А. (16 лет), которые на лестничной площадке жилого дома распивали спиртные напитки (вино). Принимая во внимание, что участковым инспектором указанные несовершеннолетние уже привлекались к административной ответственности за аналогичные правонарушения, им было принято решение привлечь к административной ответственности родителей несовершеннолетних Самохина С.Е. и Анохина А.А. </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Правомерно ли такое решение? </w:t>
      </w:r>
    </w:p>
    <w:p w:rsidR="000B11D3" w:rsidRPr="004030FF" w:rsidRDefault="000B11D3" w:rsidP="000B11D3">
      <w:pPr>
        <w:pStyle w:val="af"/>
        <w:jc w:val="both"/>
        <w:rPr>
          <w:rFonts w:ascii="Times New Roman" w:hAnsi="Times New Roman"/>
        </w:rPr>
      </w:pPr>
    </w:p>
    <w:p w:rsidR="000B11D3" w:rsidRPr="004030FF" w:rsidRDefault="000B11D3" w:rsidP="000B11D3">
      <w:pPr>
        <w:pStyle w:val="af"/>
        <w:jc w:val="center"/>
        <w:rPr>
          <w:rFonts w:ascii="Times New Roman" w:hAnsi="Times New Roman"/>
          <w:b/>
        </w:rPr>
      </w:pPr>
      <w:r w:rsidRPr="004030FF">
        <w:rPr>
          <w:rFonts w:ascii="Times New Roman" w:hAnsi="Times New Roman"/>
          <w:b/>
        </w:rPr>
        <w:t>Задача  13.</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Нарядом ППС органов внутренних дел были задержаны: Сидоров Г. В. (40 лет) слесарь типографии «Правда», Петров М.М. (30 лет) печатник того же предприятия, Ивлев А.Б. (15 лет) ученик печатника той же типографии, которые в 23.10 в сквере по ул. Макеева д. 5 распивали спиртные напитки (водку). Сидоров Г. В. и Петров М.М. пояснили, что они решили угостить Ивлева А.Б. за его успехи в овладении профессией. Ивлев А.Б. находясь в состоянии алкогольного опьянения, на вопросы сотрудников милиции не реагировал.</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w:t>
      </w:r>
      <w:r w:rsidRPr="004030FF">
        <w:rPr>
          <w:rFonts w:ascii="Times New Roman" w:hAnsi="Times New Roman"/>
          <w:b/>
        </w:rPr>
        <w:t>Задание;</w:t>
      </w:r>
      <w:r w:rsidRPr="004030FF">
        <w:rPr>
          <w:rFonts w:ascii="Times New Roman" w:hAnsi="Times New Roman"/>
        </w:rPr>
        <w:t xml:space="preserve"> Какие действия обязаны осуществить сотрудники органов внутренних дел?</w:t>
      </w:r>
    </w:p>
    <w:p w:rsidR="000B11D3" w:rsidRPr="004030FF" w:rsidRDefault="000B11D3" w:rsidP="000B11D3">
      <w:pPr>
        <w:pStyle w:val="af"/>
        <w:jc w:val="both"/>
        <w:rPr>
          <w:rFonts w:ascii="Times New Roman" w:hAnsi="Times New Roman"/>
        </w:rPr>
      </w:pPr>
    </w:p>
    <w:p w:rsidR="000B11D3" w:rsidRPr="004030FF" w:rsidRDefault="000B11D3" w:rsidP="000B11D3">
      <w:pPr>
        <w:pStyle w:val="af"/>
        <w:jc w:val="center"/>
        <w:rPr>
          <w:rFonts w:ascii="Times New Roman" w:hAnsi="Times New Roman"/>
          <w:b/>
        </w:rPr>
      </w:pPr>
      <w:r w:rsidRPr="004030FF">
        <w:rPr>
          <w:rFonts w:ascii="Times New Roman" w:hAnsi="Times New Roman"/>
          <w:b/>
        </w:rPr>
        <w:t>Задача  14.</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В органы внутренних дел обратился директор парка отдыха Петров В.В. с заявлением, в котором он просит принять меры к группе несовершеннолетних лиц, которые в ночное время (с 24.00 час. до 4.00 час.) регулярно распивают на территории парка спиртные напитки (водку), играют на музыкальных инструментах, наносят на лавках, заборах и иных предметах в парке надписи (нецензурного содержания). В тот же день в 23.55 час. в парке, нарядом ППС была задержана группа несовершеннолетних лиц (5 человек в возрасте от 11 до 15 лет), которые распивали спиртные напитки (водку) в парке и наносили на стены декоративных беседок надписи нецензурного содержания. В органах внутренних дел задержанные сообщили, что они воспитанники детского дома № 41 и родителей они не имеют. </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Какие действия в данной ситуации необходимо осуществить сотрудникам органов внутренних дел? </w:t>
      </w:r>
    </w:p>
    <w:p w:rsidR="000B11D3" w:rsidRPr="004030FF" w:rsidRDefault="000B11D3" w:rsidP="000B11D3">
      <w:pPr>
        <w:pStyle w:val="af"/>
        <w:jc w:val="both"/>
        <w:rPr>
          <w:rFonts w:ascii="Times New Roman" w:hAnsi="Times New Roman"/>
        </w:rPr>
      </w:pPr>
    </w:p>
    <w:p w:rsidR="000B11D3" w:rsidRPr="004030FF" w:rsidRDefault="000B11D3" w:rsidP="000B11D3">
      <w:pPr>
        <w:pStyle w:val="af"/>
        <w:jc w:val="center"/>
        <w:rPr>
          <w:rFonts w:ascii="Times New Roman" w:hAnsi="Times New Roman"/>
          <w:b/>
        </w:rPr>
      </w:pPr>
      <w:r w:rsidRPr="004030FF">
        <w:rPr>
          <w:rFonts w:ascii="Times New Roman" w:hAnsi="Times New Roman"/>
          <w:b/>
        </w:rPr>
        <w:t>Задача  15.</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В 23.55 час. Рисков С.Я. (14 лет) ученик 9 класса средней школы, зашёл в магазин «Перекрёсток» и попросил продать ему две бутылки портвейна «777» и пять пачек сигарет «</w:t>
      </w:r>
      <w:proofErr w:type="spellStart"/>
      <w:r w:rsidRPr="004030FF">
        <w:rPr>
          <w:rFonts w:ascii="Times New Roman" w:hAnsi="Times New Roman"/>
        </w:rPr>
        <w:t>Winston</w:t>
      </w:r>
      <w:proofErr w:type="spellEnd"/>
      <w:r w:rsidRPr="004030FF">
        <w:rPr>
          <w:rFonts w:ascii="Times New Roman" w:hAnsi="Times New Roman"/>
        </w:rPr>
        <w:t xml:space="preserve">». На отказ продать данный товар, Рисков С.Я. отреагировал следующим образом: нецензурно выражался в адрес продавцов Петровой М.Н., Маховой З.Ю., а потом вышел на улицу и металлической трубой разбил стекло витрины магазина, после чего пытался скрыться, но был задержан охранниками магазина Копытиным ГОДАФ., </w:t>
      </w:r>
      <w:proofErr w:type="spellStart"/>
      <w:r w:rsidRPr="004030FF">
        <w:rPr>
          <w:rFonts w:ascii="Times New Roman" w:hAnsi="Times New Roman"/>
        </w:rPr>
        <w:t>Хомутовым</w:t>
      </w:r>
      <w:proofErr w:type="spellEnd"/>
      <w:r w:rsidRPr="004030FF">
        <w:rPr>
          <w:rFonts w:ascii="Times New Roman" w:hAnsi="Times New Roman"/>
        </w:rPr>
        <w:t xml:space="preserve"> Я.А. и Устиновым С.П., а затем передан ими наряду ППС органов внутренних дел.</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Какие действия следует осуществить сотрудникам органов внутренних дел? </w:t>
      </w:r>
    </w:p>
    <w:p w:rsidR="000B11D3" w:rsidRPr="004030FF" w:rsidRDefault="000B11D3" w:rsidP="000B11D3">
      <w:pPr>
        <w:pStyle w:val="af"/>
        <w:jc w:val="both"/>
        <w:rPr>
          <w:rFonts w:ascii="Times New Roman" w:hAnsi="Times New Roman"/>
        </w:rPr>
      </w:pPr>
    </w:p>
    <w:p w:rsidR="000B11D3" w:rsidRPr="004030FF" w:rsidRDefault="000B11D3" w:rsidP="000B11D3">
      <w:pPr>
        <w:pStyle w:val="af"/>
        <w:jc w:val="center"/>
        <w:rPr>
          <w:rFonts w:ascii="Times New Roman" w:hAnsi="Times New Roman"/>
          <w:b/>
        </w:rPr>
      </w:pPr>
      <w:r w:rsidRPr="004030FF">
        <w:rPr>
          <w:rFonts w:ascii="Times New Roman" w:hAnsi="Times New Roman"/>
          <w:b/>
        </w:rPr>
        <w:t>Задача  16.</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Мухин А.Р. (16 лет) и Чумаков Ф.П. (17 лет), ученики токаря завода «ЗИЛ», находясь на стадионе «Динамо», во время хоккейного матча, распивали спиртные напитки (водку), после чего стали нецензурно выражаться в адрес сотрудников стадиона, громко и назойливо предлагали вступить в интимную связь спортсменкам одной из хоккейных команд, администраторам </w:t>
      </w:r>
      <w:proofErr w:type="spellStart"/>
      <w:r w:rsidRPr="004030FF">
        <w:rPr>
          <w:rFonts w:ascii="Times New Roman" w:hAnsi="Times New Roman"/>
        </w:rPr>
        <w:t>Лысаковой</w:t>
      </w:r>
      <w:proofErr w:type="spellEnd"/>
      <w:r w:rsidRPr="004030FF">
        <w:rPr>
          <w:rFonts w:ascii="Times New Roman" w:hAnsi="Times New Roman"/>
        </w:rPr>
        <w:t xml:space="preserve"> Г. Н., Беловой М.С. и уборщице </w:t>
      </w:r>
      <w:proofErr w:type="spellStart"/>
      <w:r w:rsidRPr="004030FF">
        <w:rPr>
          <w:rFonts w:ascii="Times New Roman" w:hAnsi="Times New Roman"/>
        </w:rPr>
        <w:t>Хрюкиной</w:t>
      </w:r>
      <w:proofErr w:type="spellEnd"/>
      <w:r w:rsidRPr="004030FF">
        <w:rPr>
          <w:rFonts w:ascii="Times New Roman" w:hAnsi="Times New Roman"/>
        </w:rPr>
        <w:t xml:space="preserve"> Э.В. В связи с этим наряд милиции, который нёс службу на стадионе «Динамо» задержал Мухина А.Р. и Чумакова Ф.П., а затем доставил их в органы внутренних дел. </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Какие действия следует осуществить сотрудникам органов внутренних дел? </w:t>
      </w:r>
    </w:p>
    <w:p w:rsidR="000B11D3" w:rsidRPr="004030FF" w:rsidRDefault="000B11D3" w:rsidP="000B11D3">
      <w:pPr>
        <w:pStyle w:val="af"/>
        <w:jc w:val="both"/>
        <w:rPr>
          <w:rFonts w:ascii="Times New Roman" w:hAnsi="Times New Roman"/>
        </w:rPr>
      </w:pPr>
    </w:p>
    <w:p w:rsidR="000B11D3" w:rsidRPr="004030FF" w:rsidRDefault="000B11D3" w:rsidP="000B11D3">
      <w:pPr>
        <w:pStyle w:val="af"/>
        <w:jc w:val="center"/>
        <w:rPr>
          <w:rFonts w:ascii="Times New Roman" w:hAnsi="Times New Roman"/>
          <w:b/>
        </w:rPr>
      </w:pPr>
      <w:r w:rsidRPr="004030FF">
        <w:rPr>
          <w:rFonts w:ascii="Times New Roman" w:hAnsi="Times New Roman"/>
          <w:b/>
        </w:rPr>
        <w:t>Задача  17.</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Несовершеннолетний Козлов Х.С. (16 лет), ученик 10 класса средней школы № 3 в 23.40 час., находясь в магазине «Меридиан», воспользовавшись временным отсутствием продавца, совершил кражу журнала стоимостью 100 рублей с прилавка магазина, затем он попытался скрыться, но был задержан охранниками Волковым А.А., Петуховым Р.В., Дятловым А.П., продавцами Мухиной О.Н. и </w:t>
      </w:r>
      <w:proofErr w:type="spellStart"/>
      <w:r w:rsidRPr="004030FF">
        <w:rPr>
          <w:rFonts w:ascii="Times New Roman" w:hAnsi="Times New Roman"/>
        </w:rPr>
        <w:t>Брошкиной</w:t>
      </w:r>
      <w:proofErr w:type="spellEnd"/>
      <w:r w:rsidRPr="004030FF">
        <w:rPr>
          <w:rFonts w:ascii="Times New Roman" w:hAnsi="Times New Roman"/>
        </w:rPr>
        <w:t xml:space="preserve"> Ю.П. В связи с кражей директор магазина Баранов Б.Е. вызвал наряд милиции, который доставил Козлова Х.С. в органы внутренних дел. </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Какие действия следует осуществить сотрудникам органов внутренних дел? </w:t>
      </w:r>
    </w:p>
    <w:p w:rsidR="000B11D3" w:rsidRPr="004030FF" w:rsidRDefault="000B11D3" w:rsidP="000B11D3">
      <w:pPr>
        <w:pStyle w:val="af"/>
        <w:jc w:val="both"/>
        <w:rPr>
          <w:rFonts w:ascii="Times New Roman" w:hAnsi="Times New Roman"/>
        </w:rPr>
      </w:pPr>
    </w:p>
    <w:p w:rsidR="000B11D3" w:rsidRPr="004030FF" w:rsidRDefault="00CA4572" w:rsidP="000B11D3">
      <w:pPr>
        <w:pStyle w:val="af"/>
        <w:jc w:val="center"/>
        <w:rPr>
          <w:rFonts w:ascii="Times New Roman" w:hAnsi="Times New Roman"/>
          <w:b/>
        </w:rPr>
      </w:pPr>
      <w:r w:rsidRPr="004030FF">
        <w:rPr>
          <w:rFonts w:ascii="Times New Roman" w:hAnsi="Times New Roman"/>
          <w:b/>
        </w:rPr>
        <w:t>Задача  18</w:t>
      </w:r>
      <w:r w:rsidR="000B11D3" w:rsidRPr="004030FF">
        <w:rPr>
          <w:rFonts w:ascii="Times New Roman" w:hAnsi="Times New Roman"/>
          <w:b/>
        </w:rPr>
        <w:t>.</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В парке им. Горького в 21:00 час. нарядом милиции были задержаны 16 летние подростки Быков и Нилов, которые распивали спиртные напитки, находились в нетрезвом состоянии, были доставлены в дежурную часть органов внутренних дел.</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Как должен поступить дежурный органов внутренних дел? Какие меры административного воздействия могут быть приняты к несовершеннолетним? </w:t>
      </w:r>
    </w:p>
    <w:p w:rsidR="000B11D3" w:rsidRPr="004030FF" w:rsidRDefault="000B11D3" w:rsidP="000B11D3">
      <w:pPr>
        <w:pStyle w:val="af"/>
        <w:jc w:val="both"/>
        <w:rPr>
          <w:rFonts w:ascii="Times New Roman" w:hAnsi="Times New Roman"/>
        </w:rPr>
      </w:pPr>
    </w:p>
    <w:p w:rsidR="000B11D3" w:rsidRPr="004030FF" w:rsidRDefault="00CA4572" w:rsidP="000B11D3">
      <w:pPr>
        <w:pStyle w:val="af"/>
        <w:jc w:val="center"/>
        <w:rPr>
          <w:rFonts w:ascii="Times New Roman" w:hAnsi="Times New Roman"/>
          <w:b/>
        </w:rPr>
      </w:pPr>
      <w:r w:rsidRPr="004030FF">
        <w:rPr>
          <w:rFonts w:ascii="Times New Roman" w:hAnsi="Times New Roman"/>
          <w:b/>
        </w:rPr>
        <w:t>Задача  19</w:t>
      </w:r>
      <w:r w:rsidR="000B11D3" w:rsidRPr="004030FF">
        <w:rPr>
          <w:rFonts w:ascii="Times New Roman" w:hAnsi="Times New Roman"/>
          <w:b/>
        </w:rPr>
        <w:t>.</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Задержанные за мелкое хулиганство несовершеннолетние Козлов и Сидоров дежурным органов внутренних дел были привлечены в качестве понятых при досмотре гражданина Савченко, задержанного за грабёж. </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Правильно ли поступил оперативный дежурный органов внутренних дел? </w:t>
      </w:r>
    </w:p>
    <w:p w:rsidR="000B11D3" w:rsidRPr="004030FF" w:rsidRDefault="000B11D3" w:rsidP="000B11D3">
      <w:pPr>
        <w:pStyle w:val="af"/>
        <w:jc w:val="both"/>
        <w:rPr>
          <w:rFonts w:ascii="Times New Roman" w:hAnsi="Times New Roman"/>
        </w:rPr>
      </w:pPr>
    </w:p>
    <w:p w:rsidR="000B11D3" w:rsidRPr="004030FF" w:rsidRDefault="00CA4572" w:rsidP="000B11D3">
      <w:pPr>
        <w:pStyle w:val="af"/>
        <w:jc w:val="center"/>
        <w:rPr>
          <w:rFonts w:ascii="Times New Roman" w:hAnsi="Times New Roman"/>
          <w:b/>
        </w:rPr>
      </w:pPr>
      <w:r w:rsidRPr="004030FF">
        <w:rPr>
          <w:rFonts w:ascii="Times New Roman" w:hAnsi="Times New Roman"/>
          <w:b/>
        </w:rPr>
        <w:t>Задача  20</w:t>
      </w:r>
      <w:r w:rsidR="000B11D3" w:rsidRPr="004030FF">
        <w:rPr>
          <w:rFonts w:ascii="Times New Roman" w:hAnsi="Times New Roman"/>
          <w:b/>
        </w:rPr>
        <w:t>.</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В дежурную часть органов внутренних дел был доставлен несовершеннолетний Пирогов, который находясь в нетрезвом состоянии разбил витрину в магазине «Волна». Начальник органов внутренних дел наложил штраф за содеянное на несовершеннолетнего Пирогова. </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Правильно ли поступил начальник органов внутренних дел? Кто имеет право принимать решение об административном наказании несовершеннолетних? </w:t>
      </w:r>
    </w:p>
    <w:p w:rsidR="000B11D3" w:rsidRPr="004030FF" w:rsidRDefault="000B11D3" w:rsidP="000B11D3">
      <w:pPr>
        <w:pStyle w:val="af"/>
        <w:jc w:val="both"/>
        <w:rPr>
          <w:rFonts w:ascii="Times New Roman" w:hAnsi="Times New Roman"/>
        </w:rPr>
      </w:pPr>
    </w:p>
    <w:p w:rsidR="000B11D3" w:rsidRPr="004030FF" w:rsidRDefault="00CA4572" w:rsidP="000B11D3">
      <w:pPr>
        <w:pStyle w:val="af"/>
        <w:jc w:val="center"/>
        <w:rPr>
          <w:rFonts w:ascii="Times New Roman" w:hAnsi="Times New Roman"/>
          <w:b/>
        </w:rPr>
      </w:pPr>
      <w:r w:rsidRPr="004030FF">
        <w:rPr>
          <w:rFonts w:ascii="Times New Roman" w:hAnsi="Times New Roman"/>
          <w:b/>
        </w:rPr>
        <w:t>Задача  21</w:t>
      </w:r>
      <w:r w:rsidR="000B11D3" w:rsidRPr="004030FF">
        <w:rPr>
          <w:rFonts w:ascii="Times New Roman" w:hAnsi="Times New Roman"/>
          <w:b/>
        </w:rPr>
        <w:t>.</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Несовершеннолетний Сергеев приобрёл бутылку вина в коммерческом магазине «Весна» и пытался организовать распитие вина на территории школы в бытовой комнате в присутствии двоих одноклассников, но был задержан преподавателем этой школы. </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Какие меры необходимо принять к несовершеннолетнему Сергееву? </w:t>
      </w:r>
    </w:p>
    <w:p w:rsidR="000B11D3" w:rsidRPr="004030FF" w:rsidRDefault="000B11D3" w:rsidP="000B11D3">
      <w:pPr>
        <w:pStyle w:val="af"/>
        <w:jc w:val="both"/>
        <w:rPr>
          <w:rFonts w:ascii="Times New Roman" w:hAnsi="Times New Roman"/>
        </w:rPr>
      </w:pPr>
    </w:p>
    <w:p w:rsidR="000B11D3" w:rsidRPr="004030FF" w:rsidRDefault="00CA4572" w:rsidP="000B11D3">
      <w:pPr>
        <w:pStyle w:val="af"/>
        <w:jc w:val="center"/>
        <w:rPr>
          <w:rFonts w:ascii="Times New Roman" w:hAnsi="Times New Roman"/>
          <w:b/>
        </w:rPr>
      </w:pPr>
      <w:r w:rsidRPr="004030FF">
        <w:rPr>
          <w:rFonts w:ascii="Times New Roman" w:hAnsi="Times New Roman"/>
          <w:b/>
        </w:rPr>
        <w:t>Задача  22</w:t>
      </w:r>
      <w:r w:rsidR="000B11D3" w:rsidRPr="004030FF">
        <w:rPr>
          <w:rFonts w:ascii="Times New Roman" w:hAnsi="Times New Roman"/>
          <w:b/>
        </w:rPr>
        <w:t>.</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На привокзальной площади года Тирасполь были задержаны двое 11 летних подростка, которые пояснили, что они проживают в года Рыбнице и с разрешения родителей следуют в года Бендеры, где у них проживают родственники. </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Как должен поступить инспектор ИДН?</w:t>
      </w:r>
    </w:p>
    <w:p w:rsidR="000B11D3" w:rsidRPr="004030FF" w:rsidRDefault="000B11D3" w:rsidP="000B11D3">
      <w:pPr>
        <w:pStyle w:val="af"/>
        <w:jc w:val="both"/>
        <w:rPr>
          <w:rFonts w:ascii="Times New Roman" w:hAnsi="Times New Roman"/>
        </w:rPr>
      </w:pPr>
    </w:p>
    <w:p w:rsidR="000B11D3" w:rsidRPr="004030FF" w:rsidRDefault="000B11D3" w:rsidP="000B11D3">
      <w:pPr>
        <w:pStyle w:val="af"/>
        <w:jc w:val="center"/>
        <w:rPr>
          <w:rFonts w:ascii="Times New Roman" w:hAnsi="Times New Roman"/>
          <w:b/>
        </w:rPr>
      </w:pPr>
      <w:r w:rsidRPr="004030FF">
        <w:rPr>
          <w:rFonts w:ascii="Times New Roman" w:hAnsi="Times New Roman"/>
          <w:b/>
        </w:rPr>
        <w:t xml:space="preserve">Задача </w:t>
      </w:r>
      <w:r w:rsidR="00CA4572" w:rsidRPr="004030FF">
        <w:rPr>
          <w:rFonts w:ascii="Times New Roman" w:hAnsi="Times New Roman"/>
          <w:b/>
        </w:rPr>
        <w:t xml:space="preserve"> 23</w:t>
      </w:r>
      <w:r w:rsidRPr="004030FF">
        <w:rPr>
          <w:rFonts w:ascii="Times New Roman" w:hAnsi="Times New Roman"/>
          <w:b/>
        </w:rPr>
        <w:t>.</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На учёте в УВД состоит семья Туркиных, как неблагополучная. Родители нигде не работают, пьянствуют, не занимаются воспитанием несовершеннолетних детей, которым исполнилось 10 и 11 лет. Несмотря на предпринимаемые меры со стороны администрации, УВД, ситуация в семье не улучшается. </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Какие меры ответственности можно применить согласно действующего законодательства? </w:t>
      </w:r>
    </w:p>
    <w:p w:rsidR="000B11D3" w:rsidRPr="004030FF" w:rsidRDefault="000B11D3" w:rsidP="000B11D3">
      <w:pPr>
        <w:pStyle w:val="af"/>
        <w:jc w:val="both"/>
        <w:rPr>
          <w:rFonts w:ascii="Times New Roman" w:hAnsi="Times New Roman"/>
        </w:rPr>
      </w:pPr>
    </w:p>
    <w:p w:rsidR="000B11D3" w:rsidRPr="004030FF" w:rsidRDefault="00CA4572" w:rsidP="000B11D3">
      <w:pPr>
        <w:pStyle w:val="af"/>
        <w:jc w:val="center"/>
        <w:rPr>
          <w:rFonts w:ascii="Times New Roman" w:hAnsi="Times New Roman"/>
          <w:b/>
        </w:rPr>
      </w:pPr>
      <w:r w:rsidRPr="004030FF">
        <w:rPr>
          <w:rFonts w:ascii="Times New Roman" w:hAnsi="Times New Roman"/>
          <w:b/>
        </w:rPr>
        <w:t>Задача  24</w:t>
      </w:r>
      <w:r w:rsidR="000B11D3" w:rsidRPr="004030FF">
        <w:rPr>
          <w:rFonts w:ascii="Times New Roman" w:hAnsi="Times New Roman"/>
          <w:b/>
        </w:rPr>
        <w:t>.</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Работниками ДПС был задержан 13 летний подросток </w:t>
      </w:r>
      <w:proofErr w:type="spellStart"/>
      <w:r w:rsidRPr="004030FF">
        <w:rPr>
          <w:rFonts w:ascii="Times New Roman" w:hAnsi="Times New Roman"/>
        </w:rPr>
        <w:t>Леднёв</w:t>
      </w:r>
      <w:proofErr w:type="spellEnd"/>
      <w:r w:rsidRPr="004030FF">
        <w:rPr>
          <w:rFonts w:ascii="Times New Roman" w:hAnsi="Times New Roman"/>
        </w:rPr>
        <w:t xml:space="preserve">, который управлял мотоциклом находясь в нетрезвом состоянии, принадлежащим отцу. </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Кто будет нести ответственность за содеянное?</w:t>
      </w:r>
    </w:p>
    <w:p w:rsidR="000B11D3" w:rsidRPr="004030FF" w:rsidRDefault="000B11D3" w:rsidP="000B11D3">
      <w:pPr>
        <w:pStyle w:val="af"/>
        <w:jc w:val="both"/>
        <w:rPr>
          <w:rFonts w:ascii="Times New Roman" w:hAnsi="Times New Roman"/>
        </w:rPr>
      </w:pPr>
    </w:p>
    <w:p w:rsidR="000B11D3" w:rsidRPr="004030FF" w:rsidRDefault="00CA4572" w:rsidP="000B11D3">
      <w:pPr>
        <w:pStyle w:val="af"/>
        <w:jc w:val="center"/>
        <w:rPr>
          <w:rFonts w:ascii="Times New Roman" w:hAnsi="Times New Roman"/>
          <w:b/>
        </w:rPr>
      </w:pPr>
      <w:r w:rsidRPr="004030FF">
        <w:rPr>
          <w:rFonts w:ascii="Times New Roman" w:hAnsi="Times New Roman"/>
          <w:b/>
        </w:rPr>
        <w:t>Задача  25</w:t>
      </w:r>
      <w:r w:rsidR="000B11D3" w:rsidRPr="004030FF">
        <w:rPr>
          <w:rFonts w:ascii="Times New Roman" w:hAnsi="Times New Roman"/>
          <w:b/>
        </w:rPr>
        <w:t>.</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Несовершеннолетний Мишкин, состоящий на учёте в УВД, неоднократно привлекался за совершение краж из киосков. 20 апреля текущего года Мишкин в очередной раз был задержан при совершении кражи из коммерческого киоска. </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Какие меры ответственности можно применять к Мишкину?</w:t>
      </w:r>
    </w:p>
    <w:p w:rsidR="000B11D3" w:rsidRPr="004030FF" w:rsidRDefault="000B11D3" w:rsidP="000B11D3">
      <w:pPr>
        <w:pStyle w:val="af"/>
        <w:jc w:val="both"/>
        <w:rPr>
          <w:rFonts w:ascii="Times New Roman" w:hAnsi="Times New Roman"/>
        </w:rPr>
      </w:pPr>
    </w:p>
    <w:p w:rsidR="000B11D3" w:rsidRPr="004030FF" w:rsidRDefault="00CA4572" w:rsidP="000B11D3">
      <w:pPr>
        <w:pStyle w:val="af"/>
        <w:jc w:val="center"/>
        <w:rPr>
          <w:rFonts w:ascii="Times New Roman" w:hAnsi="Times New Roman"/>
          <w:b/>
        </w:rPr>
      </w:pPr>
      <w:r w:rsidRPr="004030FF">
        <w:rPr>
          <w:rFonts w:ascii="Times New Roman" w:hAnsi="Times New Roman"/>
          <w:b/>
        </w:rPr>
        <w:t>Задача  26</w:t>
      </w:r>
      <w:r w:rsidR="000B11D3" w:rsidRPr="004030FF">
        <w:rPr>
          <w:rFonts w:ascii="Times New Roman" w:hAnsi="Times New Roman"/>
          <w:b/>
        </w:rPr>
        <w:t>.</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13 летний подросток Белкин был задержан работниками милиции, у которого из кармана было изъято наркотическое вещество – гашиш, весом 3гр. </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Какие меры ответственности необходимо применять в отношении Белкина? </w:t>
      </w:r>
    </w:p>
    <w:p w:rsidR="000B11D3" w:rsidRPr="004030FF" w:rsidRDefault="000B11D3" w:rsidP="000B11D3">
      <w:pPr>
        <w:pStyle w:val="af"/>
        <w:jc w:val="both"/>
        <w:rPr>
          <w:rFonts w:ascii="Times New Roman" w:hAnsi="Times New Roman"/>
        </w:rPr>
      </w:pPr>
    </w:p>
    <w:p w:rsidR="000B11D3" w:rsidRPr="004030FF" w:rsidRDefault="00CA4572" w:rsidP="000B11D3">
      <w:pPr>
        <w:pStyle w:val="af"/>
        <w:jc w:val="center"/>
        <w:rPr>
          <w:rFonts w:ascii="Times New Roman" w:hAnsi="Times New Roman"/>
          <w:b/>
        </w:rPr>
      </w:pPr>
      <w:r w:rsidRPr="004030FF">
        <w:rPr>
          <w:rFonts w:ascii="Times New Roman" w:hAnsi="Times New Roman"/>
          <w:b/>
        </w:rPr>
        <w:t>Задача  27</w:t>
      </w:r>
      <w:r w:rsidR="000B11D3" w:rsidRPr="004030FF">
        <w:rPr>
          <w:rFonts w:ascii="Times New Roman" w:hAnsi="Times New Roman"/>
          <w:b/>
        </w:rPr>
        <w:t>.</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Учащийся школы № 3 </w:t>
      </w:r>
      <w:proofErr w:type="spellStart"/>
      <w:r w:rsidRPr="004030FF">
        <w:rPr>
          <w:rFonts w:ascii="Times New Roman" w:hAnsi="Times New Roman"/>
        </w:rPr>
        <w:t>Синюков</w:t>
      </w:r>
      <w:proofErr w:type="spellEnd"/>
      <w:r w:rsidRPr="004030FF">
        <w:rPr>
          <w:rFonts w:ascii="Times New Roman" w:hAnsi="Times New Roman"/>
        </w:rPr>
        <w:t xml:space="preserve">, случайно разбил оконное стекло. Инспектор ИДН Грачёва за данный проступок поставила </w:t>
      </w:r>
      <w:proofErr w:type="spellStart"/>
      <w:r w:rsidRPr="004030FF">
        <w:rPr>
          <w:rFonts w:ascii="Times New Roman" w:hAnsi="Times New Roman"/>
        </w:rPr>
        <w:t>Синюкова</w:t>
      </w:r>
      <w:proofErr w:type="spellEnd"/>
      <w:r w:rsidRPr="004030FF">
        <w:rPr>
          <w:rFonts w:ascii="Times New Roman" w:hAnsi="Times New Roman"/>
        </w:rPr>
        <w:t xml:space="preserve"> на учёт в   УВД, как злостного нарушителя общественного порядка, а родителей оштрафовала за административное правонарушение, допущенное их сыном. </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Правильно ли поступила инспектор ИДН? </w:t>
      </w:r>
    </w:p>
    <w:p w:rsidR="000B11D3" w:rsidRPr="004030FF" w:rsidRDefault="000B11D3" w:rsidP="000B11D3">
      <w:pPr>
        <w:pStyle w:val="af"/>
        <w:jc w:val="both"/>
        <w:rPr>
          <w:rFonts w:ascii="Times New Roman" w:hAnsi="Times New Roman"/>
        </w:rPr>
      </w:pPr>
    </w:p>
    <w:p w:rsidR="000B11D3" w:rsidRPr="004030FF" w:rsidRDefault="00CA4572" w:rsidP="000B11D3">
      <w:pPr>
        <w:pStyle w:val="af"/>
        <w:jc w:val="center"/>
        <w:rPr>
          <w:rFonts w:ascii="Times New Roman" w:hAnsi="Times New Roman"/>
          <w:b/>
        </w:rPr>
      </w:pPr>
      <w:r w:rsidRPr="004030FF">
        <w:rPr>
          <w:rFonts w:ascii="Times New Roman" w:hAnsi="Times New Roman"/>
          <w:b/>
        </w:rPr>
        <w:t>Задача  28</w:t>
      </w:r>
      <w:r w:rsidR="000B11D3" w:rsidRPr="004030FF">
        <w:rPr>
          <w:rFonts w:ascii="Times New Roman" w:hAnsi="Times New Roman"/>
          <w:b/>
        </w:rPr>
        <w:t>.</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Наряд ППС доставил в дежурную часть группу подростков в количестве 6 человек, которые в 23:00 час. бесцельно проводили время возле подъезда одного из домов. Оперативный дежурный по УВД Зернов, учитывая позднее время принял решение содержать несовершеннолетних до утра, а утром вызвать родителей и принять к ним меры административного воздействия. </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Правильно ли поступил дежурный по УВД? </w:t>
      </w:r>
    </w:p>
    <w:p w:rsidR="000B11D3" w:rsidRPr="004030FF" w:rsidRDefault="000B11D3" w:rsidP="000B11D3">
      <w:pPr>
        <w:pStyle w:val="af"/>
        <w:jc w:val="both"/>
        <w:rPr>
          <w:rFonts w:ascii="Times New Roman" w:hAnsi="Times New Roman"/>
        </w:rPr>
      </w:pPr>
    </w:p>
    <w:p w:rsidR="000B11D3" w:rsidRPr="004030FF" w:rsidRDefault="00CA4572" w:rsidP="000B11D3">
      <w:pPr>
        <w:pStyle w:val="af"/>
        <w:jc w:val="center"/>
        <w:rPr>
          <w:rFonts w:ascii="Times New Roman" w:hAnsi="Times New Roman"/>
          <w:b/>
        </w:rPr>
      </w:pPr>
      <w:r w:rsidRPr="004030FF">
        <w:rPr>
          <w:rFonts w:ascii="Times New Roman" w:hAnsi="Times New Roman"/>
          <w:b/>
        </w:rPr>
        <w:t>Задача  29</w:t>
      </w:r>
      <w:r w:rsidR="000B11D3" w:rsidRPr="004030FF">
        <w:rPr>
          <w:rFonts w:ascii="Times New Roman" w:hAnsi="Times New Roman"/>
          <w:b/>
        </w:rPr>
        <w:t>.</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Несовершеннолетний Кедров, которому исполнилось 14 лет, без ведома родителей продал 50 патронов к охотничьему ружью, принадлежащему отцу, но был задержан инспектором ИДН Лотосовым. </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Как должен поступить инспектор ИДН?</w:t>
      </w:r>
    </w:p>
    <w:p w:rsidR="000B11D3" w:rsidRPr="004030FF" w:rsidRDefault="000B11D3" w:rsidP="000B11D3">
      <w:pPr>
        <w:pStyle w:val="af"/>
        <w:jc w:val="both"/>
        <w:rPr>
          <w:rFonts w:ascii="Times New Roman" w:hAnsi="Times New Roman"/>
        </w:rPr>
      </w:pPr>
    </w:p>
    <w:p w:rsidR="000B11D3" w:rsidRPr="004030FF" w:rsidRDefault="00CA4572" w:rsidP="000B11D3">
      <w:pPr>
        <w:pStyle w:val="af"/>
        <w:jc w:val="center"/>
        <w:rPr>
          <w:rFonts w:ascii="Times New Roman" w:hAnsi="Times New Roman"/>
          <w:b/>
        </w:rPr>
      </w:pPr>
      <w:r w:rsidRPr="004030FF">
        <w:rPr>
          <w:rFonts w:ascii="Times New Roman" w:hAnsi="Times New Roman"/>
          <w:b/>
        </w:rPr>
        <w:t>Задача  30</w:t>
      </w:r>
      <w:r w:rsidR="000B11D3" w:rsidRPr="004030FF">
        <w:rPr>
          <w:rFonts w:ascii="Times New Roman" w:hAnsi="Times New Roman"/>
          <w:b/>
        </w:rPr>
        <w:t>.</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Преподаватель 7 класса средней школы № 8 Панина сообщила инспектору ИДН </w:t>
      </w:r>
      <w:proofErr w:type="spellStart"/>
      <w:r w:rsidRPr="004030FF">
        <w:rPr>
          <w:rFonts w:ascii="Times New Roman" w:hAnsi="Times New Roman"/>
        </w:rPr>
        <w:t>Лесниковой</w:t>
      </w:r>
      <w:proofErr w:type="spellEnd"/>
      <w:r w:rsidRPr="004030FF">
        <w:rPr>
          <w:rFonts w:ascii="Times New Roman" w:hAnsi="Times New Roman"/>
        </w:rPr>
        <w:t xml:space="preserve"> о том, что учащийся ее класса Дубов, очень плохо учится, числится в числе неуспевающих учеников, на уроках невнимателен, часто отвлекается. Просьба Паниной заключалась в том, что бы инспектор ИДН поставила на учёт в инспекцию Дубова. </w:t>
      </w:r>
      <w:proofErr w:type="spellStart"/>
      <w:r w:rsidRPr="004030FF">
        <w:rPr>
          <w:rFonts w:ascii="Times New Roman" w:hAnsi="Times New Roman"/>
        </w:rPr>
        <w:t>Лесникова</w:t>
      </w:r>
      <w:proofErr w:type="spellEnd"/>
      <w:r w:rsidRPr="004030FF">
        <w:rPr>
          <w:rFonts w:ascii="Times New Roman" w:hAnsi="Times New Roman"/>
        </w:rPr>
        <w:t xml:space="preserve"> выслушав просьбу Паниной, удовлетворила её. </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Правильно ли поступила инспектор ИДН? </w:t>
      </w:r>
    </w:p>
    <w:p w:rsidR="000B11D3" w:rsidRPr="004030FF" w:rsidRDefault="000B11D3" w:rsidP="000B11D3">
      <w:pPr>
        <w:pStyle w:val="af"/>
        <w:jc w:val="both"/>
        <w:rPr>
          <w:rFonts w:ascii="Times New Roman" w:hAnsi="Times New Roman"/>
        </w:rPr>
      </w:pPr>
    </w:p>
    <w:p w:rsidR="000B11D3" w:rsidRPr="004030FF" w:rsidRDefault="00CA4572" w:rsidP="000B11D3">
      <w:pPr>
        <w:pStyle w:val="af"/>
        <w:jc w:val="center"/>
        <w:rPr>
          <w:rFonts w:ascii="Times New Roman" w:hAnsi="Times New Roman"/>
          <w:b/>
        </w:rPr>
      </w:pPr>
      <w:r w:rsidRPr="004030FF">
        <w:rPr>
          <w:rFonts w:ascii="Times New Roman" w:hAnsi="Times New Roman"/>
          <w:b/>
        </w:rPr>
        <w:t>Задача  31</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Инспектор ИДН </w:t>
      </w:r>
      <w:proofErr w:type="spellStart"/>
      <w:r w:rsidRPr="004030FF">
        <w:rPr>
          <w:rFonts w:ascii="Times New Roman" w:hAnsi="Times New Roman"/>
        </w:rPr>
        <w:t>Вольхов</w:t>
      </w:r>
      <w:proofErr w:type="spellEnd"/>
      <w:r w:rsidRPr="004030FF">
        <w:rPr>
          <w:rFonts w:ascii="Times New Roman" w:hAnsi="Times New Roman"/>
        </w:rPr>
        <w:t xml:space="preserve">, зарегистрировал, что учащийся 7-го класса Дашков на перемене между уроками курил сигареты. </w:t>
      </w:r>
      <w:proofErr w:type="spellStart"/>
      <w:r w:rsidRPr="004030FF">
        <w:rPr>
          <w:rFonts w:ascii="Times New Roman" w:hAnsi="Times New Roman"/>
        </w:rPr>
        <w:t>Вольхов</w:t>
      </w:r>
      <w:proofErr w:type="spellEnd"/>
      <w:r w:rsidRPr="004030FF">
        <w:rPr>
          <w:rFonts w:ascii="Times New Roman" w:hAnsi="Times New Roman"/>
        </w:rPr>
        <w:t xml:space="preserve"> составил административный протокол на родителей, где предусматривал денежный штраф.</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w:t>
      </w:r>
      <w:r w:rsidRPr="004030FF">
        <w:rPr>
          <w:rFonts w:ascii="Times New Roman" w:hAnsi="Times New Roman"/>
          <w:b/>
        </w:rPr>
        <w:t>Задание;</w:t>
      </w:r>
      <w:r w:rsidRPr="004030FF">
        <w:rPr>
          <w:rFonts w:ascii="Times New Roman" w:hAnsi="Times New Roman"/>
        </w:rPr>
        <w:t xml:space="preserve"> Правильно ли поступил инспектор ИДН?</w:t>
      </w:r>
    </w:p>
    <w:p w:rsidR="000B11D3" w:rsidRPr="004030FF" w:rsidRDefault="000B11D3" w:rsidP="000B11D3">
      <w:pPr>
        <w:pStyle w:val="af"/>
        <w:jc w:val="both"/>
        <w:rPr>
          <w:rFonts w:ascii="Times New Roman" w:hAnsi="Times New Roman"/>
        </w:rPr>
      </w:pPr>
    </w:p>
    <w:p w:rsidR="000B11D3" w:rsidRPr="004030FF" w:rsidRDefault="000B11D3" w:rsidP="000B11D3"/>
    <w:p w:rsidR="000B11D3" w:rsidRPr="004030FF" w:rsidRDefault="000B11D3" w:rsidP="000B11D3">
      <w:pPr>
        <w:pStyle w:val="af1"/>
        <w:jc w:val="center"/>
        <w:rPr>
          <w:b/>
        </w:rPr>
      </w:pPr>
      <w:r w:rsidRPr="004030FF">
        <w:rPr>
          <w:b/>
        </w:rPr>
        <w:t>Тема № 20 Лицензионно-разрешительная деятельность органов внутренних дел</w:t>
      </w:r>
    </w:p>
    <w:p w:rsidR="000B11D3" w:rsidRPr="004030FF" w:rsidRDefault="000B11D3" w:rsidP="000B11D3">
      <w:pPr>
        <w:pStyle w:val="af1"/>
        <w:jc w:val="both"/>
      </w:pPr>
    </w:p>
    <w:p w:rsidR="000B11D3" w:rsidRPr="004030FF" w:rsidRDefault="000B11D3" w:rsidP="000B11D3">
      <w:pPr>
        <w:pStyle w:val="af1"/>
        <w:jc w:val="both"/>
      </w:pPr>
      <w:r w:rsidRPr="004030FF">
        <w:rPr>
          <w:b/>
        </w:rPr>
        <w:t>Цель занятия</w:t>
      </w:r>
      <w:r w:rsidRPr="004030FF">
        <w:t xml:space="preserve">. Знать - правовое регулирование и задачи органов внутренних дел в области осуществления лицензионно-разрешительной работы, организационное построение подразделений лицензионно-разрешительной работы органов внутренних дел. Ознакомится с компетенциями районных, городских органов внутренних дел, линейных управлений внутренних дел на транспорте, а также </w:t>
      </w:r>
      <w:r w:rsidRPr="004030FF">
        <w:rPr>
          <w:spacing w:val="4"/>
        </w:rPr>
        <w:t>Министерства внутренних дел</w:t>
      </w:r>
      <w:r w:rsidRPr="004030FF">
        <w:t>, ГУВД, УВД субъектов Приднестровской Молдавской Республики по выдаче лицензий и разрешений на оружие,  оформлением  материалов о выдаче лицензий и разрешений на оружие. Знать нормативно-правовые акты связанные с оборотом оружия и патронов, осуществляемый органами внутренних дел.</w:t>
      </w:r>
    </w:p>
    <w:p w:rsidR="000B11D3" w:rsidRPr="004030FF" w:rsidRDefault="000B11D3" w:rsidP="000B11D3">
      <w:pPr>
        <w:pStyle w:val="af1"/>
        <w:jc w:val="both"/>
      </w:pPr>
      <w:r w:rsidRPr="004030FF">
        <w:t xml:space="preserve"> </w:t>
      </w:r>
    </w:p>
    <w:p w:rsidR="000B11D3" w:rsidRPr="004030FF" w:rsidRDefault="000B11D3" w:rsidP="000B11D3">
      <w:pPr>
        <w:pStyle w:val="af1"/>
        <w:jc w:val="center"/>
        <w:rPr>
          <w:b/>
        </w:rPr>
      </w:pPr>
      <w:r w:rsidRPr="004030FF">
        <w:rPr>
          <w:b/>
        </w:rPr>
        <w:t xml:space="preserve">Методические рекомендации </w:t>
      </w:r>
    </w:p>
    <w:p w:rsidR="000B11D3" w:rsidRPr="004030FF" w:rsidRDefault="000B11D3" w:rsidP="000B11D3">
      <w:pPr>
        <w:pStyle w:val="af4"/>
        <w:tabs>
          <w:tab w:val="num" w:pos="720"/>
        </w:tabs>
        <w:jc w:val="both"/>
        <w:rPr>
          <w:rFonts w:ascii="Times New Roman" w:hAnsi="Times New Roman"/>
        </w:rPr>
      </w:pPr>
      <w:r w:rsidRPr="004030FF">
        <w:rPr>
          <w:rFonts w:ascii="Times New Roman" w:hAnsi="Times New Roman"/>
        </w:rPr>
        <w:t xml:space="preserve">           Усвоение  темы  необходимо  начать  с  изучения содержания лекции,  Указа Президента </w:t>
      </w:r>
      <w:r w:rsidRPr="004030FF">
        <w:rPr>
          <w:rStyle w:val="FontStyle41"/>
          <w:sz w:val="20"/>
        </w:rPr>
        <w:t>Приднестровской Молдавской Республик</w:t>
      </w:r>
      <w:r w:rsidRPr="004030FF">
        <w:rPr>
          <w:rFonts w:ascii="Times New Roman" w:hAnsi="Times New Roman"/>
        </w:rPr>
        <w:t xml:space="preserve"> от 13.08.2012 года № 529 «Об утверждении Положения об упорядочении оборота гражданского и служебного оружия и боеприпасов к нему на территории Приднестровской Молдавской Республики»,   Приказа  Министерства внутренних дел Приднестровской Молдавской Республики от 15 апреля 2002 года  «Об утверждении  Инструкции № 95 «О работе органов внутренних дел по осуществлению разрешительной  системы»   и  Приказа  Министерства внутренних дел Приднестровской Молдавской Республики от 15 апреля 2002 года № 96 «Об утверждении  Инструкции «О порядке хранения коллекционирования,  экспонирования  гражданского и служебного оружия и патронов к нему  на территории Приднестровской Молдавской Республики».</w:t>
      </w:r>
    </w:p>
    <w:p w:rsidR="000B11D3" w:rsidRPr="004030FF" w:rsidRDefault="000B11D3" w:rsidP="000B11D3">
      <w:pPr>
        <w:pStyle w:val="af4"/>
        <w:tabs>
          <w:tab w:val="num" w:pos="720"/>
        </w:tabs>
        <w:jc w:val="both"/>
        <w:rPr>
          <w:rFonts w:ascii="Times New Roman" w:hAnsi="Times New Roman"/>
        </w:rPr>
      </w:pPr>
      <w:r w:rsidRPr="004030FF">
        <w:rPr>
          <w:rFonts w:ascii="Times New Roman" w:hAnsi="Times New Roman"/>
        </w:rPr>
        <w:t xml:space="preserve">       Необходимо знать, что под лицензионно-разрешительной системой в широком смысле понимается закрепленный в правовых нормах порядок, предусматривающий обязательность получения от уполномоченных государственных органов разрешений на совершение определенных действий или получение определенных правомочий предприятиями, учреждениями, организациями либо отдельными гражданами. Среди государственных органов, осуществляющих лицензионно - разрешительную работу, важное место отводится органам внутренних дел. Согласно действующему законодательству, на органы внутренних дел возложена обязанность обеспечивать установленный порядок обращения с такими предметами и веществами, бесконтрольное владение и пользование которыми может нанести существенный вред государству, общественной и личной безопасности граждан, а также государственному, общественному или личному имуществу. Следовательно, выдача соответствующих разрешений на совершение действий с предметами и веществами, полностью или частично изъятыми из гражданского оборота, и контроль за соблюдением установленных правил обращения с ними составляют сущность лицензионно-разрешительной системы, осуществляемой органами внутренних дел. Слушателям необходимо знать задачи органов внутренних дел при осуществлении этой работы.</w:t>
      </w:r>
    </w:p>
    <w:p w:rsidR="000B11D3" w:rsidRPr="004030FF" w:rsidRDefault="000B11D3" w:rsidP="000B11D3">
      <w:pPr>
        <w:pStyle w:val="af4"/>
        <w:tabs>
          <w:tab w:val="num" w:pos="720"/>
        </w:tabs>
        <w:jc w:val="both"/>
        <w:rPr>
          <w:rFonts w:ascii="Times New Roman" w:hAnsi="Times New Roman"/>
        </w:rPr>
      </w:pPr>
      <w:r w:rsidRPr="004030FF">
        <w:rPr>
          <w:rFonts w:ascii="Times New Roman" w:hAnsi="Times New Roman"/>
        </w:rPr>
        <w:t xml:space="preserve"> К ним относятся: </w:t>
      </w:r>
    </w:p>
    <w:p w:rsidR="000B11D3" w:rsidRPr="004030FF" w:rsidRDefault="000B11D3" w:rsidP="000B11D3">
      <w:pPr>
        <w:pStyle w:val="af4"/>
        <w:tabs>
          <w:tab w:val="num" w:pos="720"/>
        </w:tabs>
        <w:jc w:val="both"/>
        <w:rPr>
          <w:rFonts w:ascii="Times New Roman" w:hAnsi="Times New Roman"/>
        </w:rPr>
      </w:pPr>
      <w:r w:rsidRPr="004030FF">
        <w:rPr>
          <w:rFonts w:ascii="Times New Roman" w:hAnsi="Times New Roman"/>
        </w:rPr>
        <w:t xml:space="preserve">1) предупреждение случаев утери предметов (веществ), подпадающих под действие лицензионно-разрешительной системы, и недопущение их использования при совершении проступков или преступлений либо не по назначению; </w:t>
      </w:r>
    </w:p>
    <w:p w:rsidR="000B11D3" w:rsidRPr="004030FF" w:rsidRDefault="000B11D3" w:rsidP="000B11D3">
      <w:pPr>
        <w:pStyle w:val="af4"/>
        <w:tabs>
          <w:tab w:val="num" w:pos="720"/>
        </w:tabs>
        <w:jc w:val="both"/>
        <w:rPr>
          <w:rFonts w:ascii="Times New Roman" w:hAnsi="Times New Roman"/>
        </w:rPr>
      </w:pPr>
      <w:r w:rsidRPr="004030FF">
        <w:rPr>
          <w:rFonts w:ascii="Times New Roman" w:hAnsi="Times New Roman"/>
        </w:rPr>
        <w:t xml:space="preserve">2) пресечение нарушений правил изготовления, приобретения, перевозки, хранения и использования предметов (веществ) данной категории; </w:t>
      </w:r>
    </w:p>
    <w:p w:rsidR="000B11D3" w:rsidRPr="004030FF" w:rsidRDefault="000B11D3" w:rsidP="000B11D3">
      <w:pPr>
        <w:pStyle w:val="af4"/>
        <w:tabs>
          <w:tab w:val="num" w:pos="720"/>
        </w:tabs>
        <w:jc w:val="both"/>
        <w:rPr>
          <w:rFonts w:ascii="Times New Roman" w:hAnsi="Times New Roman"/>
        </w:rPr>
      </w:pPr>
      <w:r w:rsidRPr="004030FF">
        <w:rPr>
          <w:rFonts w:ascii="Times New Roman" w:hAnsi="Times New Roman"/>
        </w:rPr>
        <w:t xml:space="preserve">3) выявление и устранение причин и условий, способствующих наступлению вредных последствий, принятие к нарушителям соответствующих мер, предусмотренных законом; </w:t>
      </w:r>
    </w:p>
    <w:p w:rsidR="000B11D3" w:rsidRPr="004030FF" w:rsidRDefault="000B11D3" w:rsidP="000B11D3">
      <w:pPr>
        <w:pStyle w:val="af4"/>
        <w:tabs>
          <w:tab w:val="num" w:pos="720"/>
        </w:tabs>
        <w:jc w:val="both"/>
        <w:rPr>
          <w:rFonts w:ascii="Times New Roman" w:hAnsi="Times New Roman"/>
        </w:rPr>
      </w:pPr>
      <w:r w:rsidRPr="004030FF">
        <w:rPr>
          <w:rFonts w:ascii="Times New Roman" w:hAnsi="Times New Roman"/>
        </w:rPr>
        <w:t xml:space="preserve">4) выдача лицензий, разрешений и сертификатов в соответствии с установленным порядком и др. </w:t>
      </w:r>
    </w:p>
    <w:p w:rsidR="000B11D3" w:rsidRPr="004030FF" w:rsidRDefault="000B11D3" w:rsidP="000B11D3">
      <w:pPr>
        <w:pStyle w:val="af4"/>
        <w:tabs>
          <w:tab w:val="num" w:pos="720"/>
        </w:tabs>
        <w:jc w:val="both"/>
        <w:rPr>
          <w:rFonts w:ascii="Times New Roman" w:hAnsi="Times New Roman"/>
        </w:rPr>
      </w:pPr>
      <w:r w:rsidRPr="004030FF">
        <w:rPr>
          <w:rFonts w:ascii="Times New Roman" w:hAnsi="Times New Roman"/>
        </w:rPr>
        <w:t xml:space="preserve">К сфере лицензионной работы относятся: выдача, продление, аннулирование лицензий частным детективам и охранникам, детективным и охранным предприятиям (объединениям), их филиалам, а также службам безопасности независимо от их организационно-правовых форм; выдача разрешений на хранение и ношение огнестрельного оружия и боеприпасов, газовых пистолетов и боеприпасов к ним, их аналогов и других специальных средств охранным предприятиям, службам безопасности; взаимодействие (внешнее и внутреннее) по вопросам охранной деятельности; контроль за гражданами, предприятиями (объединениями), службами безопасности, осуществляющими охранную деятельность, хранением и учетом спец. средств, огнестрельного оружия и боеприпасов, используемых в этой деятельности. Говоря о порядке выдачи органами внутренних дел разрешений на открытие и функционирование объектов разрешительной системы, слушатели должны сказать о том, что первоначальный прием всех складов, хранилищ и помещений для хранения предметов и веществ, подпадающих под действие лицензионно-разрешительной системы, производится комиссиями в составе представителей заинтересованных организаций, милиции, пожарного надзора, а также (в зависимости от вида объекта) санитарного, архитектурного  надзора и др. Результаты обследований оформляются актом, который служит одним из оснований для выдачи соответствующего разрешения.  Разрешения на функционирование, хранение предметов и веществ, на которые распространяется действие разрешительной системы, выдаются на имя руководителей учреждений, предприятий и организаций. Разрешения органами внутренних дел выдаются на сроки, установленные соответствующими инструкциями. Основаниями для их переоформления являются: истечение срока действия, изменение адреса, наименования учреждения, предприятия, организации, смена руководителя, на имя которого оно выдано, изменение места хранения, количества предметов, емкости складов. Оформленные разрешения выдаются руководителям учреждений, организаций, предприятий или по доверенности уполномоченным ими лицам под расписку по предъявлении паспорта или иных документов, удостоверяющих личность. При регистрации предприятию выдается разрешение на хранение и использование этого оружия сроком на 5 лет. Основанием для выдачи предприятиям разрешения на право хранения и использования оружия являются: лицензия на приобретение оружия, выданная органами внутренних дел, ходатайство руководителя предприятия, в котором указываются сведения о количестве приобретенного оружия (вид, модель, серия и номер, год выпуска каждой единицы). К ходатайству приобщается копия приказа руководителя предприятия о назначении должностного лица (не ниже заместителя руководителя предприятия), ответственного за сохранность оружия и боеприпасов, список лиц, непосредственно связанных с получением, хранением, учетом, транспортировкой и использованием оружия. Допуск к этим работам осуществляется при отсутствии оснований, препятствующих получению лицензии на приобретение гражданского оружия. Право на приобретение гражданского оружия имеют граждане, достигшие 18 лет. Лицензия на приобретение служебного и гражданского оружия не выдается гражданам в следующих случаях: хронических и затяжных психических расстройств с тяжелыми стойкими или часто обостряющимися болезненными проявлениями; эпилепсии; алкоголизма, наркомании, токсикомании; остроты зрения с коррекцией ниже 0,5 на одном глазу и ниже 0,2 на другом или 0,7 на одном глазу при отсутствии зрения на другом; отсутствия большого и указательного пальцев или трех пальцев на одной из кистей рук. Руководители </w:t>
      </w:r>
      <w:r w:rsidRPr="004030FF">
        <w:rPr>
          <w:rFonts w:ascii="Times New Roman" w:hAnsi="Times New Roman"/>
          <w:spacing w:val="4"/>
        </w:rPr>
        <w:t>Министерства внутренних дел</w:t>
      </w:r>
      <w:r w:rsidRPr="004030FF">
        <w:rPr>
          <w:rFonts w:ascii="Times New Roman" w:hAnsi="Times New Roman"/>
        </w:rPr>
        <w:t xml:space="preserve">, УВД, горрайорганов внутренних дел, организуют обследование объектов лицензионно-разрешительной системы не реже одного раза в квартал, а объектов, где хранится большое количество учебного или боевого нарезного огнестрельного оружия (20 или более единиц), а также базисных складов взрывчатых материалов - ежемесячно. Руководители горрайорганов обязаны не менее 1 раза в квартал принимать личное участие в проверках крупных объектов с огнестрельным оружием и базисных складов взрывчатых материалов. Вне зависимости от сроков ранее проведенных проверок, объект в каждом случае обследуется: при оформлении продления разрешения на хранение предметов или веществ; при переоформлении разрешения в связи с изменением места хранения предметов или веществ, смене руководителя, на имя которого выдано разрешение, изменении количества предметов, емкости складов. Проверка соблюдения гражданами правил хранения огнестрельного оружия в домашних условиях, проверка наличия, организации хранения, сбережения и учета специальных средств, оружия и боеприпасов, производится должностными лицами органов внутренних дел не реже 1 раза в год. При выявлении нарушений правил осуществления лицензионно - разрешительной работы органов внутренних дел предоставляется право: а) закрывать стрелковые тиры в случаях необеспечения безопасности граждан и сохранности находящихся в них оружия и боеприпасов; б) запрещать предприятиям, организациям и учреждениям приобретение, сбыт, продажу, хранение и перевозку оружия, боеприпасов, сильнодействующих и радиоактивных веществ в случаях нарушения порядка сбыта, хранения, учета, использования и перевозки таких предметов и веществ, производить изъятие указанных предметов и веществ, опечатывание складов, баз, хранилищ; в) приостанавливать полностью или частично деятельность пиротехнических предприятий, если в них не обеспечивается безопасность работников или других граждан; г) аннулировать разрешения на хранение огнестрельного оружия, выданные гражданам, при нарушении ими правил хранения или использования этого оружия, а также у лиц, систематически нарушающих общественный порядок, злоупотребляющих спиртными напитками, употребляющих наркотические вещества без назначения врача, страдающих психическими заболеваниями; изымать у них огнестрельное оружие и боеприпасы. Учет владельцев огнестрельного оружия и лиц, получивших открытую лицензию на приобретение газового оружия, ведется по журналу. В нем должны содержаться следующие сведения: фамилия, имя, отчество владельца, адрес места жительства; вид, модель, калибр, серия и номер оружия; номер открытой лицензии или разрешения на хранение и ношение, срок его действия; отметки о проведении проверок сохранности огнестрельного оружия по месту жительства владельца; отметки о причинах снятия оружия с учета. На каждого владельца огнестрельного оружия заводится личное дело, содержащее материалы, послужившие основанием для приобретения оружия, карточку-заявление, проверочные материалы. Личные дела на владельцев газового и охотничьего огнестрельного гладкоствольного оружия хранятся в органах внутренних дел по месту их жительства. Личные дела на владельцев охотничьего огнестрельного оружия с нарезным стволом хранятся в подразделениях лицензионно-разрешительной системы. Журналы учета, учетные и личные дела хранятся постоянно у сотрудника органов внутренних дел, на которого возложено осуществление лицензионно-разрешительной работы. В </w:t>
      </w:r>
      <w:r w:rsidRPr="004030FF">
        <w:rPr>
          <w:rFonts w:ascii="Times New Roman" w:hAnsi="Times New Roman"/>
          <w:spacing w:val="4"/>
        </w:rPr>
        <w:t xml:space="preserve">Министерстве внутренних дел </w:t>
      </w:r>
      <w:r w:rsidRPr="004030FF">
        <w:rPr>
          <w:rFonts w:ascii="Times New Roman" w:hAnsi="Times New Roman"/>
        </w:rPr>
        <w:t>ведутся контрольно-накопительные дела на каждый подчиненный органов внутренних дел, которые содержат данные о владельцах оружия. Слушатели должны помнить, что УК Приднестровской Молдавской Республики предусматривает уголовную ответственность за: нарушение правил хранения, использования, учета, перевозки взрывчатых веществ и радиоактивных или пиротехнических изделий; незаконное ношение, хранение, приобретение, изготовление или сбыт оружия, боевых припасов или взрывчатых веществ; небрежное хранение огнестрельного оружия, если это повлекло тяжкие последствия. Законодательство предусматривает наступление уголовной ответственности и за совершение некоторых иных деяний, связанных с обращением с предметами и веществами, подпадающими под действие разрешительной системы</w:t>
      </w:r>
    </w:p>
    <w:p w:rsidR="000B11D3" w:rsidRPr="004030FF" w:rsidRDefault="000B11D3" w:rsidP="000B11D3">
      <w:pPr>
        <w:pStyle w:val="af1"/>
      </w:pPr>
    </w:p>
    <w:p w:rsidR="000B11D3" w:rsidRPr="004030FF" w:rsidRDefault="000B11D3" w:rsidP="000B11D3">
      <w:pPr>
        <w:pStyle w:val="af1"/>
        <w:rPr>
          <w:b/>
        </w:rPr>
      </w:pPr>
      <w:r w:rsidRPr="004030FF">
        <w:rPr>
          <w:b/>
        </w:rPr>
        <w:t xml:space="preserve">Задание </w:t>
      </w:r>
      <w:r w:rsidR="009310BE" w:rsidRPr="004030FF">
        <w:rPr>
          <w:b/>
        </w:rPr>
        <w:t>на самоподготовку к</w:t>
      </w:r>
      <w:r w:rsidRPr="004030FF">
        <w:rPr>
          <w:b/>
        </w:rPr>
        <w:t xml:space="preserve"> занятию</w:t>
      </w:r>
    </w:p>
    <w:p w:rsidR="000B11D3" w:rsidRPr="004030FF" w:rsidRDefault="000B11D3" w:rsidP="000B11D3">
      <w:pPr>
        <w:pStyle w:val="af1"/>
      </w:pPr>
      <w:r w:rsidRPr="004030FF">
        <w:t>1. Изучить рекомендованные по теме материалы, указанные в литературе.</w:t>
      </w:r>
    </w:p>
    <w:p w:rsidR="000B11D3" w:rsidRPr="004030FF" w:rsidRDefault="000B11D3" w:rsidP="000B11D3">
      <w:pPr>
        <w:pStyle w:val="af1"/>
      </w:pPr>
      <w:r w:rsidRPr="004030FF">
        <w:t>2. Подготовить ответы на теоретические вопросы, выносимые на семинарском  занятие.</w:t>
      </w:r>
    </w:p>
    <w:p w:rsidR="000B11D3" w:rsidRPr="004030FF" w:rsidRDefault="000B11D3" w:rsidP="000B11D3">
      <w:pPr>
        <w:pStyle w:val="af1"/>
      </w:pPr>
    </w:p>
    <w:p w:rsidR="000B11D3" w:rsidRPr="004030FF" w:rsidRDefault="000B11D3" w:rsidP="000B11D3">
      <w:pPr>
        <w:pStyle w:val="af1"/>
        <w:rPr>
          <w:b/>
        </w:rPr>
      </w:pPr>
      <w:r w:rsidRPr="004030FF">
        <w:rPr>
          <w:b/>
        </w:rPr>
        <w:t>Контрольно-пр</w:t>
      </w:r>
      <w:r w:rsidR="009310BE" w:rsidRPr="004030FF">
        <w:rPr>
          <w:b/>
        </w:rPr>
        <w:t>оверочные вопросы к</w:t>
      </w:r>
      <w:r w:rsidRPr="004030FF">
        <w:rPr>
          <w:b/>
        </w:rPr>
        <w:t xml:space="preserve"> занятию</w:t>
      </w:r>
    </w:p>
    <w:p w:rsidR="000B11D3" w:rsidRPr="004030FF" w:rsidRDefault="000B11D3" w:rsidP="000B11D3">
      <w:pPr>
        <w:pStyle w:val="af1"/>
        <w:widowControl w:val="0"/>
        <w:numPr>
          <w:ilvl w:val="0"/>
          <w:numId w:val="29"/>
        </w:numPr>
      </w:pPr>
      <w:r w:rsidRPr="004030FF">
        <w:t>Лицензионно-разрешительная   система и   лицензионно-разрешительная  деятельность  органов внутренних дел.</w:t>
      </w:r>
    </w:p>
    <w:p w:rsidR="000B11D3" w:rsidRPr="004030FF" w:rsidRDefault="000B11D3" w:rsidP="000B11D3">
      <w:pPr>
        <w:pStyle w:val="af1"/>
        <w:numPr>
          <w:ilvl w:val="0"/>
          <w:numId w:val="29"/>
        </w:numPr>
        <w:jc w:val="both"/>
      </w:pPr>
      <w:r w:rsidRPr="004030FF">
        <w:t xml:space="preserve">Оружие  и его виды (краткая характеристика). </w:t>
      </w:r>
    </w:p>
    <w:p w:rsidR="000B11D3" w:rsidRPr="004030FF" w:rsidRDefault="000B11D3" w:rsidP="000B11D3">
      <w:pPr>
        <w:pStyle w:val="af1"/>
        <w:numPr>
          <w:ilvl w:val="0"/>
          <w:numId w:val="29"/>
        </w:numPr>
        <w:jc w:val="both"/>
      </w:pPr>
      <w:r w:rsidRPr="004030FF">
        <w:t xml:space="preserve">Ограничения на оборот гражданского и служебного оружия в Приднестровской Молдавской Республики. </w:t>
      </w:r>
    </w:p>
    <w:p w:rsidR="000B11D3" w:rsidRPr="004030FF" w:rsidRDefault="000B11D3" w:rsidP="000B11D3">
      <w:pPr>
        <w:pStyle w:val="af1"/>
        <w:numPr>
          <w:ilvl w:val="0"/>
          <w:numId w:val="29"/>
        </w:numPr>
        <w:jc w:val="both"/>
      </w:pPr>
      <w:r w:rsidRPr="004030FF">
        <w:t>Требования, предъявляемые к лицензированию производства оружия, торговли им, приобретению, коллекционированию и экспонированию.</w:t>
      </w:r>
    </w:p>
    <w:p w:rsidR="000B11D3" w:rsidRPr="004030FF" w:rsidRDefault="000B11D3" w:rsidP="000B11D3">
      <w:pPr>
        <w:pStyle w:val="af1"/>
        <w:numPr>
          <w:ilvl w:val="0"/>
          <w:numId w:val="29"/>
        </w:numPr>
        <w:jc w:val="both"/>
      </w:pPr>
      <w:r w:rsidRPr="004030FF">
        <w:t>Субъекты, имеющие права на приобретение оружия на территории Приднестровской Молдавской Республики.</w:t>
      </w:r>
    </w:p>
    <w:p w:rsidR="000B11D3" w:rsidRPr="004030FF" w:rsidRDefault="000B11D3" w:rsidP="000B11D3">
      <w:pPr>
        <w:pStyle w:val="af1"/>
        <w:numPr>
          <w:ilvl w:val="0"/>
          <w:numId w:val="29"/>
        </w:numPr>
        <w:jc w:val="both"/>
      </w:pPr>
      <w:r w:rsidRPr="004030FF">
        <w:t xml:space="preserve">Оборот  оружия  на территории Приднестровской Молдавской Республики. </w:t>
      </w:r>
    </w:p>
    <w:p w:rsidR="000B11D3" w:rsidRPr="004030FF" w:rsidRDefault="000B11D3" w:rsidP="000B11D3">
      <w:pPr>
        <w:pStyle w:val="af1"/>
        <w:numPr>
          <w:ilvl w:val="0"/>
          <w:numId w:val="29"/>
        </w:numPr>
        <w:jc w:val="both"/>
      </w:pPr>
      <w:r w:rsidRPr="004030FF">
        <w:t xml:space="preserve">Награждение, дарение и наследование оружия. </w:t>
      </w:r>
    </w:p>
    <w:p w:rsidR="000B11D3" w:rsidRPr="004030FF" w:rsidRDefault="000B11D3" w:rsidP="000B11D3">
      <w:pPr>
        <w:pStyle w:val="af1"/>
        <w:numPr>
          <w:ilvl w:val="0"/>
          <w:numId w:val="29"/>
        </w:numPr>
        <w:jc w:val="both"/>
      </w:pPr>
      <w:r w:rsidRPr="004030FF">
        <w:t xml:space="preserve">Хранения гражданского и служебного оружия и патронов к нему. </w:t>
      </w:r>
    </w:p>
    <w:p w:rsidR="000B11D3" w:rsidRPr="004030FF" w:rsidRDefault="000B11D3" w:rsidP="000B11D3">
      <w:pPr>
        <w:pStyle w:val="af1"/>
        <w:numPr>
          <w:ilvl w:val="0"/>
          <w:numId w:val="29"/>
        </w:numPr>
        <w:jc w:val="both"/>
      </w:pPr>
      <w:r w:rsidRPr="004030FF">
        <w:t>В каких случаях возможно аннулирование лицензий на производство гражданского и служебного оружия, торговлю им, его приобретение, коллекционирование или экспонирование, а также разрешений на хранение и ношение оружия?</w:t>
      </w:r>
    </w:p>
    <w:p w:rsidR="000B11D3" w:rsidRPr="004030FF" w:rsidRDefault="000B11D3" w:rsidP="000B11D3">
      <w:pPr>
        <w:pStyle w:val="af1"/>
        <w:numPr>
          <w:ilvl w:val="0"/>
          <w:numId w:val="29"/>
        </w:numPr>
        <w:jc w:val="both"/>
      </w:pPr>
      <w:r w:rsidRPr="004030FF">
        <w:t xml:space="preserve">Основания для изъятия органов внутренних дел оружия и патронов к нему. </w:t>
      </w:r>
    </w:p>
    <w:p w:rsidR="000B11D3" w:rsidRPr="004030FF" w:rsidRDefault="000B11D3" w:rsidP="000B11D3">
      <w:pPr>
        <w:pStyle w:val="af1"/>
        <w:numPr>
          <w:ilvl w:val="0"/>
          <w:numId w:val="29"/>
        </w:numPr>
        <w:jc w:val="both"/>
      </w:pPr>
      <w:r w:rsidRPr="004030FF">
        <w:t xml:space="preserve">Контроль органов внутренних дел за оборотом   оружия. </w:t>
      </w:r>
    </w:p>
    <w:p w:rsidR="000B11D3" w:rsidRPr="004030FF" w:rsidRDefault="000B11D3" w:rsidP="000B11D3">
      <w:pPr>
        <w:pStyle w:val="af1"/>
        <w:numPr>
          <w:ilvl w:val="0"/>
          <w:numId w:val="29"/>
        </w:numPr>
        <w:jc w:val="both"/>
      </w:pPr>
      <w:r w:rsidRPr="004030FF">
        <w:t xml:space="preserve">Ведение учетов объектов разрешительной системы и владельцев оружия. </w:t>
      </w:r>
    </w:p>
    <w:p w:rsidR="000B11D3" w:rsidRPr="004030FF" w:rsidRDefault="000B11D3" w:rsidP="000B11D3">
      <w:pPr>
        <w:pStyle w:val="af1"/>
        <w:numPr>
          <w:ilvl w:val="0"/>
          <w:numId w:val="29"/>
        </w:numPr>
        <w:jc w:val="both"/>
      </w:pPr>
      <w:r w:rsidRPr="004030FF">
        <w:t>Порядок хранения гражданского и служебного оружия и патронов к нему.</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Литература рекомендуем</w:t>
      </w:r>
      <w:r w:rsidR="009310BE" w:rsidRPr="004030FF">
        <w:rPr>
          <w:b/>
        </w:rPr>
        <w:t>ая для подготовки к</w:t>
      </w:r>
      <w:r w:rsidRPr="004030FF">
        <w:rPr>
          <w:b/>
        </w:rPr>
        <w:t xml:space="preserve"> занятию</w:t>
      </w:r>
    </w:p>
    <w:p w:rsidR="000B11D3" w:rsidRPr="004030FF" w:rsidRDefault="000B11D3" w:rsidP="002C3A22">
      <w:pPr>
        <w:numPr>
          <w:ilvl w:val="0"/>
          <w:numId w:val="65"/>
        </w:numPr>
        <w:jc w:val="center"/>
        <w:rPr>
          <w:b/>
          <w:bCs/>
        </w:rPr>
      </w:pPr>
      <w:r w:rsidRPr="004030FF">
        <w:rPr>
          <w:b/>
          <w:bCs/>
        </w:rPr>
        <w:t>Официальные документы</w:t>
      </w:r>
    </w:p>
    <w:p w:rsidR="000B11D3" w:rsidRPr="004030FF" w:rsidRDefault="000B11D3" w:rsidP="000B11D3">
      <w:pPr>
        <w:pStyle w:val="af1"/>
        <w:jc w:val="center"/>
        <w:rPr>
          <w:b/>
        </w:rPr>
      </w:pPr>
    </w:p>
    <w:p w:rsidR="000B11D3" w:rsidRPr="004030FF" w:rsidRDefault="009310BE" w:rsidP="009310BE">
      <w:pPr>
        <w:pStyle w:val="af1"/>
        <w:tabs>
          <w:tab w:val="left" w:pos="960"/>
        </w:tabs>
        <w:jc w:val="both"/>
      </w:pPr>
      <w:r w:rsidRPr="004030FF">
        <w:t xml:space="preserve">1. </w:t>
      </w:r>
      <w:r w:rsidR="000B11D3" w:rsidRPr="004030FF">
        <w:t>К</w:t>
      </w:r>
      <w:r w:rsidR="000B11D3" w:rsidRPr="004030FF">
        <w:rPr>
          <w:rStyle w:val="FontStyle41"/>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000B11D3" w:rsidRPr="004030FF">
        <w:rPr>
          <w:rStyle w:val="FontStyle41"/>
          <w:sz w:val="20"/>
          <w:lang w:val="en-US"/>
        </w:rPr>
        <w:t>IV</w:t>
      </w:r>
      <w:r w:rsidR="000B11D3" w:rsidRPr="004030FF">
        <w:rPr>
          <w:rStyle w:val="FontStyle41"/>
          <w:sz w:val="20"/>
        </w:rPr>
        <w:t xml:space="preserve">  (САЗ 06-7); от 4 июля 2011 года  № 94 - КЗИД-</w:t>
      </w:r>
      <w:r w:rsidR="000B11D3" w:rsidRPr="004030FF">
        <w:rPr>
          <w:rStyle w:val="FontStyle41"/>
          <w:sz w:val="20"/>
          <w:lang w:val="en-US"/>
        </w:rPr>
        <w:t>V</w:t>
      </w:r>
      <w:r w:rsidR="000B11D3" w:rsidRPr="004030FF">
        <w:rPr>
          <w:rStyle w:val="FontStyle41"/>
          <w:sz w:val="20"/>
        </w:rPr>
        <w:t xml:space="preserve">  (САЗ 11-27); от 19 мая 2016 года № 127 КЗИД-</w:t>
      </w:r>
      <w:r w:rsidR="000B11D3" w:rsidRPr="004030FF">
        <w:rPr>
          <w:rStyle w:val="FontStyle41"/>
          <w:sz w:val="20"/>
          <w:lang w:val="en-US"/>
        </w:rPr>
        <w:t>VI</w:t>
      </w:r>
      <w:r w:rsidR="000B11D3" w:rsidRPr="004030FF">
        <w:rPr>
          <w:rStyle w:val="FontStyle41"/>
          <w:sz w:val="20"/>
        </w:rPr>
        <w:t xml:space="preserve"> (газета «Приднестровье» от 24 мая 2016 года № 89); от 2 июня 2016 года № 144 - КЗИД-</w:t>
      </w:r>
      <w:r w:rsidR="000B11D3" w:rsidRPr="004030FF">
        <w:rPr>
          <w:rStyle w:val="FontStyle41"/>
          <w:sz w:val="20"/>
          <w:lang w:val="en-US"/>
        </w:rPr>
        <w:t>VI</w:t>
      </w:r>
      <w:r w:rsidR="000B11D3" w:rsidRPr="004030FF">
        <w:rPr>
          <w:rStyle w:val="FontStyle41"/>
          <w:sz w:val="20"/>
        </w:rPr>
        <w:t xml:space="preserve"> (САЗ 16-22); от 18 августа 2016 года (САЗ 16-37), от </w:t>
      </w:r>
      <w:r w:rsidR="000B11D3" w:rsidRPr="004030FF">
        <w:t xml:space="preserve"> 30 января 2</w:t>
      </w:r>
      <w:r w:rsidRPr="004030FF">
        <w:t>017 года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65"/>
        </w:numPr>
        <w:tabs>
          <w:tab w:val="left" w:pos="960"/>
        </w:tabs>
        <w:jc w:val="both"/>
      </w:pPr>
      <w:r w:rsidRPr="004030FF">
        <w:t xml:space="preserve">Конституционный закон </w:t>
      </w:r>
      <w:r w:rsidRPr="004030FF">
        <w:rPr>
          <w:rStyle w:val="FontStyle41"/>
          <w:sz w:val="20"/>
        </w:rPr>
        <w:t>Приднестровской Молдавской Республики от 19 июня 2017 года № 144-КЗ-</w:t>
      </w:r>
      <w:r w:rsidRPr="004030FF">
        <w:rPr>
          <w:rStyle w:val="FontStyle41"/>
          <w:sz w:val="20"/>
          <w:lang w:val="en-US"/>
        </w:rPr>
        <w:t>VI</w:t>
      </w:r>
      <w:r w:rsidRPr="004030FF">
        <w:rPr>
          <w:rStyle w:val="FontStyle41"/>
          <w:sz w:val="20"/>
        </w:rPr>
        <w:t xml:space="preserve">  «О гражданстве Приднестровской Молдавской Республики»</w:t>
      </w:r>
      <w:r w:rsidRPr="004030FF">
        <w:t xml:space="preserve">. </w:t>
      </w:r>
    </w:p>
    <w:p w:rsidR="000B11D3" w:rsidRPr="004030FF" w:rsidRDefault="000B11D3" w:rsidP="002C3A22">
      <w:pPr>
        <w:pStyle w:val="33"/>
        <w:widowControl/>
        <w:numPr>
          <w:ilvl w:val="0"/>
          <w:numId w:val="65"/>
        </w:numPr>
        <w:snapToGrid w:val="0"/>
        <w:spacing w:line="240" w:lineRule="auto"/>
        <w:rPr>
          <w:sz w:val="20"/>
        </w:rPr>
      </w:pPr>
      <w:r w:rsidRPr="004030FF">
        <w:rPr>
          <w:sz w:val="20"/>
        </w:rPr>
        <w:t xml:space="preserve">Уголовно – процессуальный кодекс </w:t>
      </w:r>
      <w:r w:rsidRPr="004030FF">
        <w:rPr>
          <w:rStyle w:val="FontStyle41"/>
          <w:sz w:val="20"/>
        </w:rPr>
        <w:t>Приднестровской Молдавской Республики</w:t>
      </w:r>
      <w:r w:rsidRPr="004030FF">
        <w:rPr>
          <w:sz w:val="20"/>
        </w:rPr>
        <w:t xml:space="preserve"> принят Верховным Советом </w:t>
      </w:r>
      <w:r w:rsidRPr="004030FF">
        <w:rPr>
          <w:rStyle w:val="FontStyle41"/>
          <w:sz w:val="20"/>
        </w:rPr>
        <w:t>Приднестровской Молдавской Республики</w:t>
      </w:r>
      <w:r w:rsidRPr="004030FF">
        <w:rPr>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65"/>
        </w:numPr>
        <w:snapToGrid w:val="0"/>
        <w:spacing w:line="240" w:lineRule="auto"/>
        <w:rPr>
          <w:sz w:val="20"/>
        </w:rPr>
      </w:pPr>
      <w:r w:rsidRPr="004030FF">
        <w:rPr>
          <w:sz w:val="20"/>
        </w:rPr>
        <w:t xml:space="preserve">Таможенный кодекс </w:t>
      </w:r>
      <w:r w:rsidRPr="004030FF">
        <w:rPr>
          <w:rStyle w:val="FontStyle41"/>
          <w:sz w:val="20"/>
        </w:rPr>
        <w:t>Приднестровской Молдавской Республики</w:t>
      </w:r>
      <w:r w:rsidRPr="004030FF">
        <w:rPr>
          <w:sz w:val="20"/>
        </w:rPr>
        <w:t xml:space="preserve"> от 31 января 2000 года (САЗ 00-1) с изменениями и дополнениями.</w:t>
      </w:r>
    </w:p>
    <w:p w:rsidR="000B11D3" w:rsidRPr="004030FF" w:rsidRDefault="000B11D3" w:rsidP="002C3A22">
      <w:pPr>
        <w:pStyle w:val="33"/>
        <w:widowControl/>
        <w:numPr>
          <w:ilvl w:val="0"/>
          <w:numId w:val="65"/>
        </w:numPr>
        <w:snapToGrid w:val="0"/>
        <w:spacing w:line="240" w:lineRule="auto"/>
        <w:rPr>
          <w:sz w:val="20"/>
        </w:rPr>
      </w:pPr>
      <w:r w:rsidRPr="004030FF">
        <w:rPr>
          <w:sz w:val="20"/>
        </w:rPr>
        <w:t xml:space="preserve">Гражданский кодекс </w:t>
      </w:r>
      <w:r w:rsidRPr="004030FF">
        <w:rPr>
          <w:rStyle w:val="FontStyle41"/>
          <w:sz w:val="20"/>
        </w:rPr>
        <w:t>Приднестровской Молдавской Республики</w:t>
      </w:r>
      <w:r w:rsidRPr="004030FF">
        <w:rPr>
          <w:sz w:val="20"/>
        </w:rPr>
        <w:t xml:space="preserve"> от 17 июля 2002 года (САЗ 02-28) с изменениями и дополнениями.</w:t>
      </w:r>
    </w:p>
    <w:p w:rsidR="000B11D3" w:rsidRPr="004030FF" w:rsidRDefault="000B11D3" w:rsidP="002C3A22">
      <w:pPr>
        <w:pStyle w:val="33"/>
        <w:widowControl/>
        <w:numPr>
          <w:ilvl w:val="0"/>
          <w:numId w:val="65"/>
        </w:numPr>
        <w:snapToGrid w:val="0"/>
        <w:spacing w:line="240" w:lineRule="auto"/>
        <w:rPr>
          <w:sz w:val="20"/>
        </w:rPr>
      </w:pPr>
      <w:r w:rsidRPr="004030FF">
        <w:rPr>
          <w:sz w:val="20"/>
        </w:rPr>
        <w:t>Закон Приднестровской Молдавской Республики от 19 июня 2017 года № 170-Z-VI «О миграционном учете иностранных граждан и лиц без гражданства в Приднестровской Молдавской Республики» (САЗ 17-25).</w:t>
      </w:r>
    </w:p>
    <w:p w:rsidR="000B11D3" w:rsidRPr="004030FF" w:rsidRDefault="000B11D3" w:rsidP="002C3A22">
      <w:pPr>
        <w:pStyle w:val="33"/>
        <w:widowControl/>
        <w:numPr>
          <w:ilvl w:val="0"/>
          <w:numId w:val="65"/>
        </w:numPr>
        <w:snapToGrid w:val="0"/>
        <w:spacing w:line="240" w:lineRule="auto"/>
        <w:rPr>
          <w:sz w:val="20"/>
        </w:rPr>
      </w:pPr>
      <w:r w:rsidRPr="004030FF">
        <w:rPr>
          <w:sz w:val="20"/>
        </w:rPr>
        <w:t>Закон Приднестровской Молдавской Республики от 19 июня 2017 года № 171-Z-VI  «О порядке въезда и выезда из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65"/>
        </w:numPr>
        <w:snapToGrid w:val="0"/>
        <w:spacing w:line="240" w:lineRule="auto"/>
        <w:rPr>
          <w:sz w:val="20"/>
        </w:rPr>
      </w:pPr>
      <w:r w:rsidRPr="004030FF">
        <w:rPr>
          <w:sz w:val="20"/>
        </w:rPr>
        <w:t>Закон Приднестровской Молдавской Республики от 19 июня 2017 года № 174-Z-VI «О правовом положение иностранных граждан и лиц без гражданства» (САЗ 17-25) с изменениями и дополнениями.</w:t>
      </w:r>
    </w:p>
    <w:p w:rsidR="000B11D3" w:rsidRPr="004030FF" w:rsidRDefault="000B11D3" w:rsidP="002C3A22">
      <w:pPr>
        <w:pStyle w:val="33"/>
        <w:widowControl/>
        <w:numPr>
          <w:ilvl w:val="0"/>
          <w:numId w:val="65"/>
        </w:numPr>
        <w:snapToGrid w:val="0"/>
        <w:spacing w:line="240" w:lineRule="auto"/>
        <w:rPr>
          <w:sz w:val="20"/>
        </w:rPr>
      </w:pPr>
      <w:r w:rsidRPr="004030FF">
        <w:rPr>
          <w:sz w:val="20"/>
        </w:rPr>
        <w:t xml:space="preserve">Закон </w:t>
      </w:r>
      <w:r w:rsidRPr="004030FF">
        <w:rPr>
          <w:rStyle w:val="FontStyle41"/>
          <w:sz w:val="20"/>
        </w:rPr>
        <w:t>Приднестровской Молдавской Республики</w:t>
      </w:r>
      <w:r w:rsidRPr="004030FF">
        <w:rPr>
          <w:sz w:val="20"/>
        </w:rPr>
        <w:t xml:space="preserve"> от  5  марта  2002  года № 104-З-III «О  паспорте  гражданина Приднестровской  Молдавской Республики» (САЗ 02-11) с изменениями и дополнениями.</w:t>
      </w:r>
    </w:p>
    <w:p w:rsidR="000B11D3" w:rsidRPr="004030FF" w:rsidRDefault="000B11D3" w:rsidP="002C3A22">
      <w:pPr>
        <w:pStyle w:val="33"/>
        <w:widowControl/>
        <w:numPr>
          <w:ilvl w:val="0"/>
          <w:numId w:val="65"/>
        </w:numPr>
        <w:snapToGrid w:val="0"/>
        <w:spacing w:line="240" w:lineRule="auto"/>
        <w:rPr>
          <w:sz w:val="20"/>
        </w:rPr>
      </w:pPr>
      <w:r w:rsidRPr="004030FF">
        <w:rPr>
          <w:sz w:val="20"/>
        </w:rPr>
        <w:t xml:space="preserve">Закон </w:t>
      </w:r>
      <w:r w:rsidRPr="004030FF">
        <w:rPr>
          <w:rStyle w:val="FontStyle41"/>
          <w:sz w:val="20"/>
        </w:rPr>
        <w:t>Приднестровской Молдавской Республики</w:t>
      </w:r>
      <w:r w:rsidRPr="004030FF">
        <w:rPr>
          <w:sz w:val="20"/>
        </w:rPr>
        <w:t xml:space="preserve">  от 11 января 2010 года № 5-З-</w:t>
      </w:r>
      <w:r w:rsidRPr="004030FF">
        <w:rPr>
          <w:sz w:val="20"/>
          <w:lang w:val="en-US"/>
        </w:rPr>
        <w:t>IV</w:t>
      </w:r>
      <w:r w:rsidRPr="004030FF">
        <w:rPr>
          <w:sz w:val="20"/>
        </w:rPr>
        <w:t xml:space="preserve"> «Об обороте оружия и боеприпасов на территории </w:t>
      </w:r>
      <w:r w:rsidRPr="004030FF">
        <w:rPr>
          <w:rStyle w:val="FontStyle41"/>
          <w:sz w:val="20"/>
        </w:rPr>
        <w:t>Приднестровской Молдавской Республики</w:t>
      </w:r>
      <w:r w:rsidRPr="004030FF">
        <w:rPr>
          <w:sz w:val="20"/>
        </w:rPr>
        <w:t>» (САЗ 10-2) с изменениями и дополнениями.</w:t>
      </w:r>
    </w:p>
    <w:p w:rsidR="000B11D3" w:rsidRPr="004030FF" w:rsidRDefault="000B11D3" w:rsidP="002C3A22">
      <w:pPr>
        <w:pStyle w:val="33"/>
        <w:widowControl/>
        <w:numPr>
          <w:ilvl w:val="0"/>
          <w:numId w:val="65"/>
        </w:numPr>
        <w:snapToGrid w:val="0"/>
        <w:spacing w:line="240" w:lineRule="auto"/>
        <w:rPr>
          <w:sz w:val="20"/>
        </w:rPr>
      </w:pPr>
      <w:r w:rsidRPr="004030FF">
        <w:rPr>
          <w:sz w:val="20"/>
        </w:rPr>
        <w:t>Закон Приднестровской Молдавской Республики от 10 июля 2002 года № 151-</w:t>
      </w:r>
      <w:r w:rsidRPr="004030FF">
        <w:rPr>
          <w:sz w:val="20"/>
          <w:lang w:val="en-US"/>
        </w:rPr>
        <w:t>Z</w:t>
      </w:r>
      <w:r w:rsidRPr="004030FF">
        <w:rPr>
          <w:sz w:val="20"/>
        </w:rPr>
        <w:t>-</w:t>
      </w:r>
      <w:r w:rsidRPr="004030FF">
        <w:rPr>
          <w:sz w:val="20"/>
          <w:lang w:val="en-US"/>
        </w:rPr>
        <w:t>IV</w:t>
      </w:r>
      <w:r w:rsidRPr="004030FF">
        <w:rPr>
          <w:sz w:val="20"/>
        </w:rPr>
        <w:t xml:space="preserve"> « О лицензировании отдельных видов деятельности» с изменениями и дополнениями.</w:t>
      </w:r>
    </w:p>
    <w:p w:rsidR="000B11D3" w:rsidRPr="004030FF" w:rsidRDefault="000B11D3" w:rsidP="002C3A22">
      <w:pPr>
        <w:pStyle w:val="33"/>
        <w:widowControl/>
        <w:numPr>
          <w:ilvl w:val="0"/>
          <w:numId w:val="65"/>
        </w:numPr>
        <w:snapToGrid w:val="0"/>
        <w:spacing w:line="240" w:lineRule="auto"/>
        <w:rPr>
          <w:sz w:val="20"/>
        </w:rPr>
      </w:pPr>
      <w:r w:rsidRPr="004030FF">
        <w:rPr>
          <w:sz w:val="20"/>
        </w:rPr>
        <w:t>Закон Приднестровской Молдавской Республики  от 9 июля 2000 года № 304-3 «О внутренних  войсках» (СЗМР 00-2) с изменениями и дополнениями.</w:t>
      </w:r>
    </w:p>
    <w:p w:rsidR="000B11D3" w:rsidRPr="004030FF" w:rsidRDefault="000B11D3" w:rsidP="002C3A22">
      <w:pPr>
        <w:pStyle w:val="33"/>
        <w:widowControl/>
        <w:numPr>
          <w:ilvl w:val="0"/>
          <w:numId w:val="65"/>
        </w:numPr>
        <w:snapToGrid w:val="0"/>
        <w:spacing w:line="240" w:lineRule="auto"/>
        <w:rPr>
          <w:sz w:val="20"/>
        </w:rPr>
      </w:pPr>
      <w:r w:rsidRPr="004030FF">
        <w:rPr>
          <w:sz w:val="20"/>
        </w:rPr>
        <w:t>Закон Приднестровской Молдавской Республики от 9 июня 2000 года  № 303-З «О вооруженных силах» (СЗМР 00-2) с изменениями и дополнениями.</w:t>
      </w:r>
    </w:p>
    <w:p w:rsidR="000B11D3" w:rsidRPr="004030FF" w:rsidRDefault="000B11D3" w:rsidP="002C3A22">
      <w:pPr>
        <w:pStyle w:val="33"/>
        <w:widowControl/>
        <w:numPr>
          <w:ilvl w:val="0"/>
          <w:numId w:val="65"/>
        </w:numPr>
        <w:snapToGrid w:val="0"/>
        <w:spacing w:line="240" w:lineRule="auto"/>
        <w:rPr>
          <w:sz w:val="20"/>
        </w:rPr>
      </w:pPr>
      <w:r w:rsidRPr="004030FF">
        <w:rPr>
          <w:sz w:val="20"/>
        </w:rPr>
        <w:t>Закон Приднестровской Молдавской Республики от  5 мая 2000 года  N 292-З «О всеобщей воинской обязанности и военной службе»  (СЗМР 00-2) с изменениями и дополнениями.</w:t>
      </w:r>
    </w:p>
    <w:p w:rsidR="000B11D3" w:rsidRPr="004030FF" w:rsidRDefault="000B11D3" w:rsidP="002C3A22">
      <w:pPr>
        <w:pStyle w:val="33"/>
        <w:widowControl/>
        <w:numPr>
          <w:ilvl w:val="0"/>
          <w:numId w:val="65"/>
        </w:numPr>
        <w:snapToGrid w:val="0"/>
        <w:spacing w:line="240" w:lineRule="auto"/>
        <w:rPr>
          <w:sz w:val="20"/>
        </w:rPr>
      </w:pPr>
      <w:r w:rsidRPr="004030FF">
        <w:rPr>
          <w:sz w:val="20"/>
        </w:rPr>
        <w:t>Закон Приднестровской Молдавской Республики от 19 июня 2017 года № 145-Z-VI «О праве граждан на свободу передвижения выбор места пребывания и места жительства в пределах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65"/>
        </w:numPr>
        <w:snapToGrid w:val="0"/>
        <w:spacing w:line="240" w:lineRule="auto"/>
        <w:rPr>
          <w:sz w:val="20"/>
        </w:rPr>
      </w:pPr>
      <w:r w:rsidRPr="004030FF">
        <w:rPr>
          <w:sz w:val="20"/>
        </w:rPr>
        <w:t>Закон Приднестровской Молдавской Республики от 5 января 2001 года N 371-З «О статусе военнослужащих» (СЗМР 01-1) с изменениями и дополнениями.</w:t>
      </w:r>
    </w:p>
    <w:p w:rsidR="000B11D3" w:rsidRPr="004030FF" w:rsidRDefault="000B11D3" w:rsidP="002C3A22">
      <w:pPr>
        <w:pStyle w:val="33"/>
        <w:widowControl/>
        <w:numPr>
          <w:ilvl w:val="0"/>
          <w:numId w:val="65"/>
        </w:numPr>
        <w:snapToGrid w:val="0"/>
        <w:spacing w:line="240" w:lineRule="auto"/>
        <w:rPr>
          <w:sz w:val="20"/>
        </w:rPr>
      </w:pPr>
      <w:r w:rsidRPr="004030FF">
        <w:rPr>
          <w:sz w:val="20"/>
        </w:rPr>
        <w:t xml:space="preserve">Указ Президента </w:t>
      </w:r>
      <w:r w:rsidRPr="004030FF">
        <w:rPr>
          <w:rStyle w:val="FontStyle41"/>
          <w:sz w:val="20"/>
        </w:rPr>
        <w:t>Приднестровской Молдавской Республики</w:t>
      </w:r>
      <w:r w:rsidRPr="004030FF">
        <w:rPr>
          <w:sz w:val="20"/>
        </w:rPr>
        <w:t xml:space="preserve">  от 25 февраля 2016 года № 90</w:t>
      </w:r>
      <w:r w:rsidRPr="004030FF">
        <w:rPr>
          <w:spacing w:val="4"/>
          <w:sz w:val="20"/>
        </w:rPr>
        <w:t xml:space="preserve"> </w:t>
      </w:r>
      <w:proofErr w:type="spellStart"/>
      <w:r w:rsidRPr="004030FF">
        <w:rPr>
          <w:spacing w:val="4"/>
          <w:sz w:val="20"/>
        </w:rPr>
        <w:t>дсп</w:t>
      </w:r>
      <w:proofErr w:type="spellEnd"/>
      <w:r w:rsidRPr="004030FF">
        <w:rPr>
          <w:sz w:val="20"/>
        </w:rPr>
        <w:t xml:space="preserve"> «Об утверждении Положения, системы, структуры Министерства внутренних дел </w:t>
      </w:r>
      <w:r w:rsidRPr="004030FF">
        <w:rPr>
          <w:rStyle w:val="FontStyle41"/>
          <w:sz w:val="20"/>
        </w:rPr>
        <w:t xml:space="preserve">Приднестровской Молдавской Республики и штатной численности </w:t>
      </w:r>
      <w:r w:rsidRPr="004030FF">
        <w:rPr>
          <w:sz w:val="20"/>
        </w:rPr>
        <w:t xml:space="preserve">Министерства внутренних дел </w:t>
      </w:r>
      <w:r w:rsidRPr="004030FF">
        <w:rPr>
          <w:rStyle w:val="FontStyle41"/>
          <w:sz w:val="20"/>
        </w:rPr>
        <w:t>Приднестровской Молдавской Республики</w:t>
      </w:r>
      <w:r w:rsidRPr="004030FF">
        <w:rPr>
          <w:sz w:val="20"/>
        </w:rPr>
        <w:t>» (САЗ 16-8) с изменениями и дополнениями.</w:t>
      </w:r>
    </w:p>
    <w:p w:rsidR="000B11D3" w:rsidRPr="004030FF" w:rsidRDefault="000B11D3" w:rsidP="002C3A22">
      <w:pPr>
        <w:pStyle w:val="33"/>
        <w:widowControl/>
        <w:numPr>
          <w:ilvl w:val="0"/>
          <w:numId w:val="65"/>
        </w:numPr>
        <w:snapToGrid w:val="0"/>
        <w:spacing w:line="240" w:lineRule="auto"/>
        <w:rPr>
          <w:sz w:val="20"/>
        </w:rPr>
      </w:pPr>
      <w:r w:rsidRPr="004030FF">
        <w:rPr>
          <w:sz w:val="20"/>
        </w:rPr>
        <w:t xml:space="preserve">Указ Президента </w:t>
      </w:r>
      <w:r w:rsidRPr="004030FF">
        <w:rPr>
          <w:rStyle w:val="FontStyle41"/>
          <w:sz w:val="20"/>
        </w:rPr>
        <w:t>Приднестровской Молдавской Республики</w:t>
      </w:r>
      <w:r w:rsidRPr="004030FF">
        <w:rPr>
          <w:sz w:val="20"/>
        </w:rPr>
        <w:t xml:space="preserve"> от 13 августа 2012 года № 529 «Об утверждении Положения об упорядочении оборота гражданского и служебного оружия и боеприпасов к нему на территории Приднестровской Молдавской Республики» (САЗ 12-34).</w:t>
      </w:r>
    </w:p>
    <w:p w:rsidR="000B11D3" w:rsidRPr="004030FF" w:rsidRDefault="000B11D3" w:rsidP="002C3A22">
      <w:pPr>
        <w:pStyle w:val="33"/>
        <w:widowControl/>
        <w:numPr>
          <w:ilvl w:val="0"/>
          <w:numId w:val="65"/>
        </w:numPr>
        <w:snapToGrid w:val="0"/>
        <w:spacing w:line="240" w:lineRule="auto"/>
        <w:rPr>
          <w:sz w:val="20"/>
        </w:rPr>
      </w:pPr>
      <w:r w:rsidRPr="004030FF">
        <w:rPr>
          <w:sz w:val="20"/>
        </w:rPr>
        <w:t>Постановление Правительства Приднестровской Молдавской Республики от 25 декабря 2017 г № 219 «Об утверждении Положении «О лицензировании деятельности по производству и распространению пиротехнических изделий».</w:t>
      </w:r>
    </w:p>
    <w:p w:rsidR="000B11D3" w:rsidRPr="004030FF" w:rsidRDefault="000B11D3" w:rsidP="002C3A22">
      <w:pPr>
        <w:pStyle w:val="33"/>
        <w:widowControl/>
        <w:numPr>
          <w:ilvl w:val="0"/>
          <w:numId w:val="65"/>
        </w:numPr>
        <w:snapToGrid w:val="0"/>
        <w:spacing w:line="240" w:lineRule="auto"/>
        <w:rPr>
          <w:sz w:val="20"/>
        </w:rPr>
      </w:pPr>
      <w:r w:rsidRPr="004030FF">
        <w:rPr>
          <w:sz w:val="20"/>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w:t>
      </w:r>
      <w:r w:rsidRPr="004030FF">
        <w:rPr>
          <w:spacing w:val="4"/>
          <w:sz w:val="20"/>
        </w:rPr>
        <w:t xml:space="preserve"> с изменениями и дополнениями.</w:t>
      </w:r>
    </w:p>
    <w:p w:rsidR="000B11D3" w:rsidRPr="004030FF" w:rsidRDefault="000B11D3" w:rsidP="002C3A22">
      <w:pPr>
        <w:pStyle w:val="33"/>
        <w:widowControl/>
        <w:numPr>
          <w:ilvl w:val="0"/>
          <w:numId w:val="65"/>
        </w:numPr>
        <w:snapToGrid w:val="0"/>
        <w:spacing w:line="240" w:lineRule="auto"/>
        <w:rPr>
          <w:sz w:val="20"/>
        </w:rPr>
      </w:pPr>
      <w:r w:rsidRPr="004030FF">
        <w:rPr>
          <w:sz w:val="20"/>
        </w:rPr>
        <w:t>Приказ Министерства внутренних дел Приднестровской Молдавской Республики от 1 июня 2009 года № 220 «Об утверждении Инструкции «О порядке рассмотрения и разрешения обращений граждан и организации личного приёма граждан в органах и подразделениях Министерства внутренних дел Приднестровской Молдавской Республики» (САЗ 09-34).</w:t>
      </w:r>
    </w:p>
    <w:p w:rsidR="000B11D3" w:rsidRPr="004030FF" w:rsidRDefault="000B11D3" w:rsidP="002C3A22">
      <w:pPr>
        <w:pStyle w:val="33"/>
        <w:widowControl/>
        <w:numPr>
          <w:ilvl w:val="0"/>
          <w:numId w:val="65"/>
        </w:numPr>
        <w:snapToGrid w:val="0"/>
        <w:spacing w:line="240" w:lineRule="auto"/>
        <w:rPr>
          <w:sz w:val="20"/>
        </w:rPr>
      </w:pPr>
      <w:r w:rsidRPr="004030FF">
        <w:rPr>
          <w:sz w:val="20"/>
        </w:rPr>
        <w:t xml:space="preserve">Приказ Министерства внутренних дел Приднестровской </w:t>
      </w:r>
      <w:r w:rsidR="009310BE" w:rsidRPr="004030FF">
        <w:rPr>
          <w:sz w:val="20"/>
        </w:rPr>
        <w:t>Молдавской Республики от 16 апреля 2019 года № 176дсп</w:t>
      </w:r>
      <w:r w:rsidRPr="004030FF">
        <w:rPr>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65"/>
        </w:numPr>
        <w:snapToGrid w:val="0"/>
        <w:spacing w:line="240" w:lineRule="auto"/>
        <w:rPr>
          <w:sz w:val="20"/>
        </w:rPr>
      </w:pPr>
      <w:r w:rsidRPr="004030FF">
        <w:rPr>
          <w:sz w:val="20"/>
        </w:rPr>
        <w:t>Приказ Министерства внутренних дел Приднестровской Молдавской Республики от 11 марта 1996 года № 64 «Об утверждении Устава патрульно-постовой службы милиции общественной безопасности Приднестровской Молдавской Республики».</w:t>
      </w:r>
    </w:p>
    <w:p w:rsidR="000B11D3" w:rsidRPr="004030FF" w:rsidRDefault="000B11D3" w:rsidP="002C3A22">
      <w:pPr>
        <w:numPr>
          <w:ilvl w:val="0"/>
          <w:numId w:val="65"/>
        </w:numPr>
        <w:jc w:val="both"/>
      </w:pPr>
      <w:r w:rsidRPr="004030FF">
        <w:t>Совместный приказ Министерства внутренних дел Приднестровской Молдавской Республики, Министерства государственной безопасности Приднестровской Молдавской Республики, Министерства обороны Приднестровской Молдавской Республики, Государственный таможенный комитет Приднестровской Молдавской Республики, Службы безопасности Президента Приднестровской Молдавской Республики, Министерство юстиции Приднестровской Молдавской Республики от 06 июня 2002 года № 128/14/39/184/  6 /  74/ 192/  «Об  утверждении и введении в  действие Инструкции «О порядке  оперативного учёта и проверки утраченного и выявленного огнестрельного оружия и боеприпасов к ним».</w:t>
      </w:r>
    </w:p>
    <w:p w:rsidR="000B11D3" w:rsidRPr="004030FF" w:rsidRDefault="000B11D3" w:rsidP="002C3A22">
      <w:pPr>
        <w:numPr>
          <w:ilvl w:val="0"/>
          <w:numId w:val="65"/>
        </w:numPr>
        <w:jc w:val="both"/>
      </w:pPr>
      <w:r w:rsidRPr="004030FF">
        <w:t>Приказ Министерства внутренних дел Приднестровской Молдавской Республики от 31 мая 2005 года № 160 « Наставлении по организации хранения, учета и выдачи оружия, боеприпасов и специальных средств в организациях и подразделениях Министерства внутренних дел Приднестровской Молдавской Республики».</w:t>
      </w:r>
    </w:p>
    <w:p w:rsidR="000B11D3" w:rsidRPr="004030FF" w:rsidRDefault="000B11D3" w:rsidP="002C3A22">
      <w:pPr>
        <w:numPr>
          <w:ilvl w:val="0"/>
          <w:numId w:val="65"/>
        </w:numPr>
        <w:jc w:val="both"/>
      </w:pPr>
      <w:r w:rsidRPr="004030FF">
        <w:t>Приказ Министерства внутренних дел  Приднестровской Молдавской Республики от 05 ноября № 333 «Об утверждении и введение в действие Положения «О лицензировании видов деятельности входящих в компетенцию Министерства внутренних дел Приднестровской Молдавской Республики».</w:t>
      </w:r>
    </w:p>
    <w:p w:rsidR="000B11D3" w:rsidRPr="004030FF" w:rsidRDefault="000B11D3" w:rsidP="002C3A22">
      <w:pPr>
        <w:numPr>
          <w:ilvl w:val="0"/>
          <w:numId w:val="65"/>
        </w:numPr>
        <w:jc w:val="both"/>
      </w:pPr>
      <w:r w:rsidRPr="004030FF">
        <w:t xml:space="preserve">Приказ Министерства внутренних дел Приднестровской Молдавской Республики от 16 февраля  2010 года № 64 «Об утверждении порядка легализации оружия, боеприпасов и законного хранения у граждан». </w:t>
      </w:r>
    </w:p>
    <w:p w:rsidR="000B11D3" w:rsidRPr="004030FF" w:rsidRDefault="000B11D3" w:rsidP="002C3A22">
      <w:pPr>
        <w:numPr>
          <w:ilvl w:val="0"/>
          <w:numId w:val="65"/>
        </w:numPr>
        <w:autoSpaceDN w:val="0"/>
        <w:jc w:val="both"/>
        <w:rPr>
          <w:color w:val="000000"/>
        </w:rPr>
      </w:pPr>
      <w:r w:rsidRPr="004030FF">
        <w:t>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Приднестровской Молдавской Республики</w:t>
      </w:r>
      <w:r w:rsidRPr="004030FF">
        <w:rPr>
          <w:color w:val="000000"/>
        </w:rPr>
        <w:t xml:space="preserve">, </w:t>
      </w:r>
      <w:r w:rsidRPr="004030FF">
        <w:t xml:space="preserve">Государственного таможенного комитета Приднестровской Молдавской Республики, Министерства обороны Приднестровской Молдавской Республики, Службы безопасности Президента Приднестровской Молдавской Республики, прокуратуры Приднестровской Молдавской Республики от </w:t>
      </w:r>
      <w:r w:rsidRPr="004030FF">
        <w:rPr>
          <w:color w:val="000000"/>
        </w:rPr>
        <w:t>8 мая  2015 года № 193/30/126/88/185/76/56/19  Об утверждении Инструкции «О порядке приёма,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w:t>
      </w:r>
    </w:p>
    <w:p w:rsidR="000B11D3" w:rsidRPr="004030FF" w:rsidRDefault="000B11D3" w:rsidP="002C3A22">
      <w:pPr>
        <w:pStyle w:val="33"/>
        <w:widowControl/>
        <w:numPr>
          <w:ilvl w:val="0"/>
          <w:numId w:val="65"/>
        </w:numPr>
        <w:snapToGrid w:val="0"/>
        <w:spacing w:line="240" w:lineRule="auto"/>
        <w:rPr>
          <w:sz w:val="20"/>
        </w:rPr>
      </w:pPr>
      <w:r w:rsidRPr="004030FF">
        <w:rPr>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numPr>
          <w:ilvl w:val="0"/>
          <w:numId w:val="65"/>
        </w:numPr>
        <w:jc w:val="both"/>
      </w:pPr>
      <w:r w:rsidRPr="004030FF">
        <w:t xml:space="preserve">Приказ Министерства внутренних дел  Приднестровской Молдавской Республики от 8 мая 2015 года № 195 « О совершенствовании информационного обмена  и использование результатов данных фото и </w:t>
      </w:r>
      <w:proofErr w:type="spellStart"/>
      <w:r w:rsidRPr="004030FF">
        <w:t>видеофиксации</w:t>
      </w:r>
      <w:proofErr w:type="spellEnd"/>
      <w:r w:rsidRPr="004030FF">
        <w:t>».</w:t>
      </w:r>
    </w:p>
    <w:p w:rsidR="000B11D3" w:rsidRPr="004030FF" w:rsidRDefault="000B11D3" w:rsidP="002C3A22">
      <w:pPr>
        <w:pStyle w:val="33"/>
        <w:widowControl/>
        <w:numPr>
          <w:ilvl w:val="0"/>
          <w:numId w:val="65"/>
        </w:numPr>
        <w:snapToGrid w:val="0"/>
        <w:spacing w:line="240" w:lineRule="auto"/>
        <w:rPr>
          <w:sz w:val="20"/>
        </w:rPr>
      </w:pPr>
      <w:r w:rsidRPr="004030FF">
        <w:rPr>
          <w:sz w:val="20"/>
        </w:rPr>
        <w:t>Приказ Министерства внутренних дел Приднестровской Молдавской Республики от 21 апреля 2015 года № 178 «Об утверждении и введение в действие Инструкции «О порядке оформления дорожно-транспортных происшествий».</w:t>
      </w:r>
    </w:p>
    <w:p w:rsidR="000B11D3" w:rsidRPr="004030FF" w:rsidRDefault="000B11D3" w:rsidP="002C3A22">
      <w:pPr>
        <w:pStyle w:val="33"/>
        <w:widowControl/>
        <w:numPr>
          <w:ilvl w:val="0"/>
          <w:numId w:val="65"/>
        </w:numPr>
        <w:snapToGrid w:val="0"/>
        <w:spacing w:line="240" w:lineRule="auto"/>
        <w:rPr>
          <w:sz w:val="20"/>
        </w:rPr>
      </w:pPr>
      <w:r w:rsidRPr="004030FF">
        <w:rPr>
          <w:sz w:val="20"/>
        </w:rPr>
        <w:t>Приказ  Министерства внутренних дел Приднестровской Молдавской Республики от 23 декабря 2015 года № 459 (дополнен приказом № 407 от  27. 10. 2016 года) «О механизме реализации положений Кодекса Приднестровской Молдавской Республики об административных правонарушениях, в части привлечения к ответственности за правонарушения, выявленные с использованием технических средств, имеющих функции  фото- и киносъемки, видеозаписи».</w:t>
      </w:r>
    </w:p>
    <w:p w:rsidR="000B11D3" w:rsidRPr="004030FF" w:rsidRDefault="000B11D3" w:rsidP="000B11D3">
      <w:pPr>
        <w:pStyle w:val="33"/>
        <w:widowControl/>
        <w:snapToGrid w:val="0"/>
        <w:spacing w:line="240" w:lineRule="auto"/>
        <w:rPr>
          <w:sz w:val="20"/>
        </w:rPr>
      </w:pPr>
    </w:p>
    <w:p w:rsidR="000B11D3" w:rsidRPr="004030FF" w:rsidRDefault="000B11D3" w:rsidP="000B11D3">
      <w:pPr>
        <w:jc w:val="center"/>
        <w:rPr>
          <w:b/>
        </w:rPr>
      </w:pPr>
      <w:r w:rsidRPr="004030FF">
        <w:rPr>
          <w:b/>
        </w:rPr>
        <w:t xml:space="preserve"> Дополнительная</w:t>
      </w:r>
    </w:p>
    <w:p w:rsidR="000B11D3" w:rsidRPr="004030FF" w:rsidRDefault="003A1CEA" w:rsidP="000B11D3">
      <w:pPr>
        <w:ind w:left="720"/>
        <w:jc w:val="both"/>
      </w:pPr>
      <w:r w:rsidRPr="004030FF">
        <w:t>1.</w:t>
      </w:r>
      <w:r w:rsidR="000B11D3"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3A1CEA" w:rsidP="000B11D3">
      <w:pPr>
        <w:ind w:left="720"/>
        <w:jc w:val="both"/>
      </w:pPr>
      <w:r w:rsidRPr="004030FF">
        <w:t xml:space="preserve">2. </w:t>
      </w:r>
      <w:r w:rsidR="000B11D3"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3A1CEA" w:rsidP="000B11D3">
      <w:pPr>
        <w:ind w:left="720"/>
        <w:jc w:val="both"/>
      </w:pPr>
      <w:r w:rsidRPr="004030FF">
        <w:t xml:space="preserve">3. </w:t>
      </w:r>
      <w:r w:rsidR="000B11D3"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3A1CEA" w:rsidP="003A1CEA">
      <w:pPr>
        <w:ind w:left="720"/>
        <w:jc w:val="both"/>
      </w:pPr>
      <w:r w:rsidRPr="004030FF">
        <w:t>4.</w:t>
      </w:r>
      <w:r w:rsidR="000B11D3" w:rsidRPr="004030FF">
        <w:t xml:space="preserve">Зубач А.В., </w:t>
      </w:r>
      <w:proofErr w:type="spellStart"/>
      <w:r w:rsidR="000B11D3" w:rsidRPr="004030FF">
        <w:t>Кокорев</w:t>
      </w:r>
      <w:proofErr w:type="spellEnd"/>
      <w:r w:rsidR="000B11D3" w:rsidRPr="004030FF">
        <w:t xml:space="preserve"> А.Н. Административная деятельность органов внутре</w:t>
      </w:r>
      <w:r w:rsidRPr="004030FF">
        <w:t xml:space="preserve">нних дел в вопросах и ответах: </w:t>
      </w:r>
      <w:r w:rsidR="000B11D3" w:rsidRPr="004030FF">
        <w:t xml:space="preserve">Учебное пособие, </w:t>
      </w:r>
      <w:proofErr w:type="spellStart"/>
      <w:r w:rsidR="000B11D3" w:rsidRPr="004030FF">
        <w:t>Зубач</w:t>
      </w:r>
      <w:proofErr w:type="spellEnd"/>
      <w:r w:rsidR="000B11D3" w:rsidRPr="004030FF">
        <w:t xml:space="preserve"> А.В., </w:t>
      </w:r>
      <w:proofErr w:type="spellStart"/>
      <w:r w:rsidR="000B11D3" w:rsidRPr="004030FF">
        <w:t>Кокорев</w:t>
      </w:r>
      <w:proofErr w:type="spellEnd"/>
      <w:r w:rsidR="000B11D3" w:rsidRPr="004030FF">
        <w:t xml:space="preserve"> А.Н. – М.: Щит-М, 2006. </w:t>
      </w:r>
    </w:p>
    <w:p w:rsidR="000B11D3" w:rsidRPr="004030FF" w:rsidRDefault="003A1CEA" w:rsidP="003A1CEA">
      <w:pPr>
        <w:ind w:left="720"/>
        <w:jc w:val="both"/>
      </w:pPr>
      <w:r w:rsidRPr="004030FF">
        <w:t xml:space="preserve">5. </w:t>
      </w:r>
      <w:r w:rsidR="000B11D3" w:rsidRPr="004030FF">
        <w:t xml:space="preserve">З.Р. </w:t>
      </w:r>
      <w:proofErr w:type="spellStart"/>
      <w:r w:rsidR="000B11D3" w:rsidRPr="004030FF">
        <w:t>Танаева</w:t>
      </w:r>
      <w:proofErr w:type="spellEnd"/>
      <w:r w:rsidR="000B11D3" w:rsidRPr="004030FF">
        <w:t xml:space="preserve">, А. Д. </w:t>
      </w:r>
      <w:proofErr w:type="spellStart"/>
      <w:r w:rsidR="000B11D3" w:rsidRPr="004030FF">
        <w:t>Магденко</w:t>
      </w:r>
      <w:proofErr w:type="spellEnd"/>
      <w:r w:rsidR="000B11D3"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w:t>
      </w:r>
      <w:r w:rsidRPr="004030FF">
        <w:t xml:space="preserve">: учебное пособие – Челябинск: </w:t>
      </w:r>
      <w:r w:rsidR="000B11D3" w:rsidRPr="004030FF">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3A1CEA" w:rsidP="000B11D3">
      <w:pPr>
        <w:ind w:left="720"/>
        <w:jc w:val="both"/>
      </w:pPr>
      <w:r w:rsidRPr="004030FF">
        <w:t xml:space="preserve">6. </w:t>
      </w:r>
      <w:r w:rsidR="000B11D3" w:rsidRPr="004030FF">
        <w:t xml:space="preserve">Административная деятельность ОВД: Учебник/ Под редакцией проф.    </w:t>
      </w:r>
    </w:p>
    <w:p w:rsidR="000B11D3" w:rsidRPr="004030FF" w:rsidRDefault="003A1CEA" w:rsidP="000B11D3">
      <w:pPr>
        <w:ind w:left="720"/>
        <w:jc w:val="both"/>
      </w:pPr>
      <w:r w:rsidRPr="004030FF">
        <w:t xml:space="preserve">7. </w:t>
      </w:r>
      <w:proofErr w:type="spellStart"/>
      <w:r w:rsidR="000B11D3" w:rsidRPr="004030FF">
        <w:t>Костенникова</w:t>
      </w:r>
      <w:proofErr w:type="spellEnd"/>
      <w:r w:rsidR="000B11D3" w:rsidRPr="004030FF">
        <w:t xml:space="preserve"> М. В., проф. Куракина А. В.. Москва «</w:t>
      </w:r>
      <w:proofErr w:type="spellStart"/>
      <w:r w:rsidR="000B11D3" w:rsidRPr="004030FF">
        <w:t>Юрайт</w:t>
      </w:r>
      <w:proofErr w:type="spellEnd"/>
      <w:r w:rsidR="000B11D3" w:rsidRPr="004030FF">
        <w:t xml:space="preserve">» 2017. </w:t>
      </w:r>
    </w:p>
    <w:p w:rsidR="000B11D3" w:rsidRPr="004030FF" w:rsidRDefault="000B11D3" w:rsidP="000B11D3">
      <w:pPr>
        <w:pStyle w:val="af1"/>
      </w:pPr>
    </w:p>
    <w:p w:rsidR="000B11D3" w:rsidRPr="004030FF" w:rsidRDefault="000B11D3" w:rsidP="000B11D3">
      <w:pPr>
        <w:pStyle w:val="af"/>
        <w:jc w:val="center"/>
        <w:rPr>
          <w:rFonts w:ascii="Times New Roman" w:hAnsi="Times New Roman"/>
          <w:b/>
        </w:rPr>
      </w:pPr>
      <w:r w:rsidRPr="004030FF">
        <w:rPr>
          <w:rFonts w:ascii="Times New Roman" w:hAnsi="Times New Roman"/>
          <w:b/>
        </w:rPr>
        <w:t>Задача  1.</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Климов обратился в органы внутренних дел с заявлением о перерегистрации имеющегося у него оружия, в связи с истечением срока действия разрешения на его хранение. При проверке было установлено, что ружьё, приобретено Климовым два года назад и соответствующим образом оформлено. Через год после приобретения Климов переехал на постоянное место жительства в другой город. Ружье оставалось на учете по прежнему месту жительства.</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Имеется ли в действиях Климова состав правонарушения?</w:t>
      </w:r>
    </w:p>
    <w:p w:rsidR="000B11D3" w:rsidRPr="004030FF" w:rsidRDefault="000B11D3" w:rsidP="000B11D3">
      <w:pPr>
        <w:pStyle w:val="af"/>
        <w:jc w:val="center"/>
        <w:rPr>
          <w:rFonts w:ascii="Times New Roman" w:hAnsi="Times New Roman"/>
          <w:b/>
        </w:rPr>
      </w:pPr>
      <w:r w:rsidRPr="004030FF">
        <w:rPr>
          <w:rFonts w:ascii="Times New Roman" w:hAnsi="Times New Roman"/>
          <w:b/>
        </w:rPr>
        <w:t>Задача  2.</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После употребления спиртных напитков Рогов И. С. с соседом Мухиным Н.К. вышли на балкон квартиры и произвели по два выстрела вверх из охотничьего оружия. Об этом стало известно участковому инспектору милиции. В процессе разбирательства выяснилось, что охотничье ружье гр-н Рогов купил месяц назад у знакомого Федосеева. В милицию по поводу приобретения оружия не обращался.</w:t>
      </w:r>
    </w:p>
    <w:p w:rsidR="000B11D3" w:rsidRPr="004030FF" w:rsidRDefault="000B11D3" w:rsidP="000B11D3">
      <w:pPr>
        <w:pStyle w:val="af"/>
        <w:jc w:val="both"/>
        <w:rPr>
          <w:rFonts w:ascii="Times New Roman" w:hAnsi="Times New Roman"/>
        </w:rPr>
      </w:pPr>
      <w:r w:rsidRPr="004030FF">
        <w:rPr>
          <w:rFonts w:ascii="Times New Roman" w:hAnsi="Times New Roman"/>
          <w:b/>
        </w:rPr>
        <w:t>Задание:</w:t>
      </w:r>
      <w:r w:rsidRPr="004030FF">
        <w:rPr>
          <w:rFonts w:ascii="Times New Roman" w:hAnsi="Times New Roman"/>
        </w:rPr>
        <w:t xml:space="preserve"> Определить действия участкового инспектора милиции в данной ситуации.</w:t>
      </w:r>
    </w:p>
    <w:p w:rsidR="000B11D3" w:rsidRPr="004030FF" w:rsidRDefault="000B11D3" w:rsidP="000B11D3">
      <w:pPr>
        <w:pStyle w:val="af1"/>
      </w:pPr>
    </w:p>
    <w:p w:rsidR="000B11D3" w:rsidRPr="004030FF" w:rsidRDefault="000B11D3" w:rsidP="000B11D3">
      <w:pPr>
        <w:pStyle w:val="af1"/>
        <w:jc w:val="center"/>
        <w:rPr>
          <w:b/>
        </w:rPr>
      </w:pPr>
      <w:r w:rsidRPr="004030FF">
        <w:rPr>
          <w:b/>
        </w:rPr>
        <w:t>Задача  3.</w:t>
      </w:r>
    </w:p>
    <w:p w:rsidR="000B11D3" w:rsidRPr="004030FF" w:rsidRDefault="000B11D3" w:rsidP="000B11D3">
      <w:pPr>
        <w:pStyle w:val="af1"/>
        <w:jc w:val="both"/>
      </w:pPr>
      <w:r w:rsidRPr="004030FF">
        <w:t xml:space="preserve">          По адресу ул. Парковая №7, во дворе частного дома гражданин </w:t>
      </w:r>
      <w:proofErr w:type="spellStart"/>
      <w:r w:rsidRPr="004030FF">
        <w:t>Селевёрстов</w:t>
      </w:r>
      <w:proofErr w:type="spellEnd"/>
      <w:r w:rsidRPr="004030FF">
        <w:t xml:space="preserve"> открыл стрельбу в воздух из охотничьего ружья. Участковому Гаврилову гражданин </w:t>
      </w:r>
      <w:proofErr w:type="spellStart"/>
      <w:r w:rsidRPr="004030FF">
        <w:t>Селевёрстов</w:t>
      </w:r>
      <w:proofErr w:type="spellEnd"/>
      <w:r w:rsidRPr="004030FF">
        <w:t xml:space="preserve"> пояснил, что у него родился сын, и он таким способом выражает свою радость, хочет, чтобы соседи тоже знали о случившемся. </w:t>
      </w:r>
    </w:p>
    <w:p w:rsidR="000B11D3" w:rsidRPr="004030FF" w:rsidRDefault="000B11D3" w:rsidP="000B11D3">
      <w:pPr>
        <w:pStyle w:val="af1"/>
        <w:jc w:val="both"/>
      </w:pPr>
      <w:r w:rsidRPr="004030FF">
        <w:rPr>
          <w:b/>
        </w:rPr>
        <w:t>Задание</w:t>
      </w:r>
      <w:r w:rsidRPr="004030FF">
        <w:t xml:space="preserve">: Как должен поступить участковый? </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Задача  4.</w:t>
      </w:r>
    </w:p>
    <w:p w:rsidR="000B11D3" w:rsidRPr="004030FF" w:rsidRDefault="000B11D3" w:rsidP="000B11D3">
      <w:pPr>
        <w:pStyle w:val="af1"/>
        <w:jc w:val="both"/>
      </w:pPr>
      <w:r w:rsidRPr="004030FF">
        <w:t xml:space="preserve">           Гражданин Бабкин, которому исполнилось 14 лет пригласил к себе одноклассников в частное домовладение, пользуясь отсутствием взрослых, взял охотничье ружьё, принадлежащее отцу, стоящее в прихожее и открыл стрельбу по самодельной мишени.</w:t>
      </w:r>
    </w:p>
    <w:p w:rsidR="000B11D3" w:rsidRPr="004030FF" w:rsidRDefault="000B11D3" w:rsidP="000B11D3">
      <w:pPr>
        <w:pStyle w:val="af1"/>
        <w:jc w:val="both"/>
      </w:pPr>
      <w:r w:rsidRPr="004030FF">
        <w:rPr>
          <w:b/>
        </w:rPr>
        <w:t>Задание:</w:t>
      </w:r>
      <w:r w:rsidRPr="004030FF">
        <w:t xml:space="preserve">  Кто должен быть привлечён к административной ответственности? </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Задача  5.</w:t>
      </w:r>
    </w:p>
    <w:p w:rsidR="000B11D3" w:rsidRPr="004030FF" w:rsidRDefault="000B11D3" w:rsidP="000B11D3">
      <w:pPr>
        <w:pStyle w:val="af1"/>
        <w:jc w:val="both"/>
      </w:pPr>
      <w:r w:rsidRPr="004030FF">
        <w:t xml:space="preserve">        Жители </w:t>
      </w:r>
      <w:proofErr w:type="spellStart"/>
      <w:r w:rsidRPr="004030FF">
        <w:t>Ишков</w:t>
      </w:r>
      <w:proofErr w:type="spellEnd"/>
      <w:r w:rsidRPr="004030FF">
        <w:t xml:space="preserve"> и Зайцев договорились между собой о купле продажи охотничьего ружья, принадлежащее </w:t>
      </w:r>
      <w:proofErr w:type="spellStart"/>
      <w:r w:rsidRPr="004030FF">
        <w:t>Ишкову</w:t>
      </w:r>
      <w:proofErr w:type="spellEnd"/>
      <w:r w:rsidRPr="004030FF">
        <w:t xml:space="preserve">. Гражданин Зайцев заплатил требуемую сумму гражданину </w:t>
      </w:r>
      <w:proofErr w:type="spellStart"/>
      <w:r w:rsidRPr="004030FF">
        <w:t>Ишкову</w:t>
      </w:r>
      <w:proofErr w:type="spellEnd"/>
      <w:r w:rsidRPr="004030FF">
        <w:t xml:space="preserve"> и, считая себя законным владельцем ружья собрался на охоту, но был задержан участковым инспектором милиции Волгиным. </w:t>
      </w:r>
    </w:p>
    <w:p w:rsidR="000B11D3" w:rsidRPr="004030FF" w:rsidRDefault="000B11D3" w:rsidP="000B11D3">
      <w:pPr>
        <w:pStyle w:val="af1"/>
        <w:jc w:val="both"/>
      </w:pPr>
      <w:r w:rsidRPr="004030FF">
        <w:rPr>
          <w:b/>
        </w:rPr>
        <w:t>Задание:</w:t>
      </w:r>
      <w:r w:rsidRPr="004030FF">
        <w:t xml:space="preserve"> Проанализируйте ситуацию? Какие нарушения были допущены? </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Задача  6.</w:t>
      </w:r>
    </w:p>
    <w:p w:rsidR="000B11D3" w:rsidRPr="004030FF" w:rsidRDefault="000B11D3" w:rsidP="000B11D3">
      <w:pPr>
        <w:pStyle w:val="af1"/>
        <w:jc w:val="both"/>
      </w:pPr>
      <w:r w:rsidRPr="004030FF">
        <w:t xml:space="preserve">           Летом, на реке, участковым инспектором милиции Ковалёвым был задержан гражданин Хромов, который производит отстрел диких уток из малокалиберной винтовки. Задержанный Хромов пояснил, что винтовка принадлежащая гражданину </w:t>
      </w:r>
      <w:proofErr w:type="spellStart"/>
      <w:r w:rsidRPr="004030FF">
        <w:t>Дикову</w:t>
      </w:r>
      <w:proofErr w:type="spellEnd"/>
      <w:r w:rsidRPr="004030FF">
        <w:t>, который временно отлучился с места охоты, он имеет соответствующие документы на оружие и право охоты.</w:t>
      </w:r>
    </w:p>
    <w:p w:rsidR="000B11D3" w:rsidRPr="004030FF" w:rsidRDefault="000B11D3" w:rsidP="000B11D3">
      <w:pPr>
        <w:pStyle w:val="af1"/>
        <w:jc w:val="both"/>
      </w:pPr>
      <w:r w:rsidRPr="004030FF">
        <w:rPr>
          <w:b/>
        </w:rPr>
        <w:t>Задание:</w:t>
      </w:r>
      <w:r w:rsidRPr="004030FF">
        <w:t xml:space="preserve">  Каковы правовые последствия нарушения совершенных правил оборота оружия?</w:t>
      </w:r>
    </w:p>
    <w:p w:rsidR="000B11D3" w:rsidRPr="004030FF" w:rsidRDefault="000B11D3" w:rsidP="000B11D3">
      <w:pPr>
        <w:pStyle w:val="af1"/>
        <w:jc w:val="both"/>
      </w:pPr>
      <w:r w:rsidRPr="004030FF">
        <w:t xml:space="preserve"> </w:t>
      </w:r>
    </w:p>
    <w:p w:rsidR="000B11D3" w:rsidRPr="004030FF" w:rsidRDefault="000B11D3" w:rsidP="000B11D3">
      <w:pPr>
        <w:pStyle w:val="af1"/>
        <w:jc w:val="center"/>
        <w:rPr>
          <w:b/>
        </w:rPr>
      </w:pPr>
      <w:r w:rsidRPr="004030FF">
        <w:rPr>
          <w:b/>
        </w:rPr>
        <w:t>Задача  7.</w:t>
      </w:r>
    </w:p>
    <w:p w:rsidR="000B11D3" w:rsidRPr="004030FF" w:rsidRDefault="000B11D3" w:rsidP="000B11D3">
      <w:pPr>
        <w:pStyle w:val="af1"/>
        <w:jc w:val="both"/>
      </w:pPr>
      <w:r w:rsidRPr="004030FF">
        <w:t xml:space="preserve">         Начальник органов внутренних дел вынес постановление об изъятии охотничьего ружья у гражданина </w:t>
      </w:r>
      <w:proofErr w:type="spellStart"/>
      <w:r w:rsidRPr="004030FF">
        <w:t>Сивухина</w:t>
      </w:r>
      <w:proofErr w:type="spellEnd"/>
      <w:r w:rsidRPr="004030FF">
        <w:t xml:space="preserve">, которые неоднократно совершал мелкие хулиганство, помещался в ЦВГ, нигде не работает. Прокурор, к  которому обратился с жалобой </w:t>
      </w:r>
      <w:proofErr w:type="spellStart"/>
      <w:r w:rsidRPr="004030FF">
        <w:t>Сивухин</w:t>
      </w:r>
      <w:proofErr w:type="spellEnd"/>
      <w:r w:rsidRPr="004030FF">
        <w:t xml:space="preserve">, опротестовал решение начальника органов внутренних дел, ссылаясь на то, что он не нарушал правила охоты и обращения с оружием, ружьё и боеприпасы хранятся в сейфе и он никому не угрожал оружием. </w:t>
      </w:r>
    </w:p>
    <w:p w:rsidR="000B11D3" w:rsidRPr="004030FF" w:rsidRDefault="000B11D3" w:rsidP="000B11D3">
      <w:pPr>
        <w:pStyle w:val="af1"/>
        <w:jc w:val="both"/>
      </w:pPr>
      <w:r w:rsidRPr="004030FF">
        <w:rPr>
          <w:b/>
        </w:rPr>
        <w:t>Задание:</w:t>
      </w:r>
      <w:r w:rsidRPr="004030FF">
        <w:t xml:space="preserve"> Прав ли прокурор?</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Задача  8.</w:t>
      </w:r>
    </w:p>
    <w:p w:rsidR="000B11D3" w:rsidRPr="004030FF" w:rsidRDefault="000B11D3" w:rsidP="000B11D3">
      <w:pPr>
        <w:pStyle w:val="af1"/>
        <w:jc w:val="both"/>
      </w:pPr>
      <w:r w:rsidRPr="004030FF">
        <w:t xml:space="preserve">           При проверке оружейной комнаты подразделения военизированной охраны, участковый инспектор милиции Харченко зафиксировал, что сейф с оружием на момент проверки был открыт, оружейная комната не сдана под охрану пункта централизованной охраны, кроме того, систематически нарушается режим выдачи табельного оружия.</w:t>
      </w:r>
    </w:p>
    <w:p w:rsidR="000B11D3" w:rsidRPr="004030FF" w:rsidRDefault="000B11D3" w:rsidP="000B11D3">
      <w:pPr>
        <w:pStyle w:val="af1"/>
        <w:jc w:val="both"/>
      </w:pPr>
      <w:r w:rsidRPr="004030FF">
        <w:rPr>
          <w:b/>
        </w:rPr>
        <w:t>Задание:</w:t>
      </w:r>
      <w:r w:rsidRPr="004030FF">
        <w:t xml:space="preserve"> Как должен поступить участковый инспектор милиции? Какие меры ответственности и к какому должностному лицу нужно применить согласно законодательства?</w:t>
      </w:r>
    </w:p>
    <w:p w:rsidR="000B11D3" w:rsidRPr="004030FF" w:rsidRDefault="000B11D3" w:rsidP="000B11D3">
      <w:pPr>
        <w:pStyle w:val="af1"/>
        <w:jc w:val="both"/>
      </w:pPr>
      <w:r w:rsidRPr="004030FF">
        <w:t xml:space="preserve"> </w:t>
      </w:r>
    </w:p>
    <w:p w:rsidR="000B11D3" w:rsidRPr="004030FF" w:rsidRDefault="000B11D3" w:rsidP="000B11D3">
      <w:pPr>
        <w:pStyle w:val="af1"/>
        <w:jc w:val="center"/>
        <w:rPr>
          <w:b/>
        </w:rPr>
      </w:pPr>
      <w:r w:rsidRPr="004030FF">
        <w:rPr>
          <w:b/>
        </w:rPr>
        <w:t xml:space="preserve"> Задача  9.</w:t>
      </w:r>
    </w:p>
    <w:p w:rsidR="000B11D3" w:rsidRPr="004030FF" w:rsidRDefault="000B11D3" w:rsidP="000B11D3">
      <w:pPr>
        <w:pStyle w:val="af1"/>
        <w:jc w:val="both"/>
      </w:pPr>
      <w:r w:rsidRPr="004030FF">
        <w:t xml:space="preserve">          При проверке порядка выдачи и хранении табельного оружия в подразделении военизированной охраны инспектор лицензионно - разрешительной системы Маркин обнаружил, что в ведомости выдачи оружия стоит фамилия стрелка Хохлова, а на посту в место него стоит стрелок Хабаров. Начальник караула Борщёв пояснил, что Хохлов не вышел на работу и вместо него выставили Хабарова. </w:t>
      </w:r>
    </w:p>
    <w:p w:rsidR="000B11D3" w:rsidRPr="004030FF" w:rsidRDefault="000B11D3" w:rsidP="000B11D3">
      <w:pPr>
        <w:pStyle w:val="af1"/>
        <w:jc w:val="both"/>
      </w:pPr>
      <w:r w:rsidRPr="004030FF">
        <w:rPr>
          <w:b/>
        </w:rPr>
        <w:t>Задание</w:t>
      </w:r>
      <w:r w:rsidRPr="004030FF">
        <w:t>: Есть ли нарушение в действиях начальника караула?</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Задача  10.</w:t>
      </w:r>
    </w:p>
    <w:p w:rsidR="000B11D3" w:rsidRPr="004030FF" w:rsidRDefault="000B11D3" w:rsidP="000B11D3">
      <w:pPr>
        <w:pStyle w:val="af1"/>
        <w:jc w:val="both"/>
      </w:pPr>
      <w:r w:rsidRPr="004030FF">
        <w:t xml:space="preserve">          Гражданину Кузнецову лицензионно - разрешительной службой выдана лицензия на приобретение охотничьего оружия. В течении года гражданин Кузнецов не приобрёл ружьё, т.к. не нашёл нужную марку оружия. Через год и один месяц гражданин Кузнецов наконец нашёл магазин реализующий нужный ему вид оружия, но ему отказали в продаже оружия. </w:t>
      </w:r>
    </w:p>
    <w:p w:rsidR="000B11D3" w:rsidRPr="004030FF" w:rsidRDefault="000B11D3" w:rsidP="000B11D3">
      <w:pPr>
        <w:pStyle w:val="af1"/>
        <w:jc w:val="both"/>
      </w:pPr>
      <w:r w:rsidRPr="004030FF">
        <w:rPr>
          <w:b/>
        </w:rPr>
        <w:t>Задание</w:t>
      </w:r>
      <w:r w:rsidRPr="004030FF">
        <w:t>: Обоснован ли ответ?</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Задача  11.</w:t>
      </w:r>
    </w:p>
    <w:p w:rsidR="000B11D3" w:rsidRPr="004030FF" w:rsidRDefault="000B11D3" w:rsidP="000B11D3">
      <w:pPr>
        <w:pStyle w:val="af1"/>
        <w:jc w:val="both"/>
      </w:pPr>
      <w:r w:rsidRPr="004030FF">
        <w:t xml:space="preserve">         Гражданин Шубин 10 мая обратился в Октябрьский орган внутренних дел. с просьбой выдать разрешение на приобретение охотничьего ружья, которое продаёт его знакомый, срочно уезжающий за границу. Шубин попросил оформить разрешение за три дня, но инспектор лицензионно – разрешительной системы </w:t>
      </w:r>
      <w:proofErr w:type="spellStart"/>
      <w:r w:rsidRPr="004030FF">
        <w:t>Конкин</w:t>
      </w:r>
      <w:proofErr w:type="spellEnd"/>
      <w:r w:rsidRPr="004030FF">
        <w:t xml:space="preserve"> отказал ему в просьбе. </w:t>
      </w:r>
    </w:p>
    <w:p w:rsidR="000B11D3" w:rsidRPr="004030FF" w:rsidRDefault="000B11D3" w:rsidP="000B11D3">
      <w:pPr>
        <w:pStyle w:val="af1"/>
        <w:jc w:val="both"/>
      </w:pPr>
      <w:r w:rsidRPr="004030FF">
        <w:rPr>
          <w:b/>
        </w:rPr>
        <w:t>Задание</w:t>
      </w:r>
      <w:r w:rsidRPr="004030FF">
        <w:t xml:space="preserve">: Обоснован ли отказ? </w:t>
      </w:r>
    </w:p>
    <w:p w:rsidR="000B11D3" w:rsidRPr="004030FF" w:rsidRDefault="000B11D3" w:rsidP="000B11D3">
      <w:pPr>
        <w:pStyle w:val="af1"/>
        <w:jc w:val="center"/>
        <w:rPr>
          <w:b/>
        </w:rPr>
      </w:pPr>
      <w:r w:rsidRPr="004030FF">
        <w:rPr>
          <w:b/>
        </w:rPr>
        <w:t>Задача  12.</w:t>
      </w:r>
    </w:p>
    <w:p w:rsidR="000B11D3" w:rsidRPr="004030FF" w:rsidRDefault="000B11D3" w:rsidP="000B11D3">
      <w:pPr>
        <w:pStyle w:val="af1"/>
        <w:jc w:val="both"/>
      </w:pPr>
      <w:r w:rsidRPr="004030FF">
        <w:t xml:space="preserve">        Гражданин Ребров обратился в службу лицензионно – разрешительной системы с просьбой выдать разрешение на приобретение нарезного оружия - охотничьего карабина «Сайга». Инспектор лицензионно – разрешительной системы </w:t>
      </w:r>
      <w:proofErr w:type="spellStart"/>
      <w:r w:rsidRPr="004030FF">
        <w:t>Бердов</w:t>
      </w:r>
      <w:proofErr w:type="spellEnd"/>
      <w:r w:rsidRPr="004030FF">
        <w:t xml:space="preserve"> выдал разрешение, но в охотничьем магазине отказались продавать Реброву карабин. </w:t>
      </w:r>
    </w:p>
    <w:p w:rsidR="000B11D3" w:rsidRPr="004030FF" w:rsidRDefault="000B11D3" w:rsidP="000B11D3">
      <w:pPr>
        <w:pStyle w:val="af1"/>
        <w:jc w:val="both"/>
      </w:pPr>
      <w:r w:rsidRPr="004030FF">
        <w:rPr>
          <w:b/>
        </w:rPr>
        <w:t>Задание:</w:t>
      </w:r>
      <w:r w:rsidRPr="004030FF">
        <w:t xml:space="preserve"> Обоснован ли отказ? </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Задача  13.</w:t>
      </w:r>
    </w:p>
    <w:p w:rsidR="000B11D3" w:rsidRPr="004030FF" w:rsidRDefault="000B11D3" w:rsidP="000B11D3">
      <w:pPr>
        <w:pStyle w:val="af1"/>
        <w:jc w:val="both"/>
      </w:pPr>
      <w:r w:rsidRPr="004030FF">
        <w:t xml:space="preserve">         Гражданин Панарин, ранее дважды судимый за умышленные преступления, по истечении трёх лет после освобождения, обратился в лицензионно – разрешительной системы УВД с просьбой выдать лицензию на приобретение охотничьего ружья, предъявив положительную характеристику с места работы, но получил отказ. </w:t>
      </w:r>
    </w:p>
    <w:p w:rsidR="000B11D3" w:rsidRPr="004030FF" w:rsidRDefault="000B11D3" w:rsidP="000B11D3">
      <w:pPr>
        <w:pStyle w:val="af1"/>
        <w:jc w:val="both"/>
      </w:pPr>
      <w:r w:rsidRPr="004030FF">
        <w:rPr>
          <w:b/>
        </w:rPr>
        <w:t>Задание</w:t>
      </w:r>
      <w:r w:rsidRPr="004030FF">
        <w:t xml:space="preserve">: Обоснован ли отказ? </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Задача  20</w:t>
      </w:r>
    </w:p>
    <w:p w:rsidR="000B11D3" w:rsidRPr="004030FF" w:rsidRDefault="000B11D3" w:rsidP="000B11D3">
      <w:pPr>
        <w:pStyle w:val="af1"/>
        <w:jc w:val="both"/>
      </w:pPr>
      <w:r w:rsidRPr="004030FF">
        <w:t xml:space="preserve">          Ранее состоящий на учёте в психиатрическом диспансере гражданин Головко был снят с учёта по извлечении. Обратившись в лицензионно – разрешительной системы с просьбой выдать разрешение на приобретение охотничьего ружья, получил отказ, т.к. жена гражданина Головко сообщила, что признаки психической болезни изредка проявляется. </w:t>
      </w:r>
    </w:p>
    <w:p w:rsidR="000B11D3" w:rsidRPr="004030FF" w:rsidRDefault="000B11D3" w:rsidP="000B11D3">
      <w:pPr>
        <w:pStyle w:val="af1"/>
        <w:jc w:val="both"/>
      </w:pPr>
      <w:r w:rsidRPr="004030FF">
        <w:rPr>
          <w:b/>
        </w:rPr>
        <w:t>Задание:</w:t>
      </w:r>
      <w:r w:rsidRPr="004030FF">
        <w:t xml:space="preserve"> Обоснован ли отказ? </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Задача  21</w:t>
      </w:r>
    </w:p>
    <w:p w:rsidR="000B11D3" w:rsidRPr="004030FF" w:rsidRDefault="000B11D3" w:rsidP="000B11D3">
      <w:pPr>
        <w:pStyle w:val="af1"/>
        <w:jc w:val="both"/>
      </w:pPr>
      <w:r w:rsidRPr="004030FF">
        <w:t xml:space="preserve">         Гражданину Алёхину исполнилось 17 лет. В честь дня рождения отец подарил ему охотничье ружьё. Обратившись в лицензионно – разрешительной системы УВД с просьбой зарегистрировать ружьё, получил отказ.</w:t>
      </w:r>
    </w:p>
    <w:p w:rsidR="000B11D3" w:rsidRPr="004030FF" w:rsidRDefault="000B11D3" w:rsidP="000B11D3">
      <w:pPr>
        <w:pStyle w:val="af1"/>
        <w:jc w:val="both"/>
      </w:pPr>
      <w:r w:rsidRPr="004030FF">
        <w:rPr>
          <w:b/>
        </w:rPr>
        <w:t>Задание:</w:t>
      </w:r>
      <w:r w:rsidRPr="004030FF">
        <w:t xml:space="preserve">  Обоснован ли отказ? </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Задача  22.</w:t>
      </w:r>
    </w:p>
    <w:p w:rsidR="000B11D3" w:rsidRPr="004030FF" w:rsidRDefault="000B11D3" w:rsidP="000B11D3">
      <w:pPr>
        <w:pStyle w:val="af1"/>
        <w:jc w:val="both"/>
      </w:pPr>
      <w:r w:rsidRPr="004030FF">
        <w:t xml:space="preserve">          Гражданин Ветров обратился в ЛРС Октябрьского органа внутренних дел. с просьбой выдать разрешение на приобретение охотничьего ружья в магазине. При проверке документов оказалась, что гражданин Ветров нигде не прописан. </w:t>
      </w:r>
    </w:p>
    <w:p w:rsidR="000B11D3" w:rsidRPr="004030FF" w:rsidRDefault="000B11D3" w:rsidP="000B11D3">
      <w:pPr>
        <w:pStyle w:val="af1"/>
        <w:jc w:val="both"/>
      </w:pPr>
      <w:r w:rsidRPr="004030FF">
        <w:rPr>
          <w:b/>
        </w:rPr>
        <w:t>Задание:</w:t>
      </w:r>
      <w:r w:rsidRPr="004030FF">
        <w:t xml:space="preserve"> Как должен поступить инспектор лицензионно – разрешительной системы? </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Задача  23.</w:t>
      </w:r>
    </w:p>
    <w:p w:rsidR="000B11D3" w:rsidRPr="004030FF" w:rsidRDefault="000B11D3" w:rsidP="000B11D3">
      <w:pPr>
        <w:pStyle w:val="af1"/>
        <w:jc w:val="both"/>
      </w:pPr>
      <w:r w:rsidRPr="004030FF">
        <w:t xml:space="preserve">      Владелец гладкоствольного охотничьего ружья гражданин </w:t>
      </w:r>
      <w:proofErr w:type="spellStart"/>
      <w:r w:rsidRPr="004030FF">
        <w:t>Лисицин</w:t>
      </w:r>
      <w:proofErr w:type="spellEnd"/>
      <w:r w:rsidRPr="004030FF">
        <w:t xml:space="preserve"> не прошёл перерегистрацию своего оружия, просрочив действие лицензии на срок 6 месяцев. </w:t>
      </w:r>
      <w:proofErr w:type="spellStart"/>
      <w:r w:rsidRPr="004030FF">
        <w:t>Лисицин</w:t>
      </w:r>
      <w:proofErr w:type="spellEnd"/>
      <w:r w:rsidRPr="004030FF">
        <w:t xml:space="preserve"> предоставил документ о том, что он всё это время лежал в больнице и не смог перерегистрировать ружьё. </w:t>
      </w:r>
    </w:p>
    <w:p w:rsidR="000B11D3" w:rsidRPr="004030FF" w:rsidRDefault="000B11D3" w:rsidP="000B11D3">
      <w:pPr>
        <w:pStyle w:val="af1"/>
        <w:jc w:val="both"/>
      </w:pPr>
      <w:r w:rsidRPr="004030FF">
        <w:rPr>
          <w:b/>
        </w:rPr>
        <w:t>Задание:</w:t>
      </w:r>
      <w:r w:rsidRPr="004030FF">
        <w:t xml:space="preserve"> Как поступит инспектор ЛРС?</w:t>
      </w:r>
    </w:p>
    <w:p w:rsidR="009310BE" w:rsidRPr="004030FF" w:rsidRDefault="009310BE" w:rsidP="000B11D3">
      <w:pPr>
        <w:pStyle w:val="af1"/>
        <w:jc w:val="both"/>
      </w:pPr>
    </w:p>
    <w:p w:rsidR="009310BE" w:rsidRPr="004030FF" w:rsidRDefault="009310BE" w:rsidP="000B11D3">
      <w:pPr>
        <w:pStyle w:val="af1"/>
        <w:jc w:val="both"/>
      </w:pPr>
    </w:p>
    <w:p w:rsidR="000B11D3" w:rsidRPr="004030FF" w:rsidRDefault="000B11D3" w:rsidP="000B11D3">
      <w:pPr>
        <w:pStyle w:val="af1"/>
        <w:jc w:val="center"/>
        <w:rPr>
          <w:b/>
        </w:rPr>
      </w:pPr>
      <w:bookmarkStart w:id="1" w:name="_Toc471944773"/>
      <w:bookmarkStart w:id="2" w:name="_Toc471938439"/>
      <w:bookmarkStart w:id="3" w:name="_Toc471934458"/>
      <w:bookmarkStart w:id="4" w:name="_Toc444485285"/>
      <w:r w:rsidRPr="004030FF">
        <w:rPr>
          <w:b/>
        </w:rPr>
        <w:t>Тема № 21. Паспортно-регистрационная служба органов внутренних дел Министерства внутренних дел Приднестровской Молдавской Республики</w:t>
      </w:r>
    </w:p>
    <w:p w:rsidR="000B11D3" w:rsidRPr="004030FF" w:rsidRDefault="000B11D3" w:rsidP="000B11D3">
      <w:pPr>
        <w:pStyle w:val="af1"/>
        <w:jc w:val="center"/>
        <w:rPr>
          <w:b/>
        </w:rPr>
      </w:pPr>
    </w:p>
    <w:p w:rsidR="000B11D3" w:rsidRPr="004030FF" w:rsidRDefault="000B11D3" w:rsidP="000B11D3">
      <w:pPr>
        <w:pStyle w:val="af1"/>
        <w:jc w:val="both"/>
      </w:pPr>
      <w:r w:rsidRPr="004030FF">
        <w:rPr>
          <w:b/>
        </w:rPr>
        <w:t>Цели занятия.</w:t>
      </w:r>
      <w:r w:rsidR="009310BE" w:rsidRPr="004030FF">
        <w:t xml:space="preserve"> При подготовке к</w:t>
      </w:r>
      <w:r w:rsidRPr="004030FF">
        <w:t xml:space="preserve"> занятию необходимо изучить законодательство о гражданстве Приднестровской Молдавской Республики, законодательство, регулирующее свободу передвижения по территории Приднестровской Молдавской Республики и правила регистрационного учета граждан. Сложность представляют вопросы, связанные с административной ответственностью граждан за неисполнение паспортно-регистрационных правил. Одновременно необходимо изучить компетенцию и полномочия сотрудников милиции в сфере контроля за соблюдением паспортно - регистрационных правил;    </w:t>
      </w:r>
    </w:p>
    <w:p w:rsidR="000B11D3" w:rsidRPr="004030FF" w:rsidRDefault="000B11D3" w:rsidP="000B11D3">
      <w:pPr>
        <w:pStyle w:val="af1"/>
        <w:jc w:val="both"/>
      </w:pPr>
      <w:r w:rsidRPr="004030FF">
        <w:t>правила въезда и выезда, пребывания и транзитного проезда через территорию Приднестровской Молдавской Республики иностранных граждан и лиц без  гражданства; задачи и функции органов внутренних дел по обеспечению соблюдения иностранными гражданами и лицами без гражданства установленных для них правил въезда и выезда, пребывания и транзитного проезда через территорию Приднестровской Молдавской Республики; ответственность иностранных граждан и лиц без гражданства за нарушение правил пребывания на территории Приднестровской Молдавской Республики; конституционно - правовые основания приобретения и прекращения гражданства Приднестровской Молдавской Республики. Производство по делам о гражданстве Приднестровской Молдавской Республики.</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Методические рекомендации</w:t>
      </w:r>
    </w:p>
    <w:p w:rsidR="000B11D3" w:rsidRPr="004030FF" w:rsidRDefault="000B11D3" w:rsidP="000B11D3">
      <w:pPr>
        <w:pStyle w:val="af1"/>
        <w:ind w:left="284" w:right="284"/>
        <w:jc w:val="both"/>
      </w:pPr>
      <w:r w:rsidRPr="004030FF">
        <w:t xml:space="preserve">        </w:t>
      </w:r>
      <w:r w:rsidR="009310BE" w:rsidRPr="004030FF">
        <w:t>Курсантам, с</w:t>
      </w:r>
      <w:r w:rsidRPr="004030FF">
        <w:t xml:space="preserve">лушателям следует изучить предполагаемую литературу. Становление и развитие миграционной службы Приднестровской Молдавской Республики. Понятие и основные задачи иммиграционного контроля. Правовое положение и основные направления деятельности Управления по вопросам миграции Приднестровской Молдавской Республики. Сложность в усвоении данной темы представляется наличием большого числа нормативных актов, регулирующих вопросы правового положения иностранных граждан и лиц без гражданства на территории Приднестровской Молдавской Республики.  </w:t>
      </w:r>
    </w:p>
    <w:p w:rsidR="000B11D3" w:rsidRPr="004030FF" w:rsidRDefault="009310BE" w:rsidP="000B11D3">
      <w:pPr>
        <w:pStyle w:val="af1"/>
        <w:ind w:left="284" w:right="284"/>
        <w:jc w:val="both"/>
      </w:pPr>
      <w:r w:rsidRPr="004030FF">
        <w:t xml:space="preserve">             П</w:t>
      </w:r>
      <w:r w:rsidR="000B11D3" w:rsidRPr="004030FF">
        <w:t>ри самостоятельной подготовке стоит обратить внимание на то обстоятельство, что основными задачами Управления по вопросам миграции</w:t>
      </w:r>
      <w:r w:rsidR="000B11D3" w:rsidRPr="004030FF">
        <w:rPr>
          <w:color w:val="C00000"/>
        </w:rPr>
        <w:t xml:space="preserve"> </w:t>
      </w:r>
      <w:r w:rsidR="000B11D3" w:rsidRPr="004030FF">
        <w:t>Приднестровской Молдавской Республики являются: а) участие в подготовке предложений но основным направлениям и способам реализации государственной миграционной политики, а так же совершенствовании правового регулирования миграционных отношений; б) реализация мер по предупреждению и пресечению незаконной миграции, осуществление иммиграционного контроля в отношении иностранных граждан и лиц без гражданства; в) обеспечение контроля над соблюдением гражданами и должностными лицами установленных правил паспортной системы; г) обеспечение соблюдения законодательства Приднестровской Молдавской Республики о гражданстве и миграции; д) обеспечение свободы передвижения, выбора места пребывания и места жительства в пределах Республики граждан Приднестровской Молдавской Республики, иностранных граждан и лиц без гражданства: е) правовое обеспечение выезда за пределы Приднестровской Молдавской Республики и въезда на ее территорию граждан Приднестровской Молдавской Республики, иностранных граждан и лиц без гражданства; ж) обеспечение правового положения иностранных гр</w:t>
      </w:r>
      <w:r w:rsidRPr="004030FF">
        <w:t>аждан и лиц без гражданства в П</w:t>
      </w:r>
      <w:r w:rsidR="000B11D3" w:rsidRPr="004030FF">
        <w:t xml:space="preserve">риднестровской Молдавской Республике; з) применение в пределах своей компетенции мер по урегулированию процессов внешней трудовой миграции на территории Приднестровской Молдавской Республики; и) участие в подготовке предложений по финансированию мероприятий, направленных на реализацию государственной миграционной политики;  к) осуществление учёта, регистрации и контроля за иностранными гражданами и лицами без гражданства, прибывающими па территорию Приднестровской Молдавской Республики и следующими транзитом через территорию Приднестровской Молдавской Республики. </w:t>
      </w:r>
    </w:p>
    <w:p w:rsidR="000B11D3" w:rsidRPr="004030FF" w:rsidRDefault="000B11D3" w:rsidP="000B11D3">
      <w:pPr>
        <w:pStyle w:val="af1"/>
        <w:ind w:left="284" w:right="284"/>
        <w:jc w:val="both"/>
      </w:pPr>
      <w:r w:rsidRPr="004030FF">
        <w:t xml:space="preserve">     Управление осуществляет следующие полномочия: а) разработка краткосрочных и долговременных прогнозов внутренней и внешней миграции в Приднестровской Молдавской Республике; б) участие в содействии гражданам Приднестровской Молдавской Республики, постоянно проживающим за ее пределами, в добровольном переселении на территорию Приднестровской Молдавской Республики; в) осуществление контроля за въездом, пребыванием, временным проживанием, проживанием, и выездом с территории Приднестровской Молдавской Республики иностранных граждан и лиц без гражданства; г) производство по делам об административных правонарушениях в пределах установленных компетенций; д) осуществление оформления и выдачи в установленном порядке паспортов гражданам Приднестровской Молдавской Республики, миграционных карт, разрешений на временное пребывание, разрешений на временное проживание и видов на жительство иностранным гражданам, постоянно проживающим на территории Приднестровской Молдавской Республики; е) осуществление регистрации граждан по месту проживания и снятия с такового, оформление разрешений на временное пребывание гражданам Приднестровской Молдавской Республики, постоянно проживающим за её пределами; ж) осуществление приема документов и оформления дел на приобретение гражданства Приднестровской Молдавской Республики и отказа от него;  з) осуществление оформления временного пребывания иностранным гражданам и лицам без гражданства на территории Приднестровской Молдавской Республики; и) осуществление розыска неплательщиков алиментов и государственных должников (ответчиков), установление лиц, утративших связь с родственниками, а так же оказание помощи другим органам и подразделениям МВД Приднестровской Молдавской Республики в пределах своей компетенции; к) проведение в установленном порядке совместно с заинтересованными органами и подразделениями Министерства внутренних дел Приднестровской Молдавской Республики, органами государственной власти и управления Приднестровской Молдавской Республики проверки юридических лиц, независимо от их организационно</w:t>
      </w:r>
      <w:r w:rsidRPr="004030FF">
        <w:softHyphen/>
        <w:t xml:space="preserve"> правовой формы, физических лиц, осуществляющих предпринимательскую деятельность в части привлечения и использования иностранной рабочей силы на территории Приднестровской Молдавской Республики и осуществление деятельности, связанной с трудоустройством граждан  Приднестровской Молдавской Республики за пределами территории Приднестровской Молдавской Республики; л) использование в установленном порядке средств государственного бюджета, выделяемых на реализацию мероприятий по проведению миграционной политики, а так же средств, поступающих из внебюджетного источника финансирования; м) участие в разработке проектов законодательных и иных нормативных правовых актов Приднестровской Молдавской Республики в области миграции и паспортизации; н) взаимодействие и проведение консультаций в соответствии с международными договорами и законодательством Приднестровской Молдавской Республики как правоохранительными органами иностранных государств по вопросам, отнесенным к компетенции Управления, так и с различными общественными организациями; о) выдворение (депортация) за пределы Приднестровской Молдавской Республики иностранных граждан и лиц без гражданства, незаконно находящихся на территории Приднестровской Молдавской Республики во взаимодействии с иными исполнительными органами государственной власти в пределах их компетенции; п) в соответствии с действующим законодательством Приднестровской Молдавской Республики принимает решение о нежелательности пребывания на территории ПMP иностранных граждан и лиц без гражданства; р) оказание методической и консультативной помощи органам исполнительной власти Приднестровской Молдавской Республики, органам местного самоуправления, организациям и гражданам по вопросам, относящимся к компетенции Управления; с) участие в проведении совещаний, сборов, семинаров, конференций и иных мероприятий, организуемых органами государственной власти Приднестровской Молдавской Республики, органами местного самоуправления, международными организациями, общественными объединениями по вопросам, входящим в компетенцию Управления по согласованию с Министерством внутренних дел Приднестровской Молдавской Республики; т) взаимодействие со средствами массовой информации при освещении проблем реализации государственной политики в области внутренней и внешней миграции, а так же других вопросов по направлениям деятельности Управления через Пресс-центр Министерством внутренних дел Приднестровской Молдавской Республики; у) рассмотрение предложений, заявлений и жалоб граждан, принятие по ним необходимых мер в сроки, установленные законодательством Приднестровской Молдавской Республики, осуществление приема граждан по вопросам, отнесенным к компетенции Управления, атак же проведение разъяснительной работы среди населения и юридических лиц по вопросам, отнесенным к компетенции Управления; ф) внедрение совместно с органами и подразделениями Министерства внутренних дел Приднестровской Молдавской Республики, отвечающими за проведение единой технической политики, единой информационной технологии и единой автоматизированной системы обработки информации, обеспечивающей постоянное наблюдение и передачу информации по вопросам, отнесенным к компетенции Управления; х) осуществление иных функций, возложенных на Управление в соответствии с действующим законодательством Приднестровской Молдавской Республики.</w:t>
      </w:r>
    </w:p>
    <w:p w:rsidR="000B11D3" w:rsidRPr="004030FF" w:rsidRDefault="000B11D3" w:rsidP="009310BE">
      <w:pPr>
        <w:pStyle w:val="af3"/>
        <w:spacing w:before="0" w:beforeAutospacing="0" w:after="0" w:afterAutospacing="0"/>
        <w:ind w:left="357"/>
        <w:jc w:val="both"/>
        <w:rPr>
          <w:sz w:val="20"/>
          <w:szCs w:val="20"/>
        </w:rPr>
      </w:pPr>
      <w:r w:rsidRPr="004030FF">
        <w:rPr>
          <w:color w:val="303030"/>
          <w:sz w:val="20"/>
          <w:szCs w:val="20"/>
        </w:rPr>
        <w:t xml:space="preserve"> </w:t>
      </w:r>
      <w:r w:rsidRPr="004030FF">
        <w:rPr>
          <w:sz w:val="20"/>
          <w:szCs w:val="20"/>
        </w:rPr>
        <w:t>Постоянно или временно проживающий в Приднестровской Молдавской Республике иностранный гражданин, обладающий правом пользования жилым помещением, находящимся на территории Приднестровской Молдавской Республики, обязан зарегистрироваться по адресу указанного помещения. При наличии у постоянно или временно проживающего в Приднестровской Молдавской Республике иностранного гражданина двух и более жилых помещений, находящихся на территории Приднестровской Молдавской Республики, он обязан заявить одно из них как свое место жительства и зарегистрироваться по адресу указанного помещения. Регистрация иностранного гражданина по месту жительства включает в себя фиксацию адреса конкретного жилого помещения в виде на жительство или в разрешении на временное проживание указанного иностранного гражданина, а также в учетных документах органа миграционного учета и в центральном банке данных миграционного учета.</w:t>
      </w:r>
      <w:r w:rsidRPr="004030FF">
        <w:rPr>
          <w:rStyle w:val="afb"/>
          <w:sz w:val="20"/>
          <w:szCs w:val="20"/>
        </w:rPr>
        <w:t>   </w:t>
      </w:r>
      <w:r w:rsidRPr="004030FF">
        <w:rPr>
          <w:sz w:val="20"/>
          <w:szCs w:val="20"/>
        </w:rPr>
        <w:t>Заявление иностранного гражданина о регистрации по месту жительства должно быть подано в орган миграционного учета в месте нахождения жилого помещения, которое данный иностранный гражданин избрал в качестве своего места жительства, в течение 7 (семи) рабочих дней с даты получения им разрешения на временное проживание или вида на жительство.</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При подаче иностранным гражданином или лицом без гражданства заявления о регистрации по месту жительства должностному лицу органа миграционного учета предъявляются:</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а) постоянно или временно проживающим в Приднестровской Молдавской Республике иностранным гражданином:</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 xml:space="preserve">1) документ, удостоверяющий его личность, </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2) вид на жительство или разрешение на временное проживание;</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3) документы, подтверждающие право пользования жилым помещением;</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4) документ, подтверждающий убытие (снятие с учета по месту жительства) иностранного гражданина из государства последнего места проживания; </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5) документ, подтверждающий статус беженца (при наличии);</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б) постоянно или временно проживающим в Приднестровской Молдавской Республике лицом без гражданства:</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1) вид на жительство или разрешение на временное проживание;</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2) документы, подтверждающие право пользования жилым помещением;</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3) документ, подтверждающий статус беженца (при наличии).</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 xml:space="preserve">          Правила и порядок осуществления миграционного учета, а также порядок взаимодействия органов государственной власти и управления при осуществлении миграционного учета устанавливаются Правительством Приднестровской Молдавской Республики в соответствии с настоящим Законом.</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2. Основаниями для постановки на миграционный учет являются:</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а) факт въезда иностранного гражданина в Приднестровскую Молдавскую Республику;</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б) факт утраты гражданства Приднестровской Молдавской Республики лицом, находящимся в Приднестровской Молдавской Республике.</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3. Основаниями для снятия с миграционного учета являются:</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а) окончание сроков действия миграционной карты;</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б) факт смерти иностранного гражданина в Приднестровской Молдавской Республике;</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в) вступление в законную силу решения суда о признании иностранного гражданина, находившегося в Приднестровской Молдавской Республике, безвестно отсутствующим или об объявлении его умершим;</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г) факт приобретения гражданства Приднестровской Молдавской Республики иностранным гражданином, находящимся в Приднестровской Молдавской Республике.</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 xml:space="preserve"> При осуществлении миграционного учета осуществляются сбор, обработка, фиксация, хранение, обобщение и использование следующих сведений об иностранном гражданине:</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а) вид и реквизиты паспорта иностранного гражданина либо иного документа, признаваемого в Приднестровской Молдавской Республике в качестве документа, удостоверяющего личность</w:t>
      </w:r>
      <w:r w:rsidRPr="004030FF">
        <w:rPr>
          <w:rStyle w:val="apple-converted-space"/>
          <w:b/>
          <w:bCs/>
          <w:sz w:val="20"/>
          <w:szCs w:val="20"/>
        </w:rPr>
        <w:t> </w:t>
      </w:r>
      <w:r w:rsidRPr="004030FF">
        <w:rPr>
          <w:sz w:val="20"/>
          <w:szCs w:val="20"/>
        </w:rPr>
        <w:t>иностранного гражданина в соответствии с действующим законодательством Приднестровской Молдавской Республики или международным договором Приднестровской Молдавской Республики (наименование, серия (при наличии), номер, дата и место выдачи, срок действия, а при наличии – биометрические данные, содержащиеся в указанном документе);</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б) вид и реквизиты документа, подтверждающего право на пребывание (миграционная карта, разрешение на временное пребывание) или проживание (разрешение на временное проживание или вид на жительство) в Приднестровской Молдавской Республике;</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в) фамилия, имя, отчество (последнее – при наличии);</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г) дата и место рождения;</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д) пол;</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е) гражданство (подданство);</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ж) цель въезда в Приднестровскую Молдавскую Республику;</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з) заявленные сроки пребывания (проживания) в Приднестровской Молдавской Республике;</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и) дата регистрации по последнему месту жительства и его адрес в Приднестровской Молдавской Республике;</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к) дата регистрации по последнему месту пребывания и его адрес в Приднестровской Молдавской Республике;</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л) сведения о законных представителях (о родителях, об усыновителях, об опекунах, о попечителях);</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м) сведения о депортации, об административном выдворении за пределы Приднестровской Молдавской Республики (применялись или нет, если применялись, то когда и кем);</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н) сведения о принятии решения о нежелательности пребывания (проживания) в Приднестровской Молдавской Республике (принималось или нет, если принималось, то когда и кем);</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о) сведения о привлечении в Приднестровской Молдавской Республике к уголовной или административной ответственности либо к ответственности за совершение налоговых правонарушений;</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п) дата и место смерти в Приднестровской Молдавской Республике либо дата вступления в законную силу решения суда о признании безвестно отсутствующим или об объявлении умершим, наименование и место нахождения указанного суда;</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р) основания постановки на миграционный учет и снятия с миграционного учета.</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2. В случае изменения сведений, фиксируемых при осуществлении миграционного учета, соответствующие данные должны сообщаться в орган миграционного учета в порядке, установленном Правительством Приднестровской Молдавской Республики.</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 xml:space="preserve"> 1. Дипломатический паспорт выдается гражданам Приднестровской Молдавской Республики для выезда из Приднестровской Молдавской Республики в связи с выполнением дипломатических и консульских миссий, а также других официальных функций за границей, выдаются со сроком действия на 5 лет.</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2. Служебный паспорт выдается гражданам Приднестровской Молдавской Республики для выезда из Приднестровской Молдавской Республики и въезда в Приднестровскую Молдавскую Республику в связи с выполнением служебных обязанностей за границей, выдаются со сроком действия на 5 лет.</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3. Паспорт гражданина Приднестровской Молдавской Республики для выезда из Приднестровской Молдавской Республики и въезда в Приднестровскую Молдавскую Республику выдается для выезда из Приднестровской Молдавской Республики и въезда в Приднестровской Молдавской Республики.</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5. Все виды паспортов должны содержать:</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а) номер и серию;</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б) наименование государства, выдавшего паспорт, - Приднестровская Молдавская Республика;</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в) код государства, выдавшего паспорт, - Приднестровской Молдавской Республики;</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 xml:space="preserve">г) коды и названия документов: </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ПР - паспорт гражданина  Приднестровской Молдавской Республики (в обложке красного цвета);</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ПД, ОР - OFICIAL PASSPORT, дипломатический паспорт (в обложке темно-зеленого цвета);</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ПС, SP - SERVICE PASSPORT, служебный паспорт (в обложке бордового цвета);</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ПЗ, Р - PASSPORT, паспорт гражданина Приднестровской Молдавской Республики для въезда в Приднестровскую Молдавскую Республику и выезда из Приднестровской Молдавской Республики (в обложке темно- синего цвета), ;</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д) личную подпись владельца (законного представителя);</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е) фамилию;</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ж) имя;</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з) отчество;</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и) национальность (заполняется по желанию гражданина);</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к) дату рождения;</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л) место рождения;</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м) дату выдачи;</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н) наименование учреждения, выдавшего паспорт.</w:t>
      </w:r>
    </w:p>
    <w:p w:rsidR="000B11D3" w:rsidRPr="004030FF" w:rsidRDefault="000B11D3" w:rsidP="000B11D3">
      <w:pPr>
        <w:ind w:left="360"/>
        <w:jc w:val="both"/>
      </w:pPr>
      <w:r w:rsidRPr="004030FF">
        <w:tab/>
        <w:t xml:space="preserve"> Паспорта выдаются по заявлению гражданина</w:t>
      </w:r>
      <w:r w:rsidRPr="004030FF">
        <w:rPr>
          <w:b/>
        </w:rPr>
        <w:t xml:space="preserve"> </w:t>
      </w:r>
      <w:r w:rsidRPr="004030FF">
        <w:t>на основании документов. 4. Гражданам Приднестровской Молдавской Республики, постоянно проживающим в республике с четырнадцатилетнего до шестнадцатилетнего возраста, могут выдаваться паспорта для выезда из Приднестровской Молдавской Республики и въезда в Приднестровскую Молдавскую Республику на основании заявления родителей или иных законных представителей.</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Паспорт считается недействительным, если установлено, что:</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а) с его помощью невозможно идентифицировать личность;</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б) в него незаконно внесены изменения или в него необходимо внести изменения;</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в) в нем отсутствуют отдельные предусмотренные настоящим Законом записи или эти записи не соответствуют действительности;</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г) истек срок его действия;</w:t>
      </w:r>
    </w:p>
    <w:p w:rsidR="000B11D3" w:rsidRPr="004030FF" w:rsidRDefault="000B11D3" w:rsidP="009310BE">
      <w:pPr>
        <w:pStyle w:val="af"/>
        <w:ind w:left="360" w:firstLine="720"/>
        <w:jc w:val="both"/>
        <w:rPr>
          <w:rFonts w:ascii="Times New Roman" w:hAnsi="Times New Roman"/>
        </w:rPr>
      </w:pPr>
      <w:r w:rsidRPr="004030FF">
        <w:rPr>
          <w:rFonts w:ascii="Times New Roman" w:hAnsi="Times New Roman"/>
        </w:rPr>
        <w:t>д) он не соответству</w:t>
      </w:r>
      <w:r w:rsidR="009310BE" w:rsidRPr="004030FF">
        <w:rPr>
          <w:rFonts w:ascii="Times New Roman" w:hAnsi="Times New Roman"/>
        </w:rPr>
        <w:t>ет правовому статусу владельца.</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Владелец паспорта гражданина Приднестровской Молдавской Республики обязан:</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а) предъявить паспорт по требованию должностных лиц правомочных органов;</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б) при получении нового паспорта сдать старый;</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в) своевременно сообщить правомочным органам об утере паспорта или его находке.</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1. К нарушениям Закона относятся:</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а) передача паспорта или части его другому лицу с целью совершения противозаконных действий;</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б) похищение, уничтожение, повреждение или сокрытие паспорта;</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в) подделка, сбыт или использование подложных паспортов;</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г) несоблюдение правил паспортной системы;</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д) несвоевременное сообщение об утере или находке паспорта;</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е) сообщение заведомо ложных сведений для внесения в паспорт;</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ж) неисполнение требований должностных лиц правомочных органов о предъявлении паспорта, включая найденный;</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з) уклонение от контроля документов, включая найденные;</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и) использование недействительных паспортов, включая найденные;</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к) незаконный отказ правомочных органов в выдаче паспорта;</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л) незаконное извлечение данных о владельце паспорта из банка данных.</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2.3. Для получения паспорта граждане представляют следующие документы:</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а) заявление по форме, установленной Министерством внутренних дел Приднестровской Молдавской Республики;</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б) свидетельство о рождении. При отсутствии возможности представить свидетельство о рождении паспорт выдается по представлению других документов, подтверждающих время и место рождения, в порядке, определенном Министерством дел Приднестровской Молдавской Республики совместно с Министерством юстиции Приднестровской Молдавской Республики;</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в) 4 личные фотографии размером 3,5 x 4,5 см;</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г) документы, свидетельствующие о принадлежности к гражданству Приднестровской Молдавской Республики.</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Военнослужащим, уволенным из Вооруженных сил, других войск и органов Приднестровской Молдавской Республики, паспорта могут быть выданы на основании военных билетов.</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Иностранным гражданам и лицам без гражданства, принявшим гражданство Приднестровской Молдавской Республики, паспорта выдаются органами внутренних дел по месту жительства на основании Указа Президента Приднестровской Молдавской Республики о принятии гражданства Приднестровской Молдавской Республики.</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 xml:space="preserve"> Замена паспорта производится при наличии следующих оснований:</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 xml:space="preserve">а) изменение гражданином в установленном порядке фамилии, имени, отчества, а также изменении сведений о дате (число, месяц, год) или месте рождения, произведенных в соответствии с действующим законодательством Приднестровской Молдавской Республики; </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б) изменение пола;</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в) непригодность паспорта для дальнейшего использования вследствие износа, повреждения или других причин;</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г) обнаружение неточности или ошибочности произведенных в паспорте записей.</w:t>
      </w:r>
    </w:p>
    <w:p w:rsidR="000B11D3" w:rsidRPr="004030FF" w:rsidRDefault="000B11D3" w:rsidP="000B11D3">
      <w:pPr>
        <w:pStyle w:val="af"/>
        <w:ind w:left="360" w:firstLine="720"/>
        <w:jc w:val="both"/>
        <w:rPr>
          <w:rFonts w:ascii="Times New Roman" w:hAnsi="Times New Roman"/>
        </w:rPr>
      </w:pPr>
      <w:r w:rsidRPr="004030FF">
        <w:rPr>
          <w:rFonts w:ascii="Times New Roman" w:hAnsi="Times New Roman"/>
        </w:rPr>
        <w:t xml:space="preserve">2.6. Паспорт выдается гражданину </w:t>
      </w:r>
      <w:r w:rsidRPr="004030FF">
        <w:rPr>
          <w:rFonts w:ascii="Times New Roman" w:hAnsi="Times New Roman"/>
          <w:b/>
        </w:rPr>
        <w:t>в десятидневный срок</w:t>
      </w:r>
      <w:r w:rsidRPr="004030FF">
        <w:rPr>
          <w:rFonts w:ascii="Times New Roman" w:hAnsi="Times New Roman"/>
        </w:rPr>
        <w:t xml:space="preserve"> со дня принятия от него документов органами внутренних дел или сдачи документов должностными лицами жилищно-эксплуатационных и жилищных кооперативов, домов-интернатов для инвалидов, ветеранов, одиноких и престарелых и других учреждений социального назначения государственных и муниципальных организаций и учреждений в органы внутренних дел.</w:t>
      </w:r>
    </w:p>
    <w:p w:rsidR="000B11D3" w:rsidRPr="004030FF" w:rsidRDefault="000B11D3" w:rsidP="000B11D3">
      <w:pPr>
        <w:pStyle w:val="1"/>
        <w:spacing w:before="0" w:after="0"/>
        <w:ind w:left="360"/>
        <w:jc w:val="both"/>
        <w:rPr>
          <w:rFonts w:ascii="Times New Roman" w:hAnsi="Times New Roman" w:cs="Times New Roman"/>
          <w:b w:val="0"/>
          <w:sz w:val="20"/>
          <w:szCs w:val="20"/>
        </w:rPr>
      </w:pPr>
      <w:r w:rsidRPr="004030FF">
        <w:rPr>
          <w:rStyle w:val="blk"/>
          <w:rFonts w:ascii="Times New Roman" w:hAnsi="Times New Roman"/>
          <w:b w:val="0"/>
          <w:sz w:val="20"/>
          <w:szCs w:val="20"/>
        </w:rPr>
        <w:t> </w:t>
      </w:r>
      <w:bookmarkStart w:id="5" w:name="dst100058"/>
      <w:bookmarkEnd w:id="5"/>
      <w:r w:rsidRPr="004030FF">
        <w:rPr>
          <w:rStyle w:val="blk"/>
          <w:rFonts w:ascii="Times New Roman" w:hAnsi="Times New Roman"/>
          <w:b w:val="0"/>
          <w:sz w:val="20"/>
          <w:szCs w:val="20"/>
        </w:rPr>
        <w:tab/>
        <w:t>Гражданство Приднестровской Молдавской Республики  приобретается:</w:t>
      </w:r>
    </w:p>
    <w:p w:rsidR="000B11D3" w:rsidRPr="004030FF" w:rsidRDefault="000B11D3" w:rsidP="000B11D3">
      <w:pPr>
        <w:ind w:left="360"/>
        <w:jc w:val="both"/>
      </w:pPr>
      <w:bookmarkStart w:id="6" w:name="dst100059"/>
      <w:bookmarkEnd w:id="6"/>
      <w:r w:rsidRPr="004030FF">
        <w:rPr>
          <w:rStyle w:val="blk"/>
        </w:rPr>
        <w:tab/>
        <w:t>а) по рождению;</w:t>
      </w:r>
    </w:p>
    <w:p w:rsidR="000B11D3" w:rsidRPr="004030FF" w:rsidRDefault="000B11D3" w:rsidP="000B11D3">
      <w:pPr>
        <w:ind w:left="360"/>
        <w:jc w:val="both"/>
      </w:pPr>
      <w:bookmarkStart w:id="7" w:name="dst100060"/>
      <w:bookmarkEnd w:id="7"/>
      <w:r w:rsidRPr="004030FF">
        <w:rPr>
          <w:rStyle w:val="blk"/>
        </w:rPr>
        <w:tab/>
        <w:t>б) в результате приема в гражданство Приднестровской Молдавской Республики;</w:t>
      </w:r>
    </w:p>
    <w:p w:rsidR="000B11D3" w:rsidRPr="004030FF" w:rsidRDefault="000B11D3" w:rsidP="000B11D3">
      <w:pPr>
        <w:ind w:left="360"/>
        <w:jc w:val="both"/>
      </w:pPr>
      <w:bookmarkStart w:id="8" w:name="dst100061"/>
      <w:bookmarkEnd w:id="8"/>
      <w:r w:rsidRPr="004030FF">
        <w:rPr>
          <w:rStyle w:val="blk"/>
        </w:rPr>
        <w:tab/>
        <w:t>в) в результате восстановления в гражданстве Приднестровской Молдавской Республики;</w:t>
      </w:r>
    </w:p>
    <w:p w:rsidR="000B11D3" w:rsidRPr="004030FF" w:rsidRDefault="000B11D3" w:rsidP="000B11D3">
      <w:pPr>
        <w:pStyle w:val="af"/>
        <w:ind w:left="360"/>
        <w:jc w:val="both"/>
        <w:rPr>
          <w:rStyle w:val="blk"/>
          <w:rFonts w:ascii="Times New Roman" w:hAnsi="Times New Roman"/>
        </w:rPr>
      </w:pPr>
      <w:bookmarkStart w:id="9" w:name="dst100062"/>
      <w:bookmarkEnd w:id="9"/>
      <w:r w:rsidRPr="004030FF">
        <w:rPr>
          <w:rStyle w:val="blk"/>
          <w:rFonts w:ascii="Times New Roman" w:hAnsi="Times New Roman"/>
        </w:rPr>
        <w:tab/>
        <w:t>г) по иным основаниям, предусмотренным настоящим Конституционным законом или международным договором Приднестровской Молдавской Республики.</w:t>
      </w:r>
    </w:p>
    <w:p w:rsidR="000B11D3" w:rsidRPr="004030FF" w:rsidRDefault="000B11D3" w:rsidP="000B11D3">
      <w:pPr>
        <w:pStyle w:val="1"/>
        <w:spacing w:before="0" w:after="0"/>
        <w:ind w:left="360"/>
        <w:jc w:val="both"/>
        <w:rPr>
          <w:rStyle w:val="blk"/>
          <w:rFonts w:ascii="Times New Roman" w:hAnsi="Times New Roman"/>
          <w:b w:val="0"/>
          <w:sz w:val="20"/>
          <w:szCs w:val="20"/>
        </w:rPr>
      </w:pPr>
      <w:bookmarkStart w:id="10" w:name="dst100064"/>
      <w:bookmarkEnd w:id="10"/>
      <w:r w:rsidRPr="004030FF">
        <w:rPr>
          <w:rStyle w:val="blk"/>
          <w:rFonts w:ascii="Times New Roman" w:hAnsi="Times New Roman"/>
          <w:b w:val="0"/>
          <w:sz w:val="20"/>
          <w:szCs w:val="20"/>
        </w:rPr>
        <w:tab/>
        <w:t>1. Ребенок приобретает гражданство Приднестровской Молдавской Республики по рождению в случаях, если он:</w:t>
      </w:r>
    </w:p>
    <w:p w:rsidR="000B11D3" w:rsidRPr="004030FF" w:rsidRDefault="000B11D3" w:rsidP="000B11D3">
      <w:pPr>
        <w:pStyle w:val="1"/>
        <w:spacing w:before="0" w:after="0"/>
        <w:ind w:left="360"/>
        <w:jc w:val="both"/>
        <w:rPr>
          <w:rStyle w:val="blk"/>
          <w:rFonts w:ascii="Times New Roman" w:hAnsi="Times New Roman"/>
          <w:b w:val="0"/>
          <w:sz w:val="20"/>
          <w:szCs w:val="20"/>
        </w:rPr>
      </w:pPr>
      <w:r w:rsidRPr="004030FF">
        <w:rPr>
          <w:rStyle w:val="blk"/>
          <w:rFonts w:ascii="Times New Roman" w:hAnsi="Times New Roman"/>
          <w:b w:val="0"/>
          <w:sz w:val="20"/>
          <w:szCs w:val="20"/>
        </w:rPr>
        <w:tab/>
      </w:r>
      <w:r w:rsidRPr="004030FF">
        <w:rPr>
          <w:rFonts w:ascii="Times New Roman" w:hAnsi="Times New Roman" w:cs="Times New Roman"/>
          <w:b w:val="0"/>
          <w:sz w:val="20"/>
          <w:szCs w:val="20"/>
        </w:rPr>
        <w:t xml:space="preserve">а) родился на территории Приднестровской Молдавской Республики, вне зависимости от гражданства его родителей, в случае их обращения с заявлением о приеме в гражданство Приднестровской Молдавской Республики или по его личному заявлению после достижения </w:t>
      </w:r>
      <w:r w:rsidRPr="004030FF">
        <w:rPr>
          <w:rFonts w:ascii="Times New Roman" w:hAnsi="Times New Roman" w:cs="Times New Roman"/>
          <w:b w:val="0"/>
          <w:sz w:val="20"/>
          <w:szCs w:val="20"/>
        </w:rPr>
        <w:br/>
        <w:t>18 (восемнадцати) лет</w:t>
      </w:r>
      <w:r w:rsidRPr="004030FF">
        <w:rPr>
          <w:rStyle w:val="blk"/>
          <w:rFonts w:ascii="Times New Roman" w:hAnsi="Times New Roman"/>
          <w:b w:val="0"/>
          <w:sz w:val="20"/>
          <w:szCs w:val="20"/>
        </w:rPr>
        <w:t>;</w:t>
      </w:r>
    </w:p>
    <w:p w:rsidR="000B11D3" w:rsidRPr="004030FF" w:rsidRDefault="000B11D3" w:rsidP="000B11D3">
      <w:pPr>
        <w:ind w:left="360"/>
        <w:jc w:val="both"/>
        <w:rPr>
          <w:rStyle w:val="blk"/>
        </w:rPr>
      </w:pPr>
      <w:bookmarkStart w:id="11" w:name="dst100065"/>
      <w:bookmarkEnd w:id="11"/>
      <w:r w:rsidRPr="004030FF">
        <w:rPr>
          <w:rStyle w:val="blk"/>
        </w:rPr>
        <w:tab/>
        <w:t>б) родился за пределами Приднестровской Молдавской Республики  и оба его родителя или единственный его родитель на день рождения ребенка имеют гражданство Приднестровской Молдавской Республики;</w:t>
      </w:r>
    </w:p>
    <w:p w:rsidR="000B11D3" w:rsidRPr="004030FF" w:rsidRDefault="000B11D3" w:rsidP="000B11D3">
      <w:pPr>
        <w:ind w:left="360"/>
        <w:jc w:val="both"/>
      </w:pPr>
      <w:r w:rsidRPr="004030FF">
        <w:rPr>
          <w:rStyle w:val="blk"/>
        </w:rPr>
        <w:tab/>
        <w:t>в) родился за пределами Приднестровской Молдавской Республики  и один из его родителей имеет гражданство Приднестровской Молдавской Республики, а другой родитель на день рождения ребенка является лицом без гражданства или признан безвестно отсутствующим, или место его нахождения неизвестно.</w:t>
      </w:r>
    </w:p>
    <w:p w:rsidR="000B11D3" w:rsidRPr="004030FF" w:rsidRDefault="000B11D3" w:rsidP="000B11D3">
      <w:pPr>
        <w:ind w:left="360"/>
        <w:jc w:val="both"/>
      </w:pPr>
      <w:bookmarkStart w:id="12" w:name="dst100066"/>
      <w:bookmarkStart w:id="13" w:name="dst100067"/>
      <w:bookmarkEnd w:id="12"/>
      <w:bookmarkEnd w:id="13"/>
      <w:r w:rsidRPr="004030FF">
        <w:rPr>
          <w:rStyle w:val="blk"/>
        </w:rPr>
        <w:tab/>
        <w:t>2. Ребенок, который находится на территории Приднестровской Молдавской Республики и родители которого неизвестны, становится гражданином Приднестровской Молдавской Республики, в случае если его родители (родитель) не объявятся в течение 6 (шести) месяцев со дня его обнаружения.</w:t>
      </w:r>
      <w:r w:rsidRPr="004030FF">
        <w:rPr>
          <w:rStyle w:val="blk"/>
          <w:b/>
        </w:rPr>
        <w:t> </w:t>
      </w:r>
    </w:p>
    <w:p w:rsidR="000B11D3" w:rsidRPr="004030FF" w:rsidRDefault="000B11D3" w:rsidP="000B11D3">
      <w:pPr>
        <w:ind w:left="360"/>
        <w:jc w:val="both"/>
      </w:pPr>
      <w:bookmarkStart w:id="14" w:name="dst100071"/>
      <w:bookmarkEnd w:id="14"/>
      <w:r w:rsidRPr="004030FF">
        <w:rPr>
          <w:rStyle w:val="blk"/>
        </w:rPr>
        <w:tab/>
        <w:t xml:space="preserve"> Иностранные граждане или лица без гражданства, достигшие возраста 18 (восемнадцати) лет и обладающие дееспособностью, вправе обратиться с заявлением о приеме в гражданство Приднестровской Молдавской Республики  в общем порядке при условии, если указанные граждане и лица:</w:t>
      </w:r>
      <w:r w:rsidRPr="004030FF">
        <w:t xml:space="preserve"> </w:t>
      </w:r>
    </w:p>
    <w:p w:rsidR="000B11D3" w:rsidRPr="004030FF" w:rsidRDefault="000B11D3" w:rsidP="000B11D3">
      <w:pPr>
        <w:ind w:left="360"/>
        <w:jc w:val="both"/>
      </w:pPr>
      <w:bookmarkStart w:id="15" w:name="dst2"/>
      <w:bookmarkEnd w:id="15"/>
      <w:r w:rsidRPr="004030FF">
        <w:rPr>
          <w:rStyle w:val="blk"/>
        </w:rPr>
        <w:tab/>
        <w:t xml:space="preserve">а) проживают на территории Приднестровской Молдавской Республики  со дня получения вида на жительство и до дня обращения с заявлениями о приеме в гражданство Приднестровской Молдавской Республики  в течение 1 (одного) года непрерывно. </w:t>
      </w:r>
      <w:r w:rsidRPr="004030FF">
        <w:t xml:space="preserve">Срок проживания на территории Приднестровской Молдавской Республики считается непрерывным, если лицо выезжало за пределы Приднестровской Молдавской Республики не более чем на 3 (три)  месяца в течение 1 (одного) года; </w:t>
      </w:r>
    </w:p>
    <w:p w:rsidR="000B11D3" w:rsidRPr="004030FF" w:rsidRDefault="000B11D3" w:rsidP="000B11D3">
      <w:pPr>
        <w:ind w:left="360"/>
        <w:jc w:val="both"/>
      </w:pPr>
      <w:bookmarkStart w:id="16" w:name="dst100073"/>
      <w:bookmarkEnd w:id="16"/>
      <w:r w:rsidRPr="004030FF">
        <w:rPr>
          <w:rStyle w:val="blk"/>
        </w:rPr>
        <w:tab/>
        <w:t xml:space="preserve">б) обязуются соблюдать Конституцию </w:t>
      </w:r>
      <w:hyperlink r:id="rId10" w:history="1"/>
      <w:r w:rsidRPr="004030FF">
        <w:rPr>
          <w:rStyle w:val="blk"/>
        </w:rPr>
        <w:t>Приднестровской Молдавской Республики  и законодательство Приднестровской Молдавской Республики</w:t>
      </w:r>
      <w:bookmarkStart w:id="17" w:name="dst100074"/>
      <w:bookmarkEnd w:id="17"/>
      <w:r w:rsidRPr="004030FF">
        <w:rPr>
          <w:rStyle w:val="blk"/>
        </w:rPr>
        <w:t>.</w:t>
      </w:r>
    </w:p>
    <w:p w:rsidR="000B11D3" w:rsidRPr="004030FF" w:rsidRDefault="000B11D3" w:rsidP="000B11D3">
      <w:pPr>
        <w:ind w:left="360"/>
        <w:jc w:val="both"/>
      </w:pPr>
      <w:bookmarkStart w:id="18" w:name="dst100075"/>
      <w:bookmarkStart w:id="19" w:name="dst100077"/>
      <w:bookmarkEnd w:id="18"/>
      <w:bookmarkEnd w:id="19"/>
      <w:r w:rsidRPr="004030FF">
        <w:rPr>
          <w:rStyle w:val="blk"/>
        </w:rPr>
        <w:tab/>
        <w:t xml:space="preserve"> Срок проживания на территории Приднестровской Молдавской Республики, установленный подпунктом а) пункта 1 настоящей статьи, сокращается до 6 (шести) месяцев при наличии хотя бы одного из следующих оснований:</w:t>
      </w:r>
    </w:p>
    <w:p w:rsidR="000B11D3" w:rsidRPr="004030FF" w:rsidRDefault="000B11D3" w:rsidP="000B11D3">
      <w:pPr>
        <w:pStyle w:val="af"/>
        <w:ind w:left="360" w:firstLine="720"/>
        <w:jc w:val="both"/>
        <w:rPr>
          <w:rFonts w:ascii="Times New Roman" w:hAnsi="Times New Roman"/>
        </w:rPr>
      </w:pPr>
      <w:bookmarkStart w:id="20" w:name="dst3"/>
      <w:bookmarkEnd w:id="20"/>
      <w:r w:rsidRPr="004030FF">
        <w:rPr>
          <w:rStyle w:val="blk"/>
          <w:rFonts w:ascii="Times New Roman" w:hAnsi="Times New Roman"/>
        </w:rPr>
        <w:t>а) предоставление лицу политического убежища на территории Приднестровской Молдавской Республики;</w:t>
      </w:r>
    </w:p>
    <w:p w:rsidR="000B11D3" w:rsidRPr="004030FF" w:rsidRDefault="000B11D3" w:rsidP="000B11D3">
      <w:pPr>
        <w:ind w:left="360"/>
        <w:jc w:val="both"/>
        <w:rPr>
          <w:rStyle w:val="blk"/>
        </w:rPr>
      </w:pPr>
      <w:bookmarkStart w:id="21" w:name="dst6"/>
      <w:bookmarkEnd w:id="21"/>
      <w:r w:rsidRPr="004030FF">
        <w:rPr>
          <w:rStyle w:val="blk"/>
        </w:rPr>
        <w:tab/>
        <w:t>б) признание лица беженцем в порядке.</w:t>
      </w:r>
    </w:p>
    <w:p w:rsidR="000B11D3" w:rsidRPr="004030FF" w:rsidRDefault="000B11D3" w:rsidP="000B11D3">
      <w:pPr>
        <w:ind w:left="360"/>
        <w:jc w:val="both"/>
        <w:rPr>
          <w:rStyle w:val="blk"/>
        </w:rPr>
      </w:pPr>
      <w:r w:rsidRPr="004030FF">
        <w:rPr>
          <w:rStyle w:val="blk"/>
        </w:rPr>
        <w:tab/>
        <w:t xml:space="preserve">3. Лицо, имеющее </w:t>
      </w:r>
      <w:r w:rsidRPr="004030FF">
        <w:t xml:space="preserve">высокие достижения в области науки, техники и культуры или обладающее профессией или квалификацией, представляющей интерес для Приднестровской Молдавской Республики, проживающее на территории Приднестровской Молдавской Республики, </w:t>
      </w:r>
      <w:r w:rsidRPr="004030FF">
        <w:rPr>
          <w:rStyle w:val="blk"/>
        </w:rPr>
        <w:t>может быть принято в гражданство Приднестровской Молдавской Республики  без соблюдения условия о сроке проживания</w:t>
      </w:r>
      <w:bookmarkStart w:id="22" w:name="dst100084"/>
      <w:bookmarkEnd w:id="22"/>
      <w:r w:rsidRPr="004030FF">
        <w:rPr>
          <w:rStyle w:val="blk"/>
        </w:rPr>
        <w:t>.</w:t>
      </w:r>
    </w:p>
    <w:p w:rsidR="000B11D3" w:rsidRPr="004030FF" w:rsidRDefault="000B11D3" w:rsidP="000B11D3">
      <w:pPr>
        <w:ind w:left="360"/>
        <w:jc w:val="both"/>
        <w:rPr>
          <w:rStyle w:val="blk"/>
        </w:rPr>
      </w:pPr>
      <w:r w:rsidRPr="004030FF">
        <w:rPr>
          <w:rStyle w:val="blk"/>
        </w:rPr>
        <w:tab/>
        <w:t>4. Лицо, имеющее особые заслуги перед Приднестровской Молдавской Республикой, может быть принято в гражданство Приднестровской Молдавской Республики без соблюдения условий.</w:t>
      </w:r>
    </w:p>
    <w:p w:rsidR="000B11D3" w:rsidRPr="004030FF" w:rsidRDefault="000B11D3" w:rsidP="000B11D3">
      <w:pPr>
        <w:ind w:left="360" w:firstLine="708"/>
        <w:jc w:val="both"/>
        <w:rPr>
          <w:b/>
        </w:rPr>
      </w:pPr>
      <w:r w:rsidRPr="004030FF">
        <w:t>5. Граждане Российской Федерации, проходящие не менее 1 (одного) года военную службу по контракту в расположенных на территории Приднестровской Молдавской Республики органах миротворческой операции и ее механизмах, в том числе в оперативной группе российских войск, дислоцирующейся в Приднестровской Молдавской Республике, и члены их семей, а также представители Прокуратуры Российской Федерации и иные должностные лица органов государственной власти Российской Федерации, непосредственно обеспечивающих деятельность военного контингента Российской Федерации в Приднестровской Молдавской Республике, и члены их семей вправе обратиться с заявлениями о приеме в гражданство Приднестровской Молдавской Республики без соблюдения условий.</w:t>
      </w:r>
    </w:p>
    <w:p w:rsidR="000B11D3" w:rsidRPr="004030FF" w:rsidRDefault="000B11D3" w:rsidP="000B11D3">
      <w:pPr>
        <w:pStyle w:val="1"/>
        <w:spacing w:before="0" w:after="0"/>
        <w:ind w:left="360"/>
        <w:jc w:val="both"/>
        <w:rPr>
          <w:rFonts w:ascii="Times New Roman" w:hAnsi="Times New Roman" w:cs="Times New Roman"/>
          <w:b w:val="0"/>
          <w:sz w:val="20"/>
          <w:szCs w:val="20"/>
        </w:rPr>
      </w:pPr>
      <w:bookmarkStart w:id="23" w:name="dst9"/>
      <w:bookmarkStart w:id="24" w:name="dst10"/>
      <w:bookmarkEnd w:id="23"/>
      <w:bookmarkEnd w:id="24"/>
      <w:r w:rsidRPr="004030FF">
        <w:rPr>
          <w:rStyle w:val="blk"/>
          <w:rFonts w:ascii="Times New Roman" w:hAnsi="Times New Roman"/>
          <w:b w:val="0"/>
          <w:sz w:val="20"/>
          <w:szCs w:val="20"/>
        </w:rPr>
        <w:tab/>
        <w:t xml:space="preserve"> Иностранные граждане и лица без гражданства, достигшие возраста 18 (восемнадцати) лет и обладающие дееспособностью, вправе обратиться с заявлением о приеме в гражданство Приднестровской Молдавской Республики  в упрощенном порядке без соблюдения условий.</w:t>
      </w:r>
    </w:p>
    <w:p w:rsidR="000B11D3" w:rsidRPr="004030FF" w:rsidRDefault="000B11D3" w:rsidP="000B11D3">
      <w:pPr>
        <w:ind w:left="360"/>
        <w:jc w:val="both"/>
      </w:pPr>
      <w:bookmarkStart w:id="25" w:name="dst11"/>
      <w:bookmarkEnd w:id="25"/>
      <w:r w:rsidRPr="004030FF">
        <w:rPr>
          <w:rStyle w:val="blk"/>
        </w:rPr>
        <w:tab/>
        <w:t>а) имеют хотя бы одного родителя, имеющего гражданство Приднестровской Молдавской Республики  и проживающего на территории Приднестровской Молдавской Республики;</w:t>
      </w:r>
    </w:p>
    <w:p w:rsidR="000B11D3" w:rsidRPr="004030FF" w:rsidRDefault="000B11D3" w:rsidP="000B11D3">
      <w:pPr>
        <w:ind w:left="360"/>
        <w:jc w:val="both"/>
      </w:pPr>
      <w:bookmarkStart w:id="26" w:name="dst12"/>
      <w:bookmarkEnd w:id="26"/>
      <w:r w:rsidRPr="004030FF">
        <w:rPr>
          <w:rStyle w:val="blk"/>
        </w:rPr>
        <w:tab/>
        <w:t>б) родились на территории, входящей в состав Приднестровской Молдавской Республики</w:t>
      </w:r>
      <w:r w:rsidRPr="004030FF">
        <w:t>.</w:t>
      </w:r>
    </w:p>
    <w:p w:rsidR="000B11D3" w:rsidRPr="004030FF" w:rsidRDefault="000B11D3" w:rsidP="000B11D3">
      <w:pPr>
        <w:ind w:left="360"/>
        <w:jc w:val="both"/>
      </w:pPr>
      <w:bookmarkStart w:id="27" w:name="dst14"/>
      <w:bookmarkEnd w:id="27"/>
      <w:r w:rsidRPr="004030FF">
        <w:rPr>
          <w:rStyle w:val="blk"/>
        </w:rPr>
        <w:tab/>
        <w:t>2. Иностранные граждане и лица без гражданства, проживающие на территории Приднестровской Молдавской Республики, вправе обратиться с заявлениями о приеме в гражданство Приднестровской Молдавской Республики в упрощенном порядке без соблюдения условия о сроке проживания, , если указанные граждане и лица:</w:t>
      </w:r>
      <w:r w:rsidRPr="004030FF">
        <w:t xml:space="preserve"> </w:t>
      </w:r>
    </w:p>
    <w:p w:rsidR="000B11D3" w:rsidRPr="004030FF" w:rsidRDefault="000B11D3" w:rsidP="000B11D3">
      <w:pPr>
        <w:ind w:left="360"/>
        <w:jc w:val="both"/>
      </w:pPr>
      <w:bookmarkStart w:id="28" w:name="dst15"/>
      <w:bookmarkEnd w:id="28"/>
      <w:r w:rsidRPr="004030FF">
        <w:rPr>
          <w:rStyle w:val="blk"/>
        </w:rPr>
        <w:tab/>
        <w:t>а) имели гражданство бывшего СССР;</w:t>
      </w:r>
    </w:p>
    <w:p w:rsidR="000B11D3" w:rsidRPr="004030FF" w:rsidRDefault="000B11D3" w:rsidP="000B11D3">
      <w:pPr>
        <w:ind w:left="360"/>
        <w:jc w:val="both"/>
      </w:pPr>
      <w:bookmarkStart w:id="29" w:name="dst16"/>
      <w:bookmarkEnd w:id="29"/>
      <w:r w:rsidRPr="004030FF">
        <w:rPr>
          <w:rStyle w:val="blk"/>
        </w:rPr>
        <w:tab/>
        <w:t>б) состоят в браке с гражданином Приднестровской Молдавской Республики;</w:t>
      </w:r>
    </w:p>
    <w:p w:rsidR="000B11D3" w:rsidRPr="004030FF" w:rsidRDefault="000B11D3" w:rsidP="000B11D3">
      <w:pPr>
        <w:ind w:left="360"/>
        <w:jc w:val="both"/>
      </w:pPr>
      <w:bookmarkStart w:id="30" w:name="dst17"/>
      <w:bookmarkEnd w:id="30"/>
      <w:r w:rsidRPr="004030FF">
        <w:rPr>
          <w:rStyle w:val="blk"/>
        </w:rPr>
        <w:tab/>
        <w:t>в) являются нетрудоспособными и имеют дееспособных сына или дочь, достигших возраста 18 (восемнадцати) лет и являющихся гражданами Приднестровской Молдавской Республики;</w:t>
      </w:r>
    </w:p>
    <w:p w:rsidR="000B11D3" w:rsidRPr="004030FF" w:rsidRDefault="000B11D3" w:rsidP="000B11D3">
      <w:pPr>
        <w:ind w:left="360"/>
        <w:jc w:val="both"/>
      </w:pPr>
      <w:bookmarkStart w:id="31" w:name="dst100264"/>
      <w:bookmarkEnd w:id="31"/>
      <w:r w:rsidRPr="004030FF">
        <w:rPr>
          <w:rStyle w:val="blk"/>
        </w:rPr>
        <w:tab/>
        <w:t>г) имеют ребенка, являющегося гражданином Приднестровской Молдавской Республики, – в случае если другой родитель этого ребенка, являющийся гражданином Приднестровской Молдавской Республики, умер либо решением суда, вступившим в законную силу, признан безвестно отсутствующим, недееспособным или ограниченным в дееспособности, лишен родительских прав или ограничен в родительских правах;</w:t>
      </w:r>
    </w:p>
    <w:p w:rsidR="000B11D3" w:rsidRPr="004030FF" w:rsidRDefault="000B11D3" w:rsidP="000B11D3">
      <w:pPr>
        <w:ind w:left="360"/>
        <w:jc w:val="both"/>
        <w:rPr>
          <w:rStyle w:val="blk"/>
        </w:rPr>
      </w:pPr>
      <w:bookmarkStart w:id="32" w:name="dst100265"/>
      <w:bookmarkEnd w:id="32"/>
      <w:r w:rsidRPr="004030FF">
        <w:rPr>
          <w:rStyle w:val="blk"/>
        </w:rPr>
        <w:tab/>
        <w:t>д) имеют сына или дочь, достигших возраста 18 (восемнадцати) лет, являющихся гражданами Приднестровской Молдавской Республики  и решением суда, вступившим в законную силу, признанных недееспособными или ограниченными в дееспособности, – в случае если другой родитель указанных граждан Приднестровской Молдавской Республики, являющийся гражданином Приднестровской Молдавской Республики, умер либо решением суда, вступившим в законную силу, признан безвестно отсутствующим, недееспособным или ограниченным в дееспособности, лишен родительских прав или ограничен в родительских правах;</w:t>
      </w:r>
    </w:p>
    <w:p w:rsidR="000B11D3" w:rsidRPr="004030FF" w:rsidRDefault="000B11D3" w:rsidP="000B11D3">
      <w:pPr>
        <w:ind w:left="360" w:firstLine="720"/>
        <w:jc w:val="both"/>
      </w:pPr>
      <w:r w:rsidRPr="004030FF">
        <w:rPr>
          <w:rStyle w:val="blk"/>
        </w:rPr>
        <w:t xml:space="preserve">е) </w:t>
      </w:r>
      <w:r w:rsidRPr="004030FF">
        <w:t xml:space="preserve">получили профессиональное образование по основным профессиональным образовательным программам в имеющих государственную аккредитацию организациях образования Приднестровской Молдавской Республики и осуществляют трудовую деятельность в Приднестровской Молдавской Республике; </w:t>
      </w:r>
    </w:p>
    <w:p w:rsidR="000B11D3" w:rsidRPr="004030FF" w:rsidRDefault="000B11D3" w:rsidP="000B11D3">
      <w:pPr>
        <w:ind w:left="360" w:firstLine="720"/>
        <w:jc w:val="both"/>
      </w:pPr>
      <w:r w:rsidRPr="004030FF">
        <w:t>ж) являются индивидуальными предпринимателями и осуществляют предпринимательскую деятельность в Приднестровской Молдавской Республике не менее 6 (шести) месяцев, предшествующих году обращения с заявлением о приеме в гражданство Приднестровской Молдавской Республики;</w:t>
      </w:r>
    </w:p>
    <w:p w:rsidR="000B11D3" w:rsidRPr="004030FF" w:rsidRDefault="000B11D3" w:rsidP="000B11D3">
      <w:pPr>
        <w:ind w:left="360" w:firstLine="720"/>
        <w:jc w:val="both"/>
      </w:pPr>
      <w:r w:rsidRPr="004030FF">
        <w:t xml:space="preserve">з) являются инвесторами, чья доля вклада в уставном (складочном) капитале юридического лица, зарегистрированного и осуществляющего деятельность на территории Приднестровской Молдавской Республики, составляет более 10 процентов, но не менее 20 000 РУ МЗП; </w:t>
      </w:r>
    </w:p>
    <w:p w:rsidR="000B11D3" w:rsidRPr="004030FF" w:rsidRDefault="000B11D3" w:rsidP="000B11D3">
      <w:pPr>
        <w:ind w:left="360" w:firstLine="720"/>
        <w:jc w:val="both"/>
        <w:rPr>
          <w:rStyle w:val="blk"/>
        </w:rPr>
      </w:pPr>
      <w:r w:rsidRPr="004030FF">
        <w:t xml:space="preserve">и) </w:t>
      </w:r>
      <w:bookmarkStart w:id="33" w:name="dst83"/>
      <w:bookmarkStart w:id="34" w:name="dst80"/>
      <w:bookmarkStart w:id="35" w:name="dst87"/>
      <w:bookmarkStart w:id="36" w:name="dst18"/>
      <w:bookmarkStart w:id="37" w:name="dst20"/>
      <w:bookmarkStart w:id="38" w:name="dst21"/>
      <w:bookmarkEnd w:id="33"/>
      <w:bookmarkEnd w:id="34"/>
      <w:bookmarkEnd w:id="35"/>
      <w:bookmarkEnd w:id="36"/>
      <w:bookmarkEnd w:id="37"/>
      <w:bookmarkEnd w:id="38"/>
      <w:r w:rsidRPr="004030FF">
        <w:t>осуществляют не менее 6 (шести) месяцев до дня обращения с заявлением о приеме в гражданство Приднестровской Молдавской Республики трудовую деятельность в Приднестровской Молдавской Республике по профессии (специальности, должности), включенной в перечень профессий (специальностей, должностей) иностранных граждан – квалифицированных специалистов, имеющих право на прием в гражданство Приднестровской Молдавской Республики в упрощенном порядке, утвержденный Правительством Приднестровской Молдавской Республики.</w:t>
      </w:r>
    </w:p>
    <w:p w:rsidR="000B11D3" w:rsidRPr="004030FF" w:rsidRDefault="000B11D3" w:rsidP="000B11D3">
      <w:pPr>
        <w:ind w:left="360" w:firstLine="720"/>
        <w:jc w:val="both"/>
      </w:pPr>
      <w:r w:rsidRPr="004030FF">
        <w:rPr>
          <w:rStyle w:val="blk"/>
        </w:rPr>
        <w:t>3. В гражданство Приднестровской Молдавской Республики  принимаются в упрощенном порядке без соблюдения условий, являющиеся иностранными гражданами или лицами без гражданства:</w:t>
      </w:r>
    </w:p>
    <w:p w:rsidR="000B11D3" w:rsidRPr="004030FF" w:rsidRDefault="000B11D3" w:rsidP="000B11D3">
      <w:pPr>
        <w:ind w:left="360"/>
        <w:jc w:val="both"/>
      </w:pPr>
      <w:bookmarkStart w:id="39" w:name="dst22"/>
      <w:bookmarkEnd w:id="39"/>
      <w:r w:rsidRPr="004030FF">
        <w:rPr>
          <w:rStyle w:val="blk"/>
        </w:rPr>
        <w:tab/>
        <w:t>а) ребенок, один из родителей которого имеет гражданство Приднестровской Молдавской Республики, – по заявлению этого родителя и при наличии согласия другого родителя на приобретение ребенком гражданства Приднестровской Молдавской Республики. Такое согласие не требуется, если ребенок проживает на территории Приднестровской Молдавской Республики;</w:t>
      </w:r>
    </w:p>
    <w:p w:rsidR="000B11D3" w:rsidRPr="004030FF" w:rsidRDefault="000B11D3" w:rsidP="000B11D3">
      <w:pPr>
        <w:ind w:left="360"/>
        <w:jc w:val="both"/>
      </w:pPr>
      <w:bookmarkStart w:id="40" w:name="dst23"/>
      <w:bookmarkEnd w:id="40"/>
      <w:r w:rsidRPr="004030FF">
        <w:rPr>
          <w:rStyle w:val="blk"/>
        </w:rPr>
        <w:tab/>
        <w:t>б) ребенок, единственный родитель которого имеет гражданство Приднестровской Молдавской Республики, – по заявлению этого родителя;</w:t>
      </w:r>
    </w:p>
    <w:p w:rsidR="000B11D3" w:rsidRPr="004030FF" w:rsidRDefault="000B11D3" w:rsidP="000B11D3">
      <w:pPr>
        <w:pStyle w:val="af3"/>
        <w:spacing w:before="0" w:beforeAutospacing="0" w:after="0" w:afterAutospacing="0"/>
        <w:ind w:left="360"/>
        <w:rPr>
          <w:rStyle w:val="blk"/>
          <w:sz w:val="20"/>
          <w:szCs w:val="20"/>
        </w:rPr>
      </w:pPr>
      <w:bookmarkStart w:id="41" w:name="dst38"/>
      <w:bookmarkEnd w:id="41"/>
      <w:r w:rsidRPr="004030FF">
        <w:rPr>
          <w:rStyle w:val="blk"/>
          <w:sz w:val="20"/>
          <w:szCs w:val="20"/>
        </w:rPr>
        <w:tab/>
        <w:t xml:space="preserve">в) ребенок или недееспособное лицо, над которыми установлены опека или попечительство гражданина Приднестровской Молдавской </w:t>
      </w:r>
      <w:r w:rsidRPr="004030FF">
        <w:rPr>
          <w:rStyle w:val="blk"/>
          <w:sz w:val="20"/>
          <w:szCs w:val="20"/>
        </w:rPr>
        <w:br/>
        <w:t>Республики, – по заявлению опекуна или попечителя, за исключением случаев, когда опекун (попечитель) назначен ребенку по заявлению родителей на период, в который по уважительным причинам они не могут исполнять свои родительские обязанности;</w:t>
      </w:r>
    </w:p>
    <w:p w:rsidR="000B11D3" w:rsidRPr="004030FF" w:rsidRDefault="000B11D3" w:rsidP="000B11D3">
      <w:pPr>
        <w:pStyle w:val="af3"/>
        <w:spacing w:before="0" w:beforeAutospacing="0" w:after="0" w:afterAutospacing="0"/>
        <w:ind w:left="360"/>
        <w:rPr>
          <w:sz w:val="20"/>
          <w:szCs w:val="20"/>
        </w:rPr>
      </w:pPr>
      <w:r w:rsidRPr="004030FF">
        <w:rPr>
          <w:rStyle w:val="blk"/>
          <w:sz w:val="20"/>
          <w:szCs w:val="20"/>
        </w:rPr>
        <w:tab/>
        <w:t>г) ребенок, помещенный под надзор в организацию Приднестровской Молдавской Республики для детей-сирот и детей, оставшихся без попечения родителей, – по заявлению руководителя организации, в которую помещен ребенок, за исключением случаев, кода временное пребывание ребенка в организации для детей-сирот и детей, оставшихся без попечения родителей, осуществляется без</w:t>
      </w:r>
      <w:r w:rsidRPr="004030FF">
        <w:rPr>
          <w:sz w:val="20"/>
          <w:szCs w:val="20"/>
          <w:shd w:val="clear" w:color="auto" w:fill="FFFFFF"/>
        </w:rPr>
        <w:t xml:space="preserve"> прекращения прав и обязанностей родителей, усыновителей либо опекунов или попечителей в отношении этого ребенка;</w:t>
      </w:r>
    </w:p>
    <w:p w:rsidR="000B11D3" w:rsidRPr="004030FF" w:rsidRDefault="000B11D3" w:rsidP="000B11D3">
      <w:pPr>
        <w:ind w:left="360"/>
        <w:jc w:val="both"/>
        <w:rPr>
          <w:rStyle w:val="blk"/>
        </w:rPr>
      </w:pPr>
      <w:bookmarkStart w:id="42" w:name="dst40"/>
      <w:bookmarkEnd w:id="42"/>
      <w:r w:rsidRPr="004030FF">
        <w:rPr>
          <w:rStyle w:val="blk"/>
        </w:rPr>
        <w:tab/>
        <w:t>д) недееспособное лицо, помещенное под надзор в организацию образования или медицинскую организацию Приднестровской Молдавской Республики или иную оказывающую социальные услуги организацию Приднестровской Молдавской Республики, – по заявлению руководителя организации, за исключением случаев, когда временное пребывание недееспособного лица в соответствующей организации осуществляется без</w:t>
      </w:r>
      <w:r w:rsidRPr="004030FF">
        <w:rPr>
          <w:color w:val="000000"/>
          <w:shd w:val="clear" w:color="auto" w:fill="FFFFFF"/>
        </w:rPr>
        <w:t xml:space="preserve"> прекращения прав и обязанностей опекунов или попечителей в отношении этого недееспособного лица</w:t>
      </w:r>
      <w:r w:rsidRPr="004030FF">
        <w:rPr>
          <w:rStyle w:val="blk"/>
        </w:rPr>
        <w:t>.</w:t>
      </w:r>
    </w:p>
    <w:p w:rsidR="000B11D3" w:rsidRPr="004030FF" w:rsidRDefault="000B11D3" w:rsidP="009310BE">
      <w:pPr>
        <w:pStyle w:val="af3"/>
        <w:spacing w:before="0" w:beforeAutospacing="0" w:after="0" w:afterAutospacing="0"/>
        <w:ind w:left="357"/>
        <w:jc w:val="both"/>
        <w:rPr>
          <w:sz w:val="20"/>
          <w:szCs w:val="20"/>
        </w:rPr>
      </w:pPr>
      <w:bookmarkStart w:id="43" w:name="dst100266"/>
      <w:bookmarkEnd w:id="43"/>
      <w:r w:rsidRPr="004030FF">
        <w:rPr>
          <w:color w:val="303030"/>
          <w:sz w:val="20"/>
          <w:szCs w:val="20"/>
        </w:rPr>
        <w:t xml:space="preserve">          </w:t>
      </w:r>
      <w:r w:rsidRPr="004030FF">
        <w:rPr>
          <w:sz w:val="20"/>
          <w:szCs w:val="20"/>
        </w:rPr>
        <w:t xml:space="preserve">Иностранные граждане могут въезжать в Приднестровскую Молдавскую Республику и выезжать из Приднестровской Молдавской Республики по действительным документам, удостоверяющим личность, предназначенным для использования за рубежом (заграничный, служебный паспорт, паспорт моряка), а также по свидетельству на возвращение – для выезда из Приднестровской Молдавской Республики и транзитного проезда. Иностранные граждане, получившие вид на жительство в Приднестровской Молдавской Республике, осуществляют въезд в Приднестровскую Молдавскую Республику и выезд из Приднестровской Молдавской Республики на основании действительных документов, удостоверяющих их личность, предусмотренных для въезда и выезда, и вида на жительство. Иностранные граждане, получившие разрешение на временное пребывание в Приднестровской Молдавской Республике, осуществляют въезд в Приднестровскую Молдавскую Республику и выезд из Приднестровской Молдавской Республики на основании действительных документов, удостоверяющих их личность, предусмотренных для въезда и выезда и разрешения на временное пребывание. Лица без гражданства могут въезжать в Приднестровскую Молдавскую Республику и выезжать из Приднестровскую Молдавскую Республику по действительным документам, выданным соответствующими органами государства их проживания и удостоверяющим их личность, если иное не предусмотрено международными договорами Приднестровской Молдавской Республики или нормативными правовыми актами Президента Приднестровской Молдавской Республики. </w:t>
      </w:r>
      <w:proofErr w:type="spellStart"/>
      <w:r w:rsidRPr="004030FF">
        <w:rPr>
          <w:sz w:val="20"/>
          <w:szCs w:val="20"/>
        </w:rPr>
        <w:t>ица</w:t>
      </w:r>
      <w:proofErr w:type="spellEnd"/>
      <w:r w:rsidRPr="004030FF">
        <w:rPr>
          <w:sz w:val="20"/>
          <w:szCs w:val="20"/>
        </w:rPr>
        <w:t xml:space="preserve"> без гражданства, получившие вид на жительство в Приднестровской Молдавской Республике, осуществляют въезд в Приднестровскую Молдавскую Республику и выезд из Приднестровской Молдавской Республики на основании вида на жительство. Иностранные граждане и лица без гражданства, в отношении которых принято решение об административном выдворении за пределы Приднестровской Молдавской Республики или о депортации и которые не имеют действительных документов, предусмотренных для въезда и выезда, выезжают из Приднестровской Молдавской Республики на основании данного решения.</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         Иностранные граждане или лица без гражданства, желающие получить статус беженца на территории Приднестровской Молдавской Республики, въезжают в Приднестровскую Молдавскую Республику на основании действительных документов, удостоверяющих личность, предусмотренных для въезда и выезда, и подают ходатайство о признании за ними статуса беженца в исполнительный орган государственной власти, в ведении которого находятся вопросы миграции.</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         В случае отсутствия у иностранного гражданина или лица без гражданства, желающего получить статус беженца на территории Приднестровской Молдавской Республики, документов, удостоверяющих личность, предусмотренных для въезда и выезда, он имеет право въехать в Приднестровскую Молдавскую Республику при условии подачи </w:t>
      </w:r>
      <w:r w:rsidRPr="004030FF">
        <w:rPr>
          <w:sz w:val="20"/>
          <w:szCs w:val="20"/>
        </w:rPr>
        <w:br/>
        <w:t>в пункте пропуска через государственную границу ходатайства о признании за ним статуса беженца. Иностранный гражданин или лицо без гражданства, которые в состоянии крайней необходимости были вынуждены незаконно пересечь государственную границу Приднестровской Молдавской Республики вне пункта пропуска через государственную границу с целью получения статуса беженца на территории Приднестровской Молдавской Республики, обязаны в течение суток обратиться с ходатайством о признании за ними статуса беженца в исполнительный орган государственной власти, в ведении которого находятся вопросы миграции.</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Транзитный проезд через территорию Приднестровской Молдавской Республики осуществляется без права на остановку, за исключением если такая остановка является вынужденной. Вынужденной остановкой признается пребывание более 12 часов в пределах Приднестровской Молдавской Республики вследствие наступления следующих обстоятельств:</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         а) стихийные бедствия, задерживающие движение поезда, автотранспортного средства, судна или самолета;</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         б) необходимость ремонта соответствующего транспортного средства, поврежденного в результате порчи каких-либо его частей или в результате транспортного происшествия;</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         в) болезнь, если по заключению врача дальнейшее следование больного представляется опасным для его жизни и здоровья;</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         г) непредусмотренные задержки при пересадке с одного вида транспорта на другой в пункте пересадки.</w:t>
      </w:r>
    </w:p>
    <w:p w:rsidR="000B11D3" w:rsidRPr="004030FF" w:rsidRDefault="000B11D3" w:rsidP="009310BE">
      <w:pPr>
        <w:pStyle w:val="af3"/>
        <w:spacing w:before="0" w:beforeAutospacing="0" w:after="0" w:afterAutospacing="0"/>
        <w:ind w:left="357"/>
        <w:jc w:val="both"/>
        <w:rPr>
          <w:sz w:val="20"/>
          <w:szCs w:val="20"/>
        </w:rPr>
      </w:pPr>
      <w:r w:rsidRPr="004030FF">
        <w:rPr>
          <w:sz w:val="20"/>
          <w:szCs w:val="20"/>
        </w:rPr>
        <w:t>       4. В случае вынужденной остановки оформление пребывания на территории Приднестровской Молдавской Республики производится территориальным отделом исполнительного органа государственной власти, в ведении которого находятся вопросы миграции, в месте вынужденной остановки по заявлению иностранных граждан или лиц без гражданства</w:t>
      </w:r>
    </w:p>
    <w:p w:rsidR="000B11D3" w:rsidRPr="004030FF" w:rsidRDefault="000B11D3" w:rsidP="000B11D3">
      <w:pPr>
        <w:pStyle w:val="af1"/>
        <w:ind w:left="360" w:right="284"/>
        <w:jc w:val="both"/>
      </w:pPr>
    </w:p>
    <w:p w:rsidR="000B11D3" w:rsidRPr="004030FF" w:rsidRDefault="000B11D3" w:rsidP="000B11D3">
      <w:pPr>
        <w:pStyle w:val="af1"/>
        <w:ind w:left="284" w:right="284"/>
        <w:jc w:val="both"/>
        <w:rPr>
          <w:b/>
        </w:rPr>
      </w:pPr>
      <w:r w:rsidRPr="004030FF">
        <w:rPr>
          <w:b/>
        </w:rPr>
        <w:t>Контроль</w:t>
      </w:r>
      <w:r w:rsidR="00D5762C" w:rsidRPr="004030FF">
        <w:rPr>
          <w:b/>
        </w:rPr>
        <w:t>но-проверочные вопросы к</w:t>
      </w:r>
      <w:r w:rsidRPr="004030FF">
        <w:rPr>
          <w:b/>
        </w:rPr>
        <w:t xml:space="preserve"> занятию.</w:t>
      </w:r>
    </w:p>
    <w:p w:rsidR="000B11D3" w:rsidRPr="004030FF" w:rsidRDefault="009310BE" w:rsidP="000B11D3">
      <w:pPr>
        <w:pStyle w:val="af4"/>
        <w:numPr>
          <w:ilvl w:val="0"/>
          <w:numId w:val="28"/>
        </w:numPr>
        <w:ind w:left="284" w:right="284"/>
        <w:jc w:val="both"/>
        <w:rPr>
          <w:rFonts w:ascii="Times New Roman" w:hAnsi="Times New Roman"/>
        </w:rPr>
      </w:pPr>
      <w:r w:rsidRPr="004030FF">
        <w:rPr>
          <w:rFonts w:ascii="Times New Roman" w:hAnsi="Times New Roman"/>
        </w:rPr>
        <w:t>Задачи, функции, структура</w:t>
      </w:r>
      <w:r w:rsidR="000B11D3" w:rsidRPr="004030FF">
        <w:rPr>
          <w:rFonts w:ascii="Times New Roman" w:hAnsi="Times New Roman"/>
        </w:rPr>
        <w:t xml:space="preserve"> и правовое положение Управления  по вопросам  миграции   Министерства внутренних дел Приднестровской Молдавской Республики.</w:t>
      </w:r>
    </w:p>
    <w:p w:rsidR="000B11D3" w:rsidRPr="004030FF" w:rsidRDefault="000B11D3" w:rsidP="000B11D3">
      <w:pPr>
        <w:pStyle w:val="af4"/>
        <w:numPr>
          <w:ilvl w:val="0"/>
          <w:numId w:val="28"/>
        </w:numPr>
        <w:ind w:left="284" w:right="284"/>
        <w:jc w:val="both"/>
        <w:rPr>
          <w:rFonts w:ascii="Times New Roman" w:hAnsi="Times New Roman"/>
        </w:rPr>
      </w:pPr>
      <w:r w:rsidRPr="004030FF">
        <w:rPr>
          <w:rFonts w:ascii="Times New Roman" w:hAnsi="Times New Roman"/>
        </w:rPr>
        <w:t>Регистрация иностранных граждан.</w:t>
      </w:r>
    </w:p>
    <w:p w:rsidR="000B11D3" w:rsidRPr="004030FF" w:rsidRDefault="000B11D3" w:rsidP="000B11D3">
      <w:pPr>
        <w:pStyle w:val="af4"/>
        <w:numPr>
          <w:ilvl w:val="0"/>
          <w:numId w:val="28"/>
        </w:numPr>
        <w:ind w:left="284" w:right="284"/>
        <w:jc w:val="both"/>
        <w:rPr>
          <w:rFonts w:ascii="Times New Roman" w:hAnsi="Times New Roman"/>
        </w:rPr>
      </w:pPr>
      <w:r w:rsidRPr="004030FF">
        <w:rPr>
          <w:rFonts w:ascii="Times New Roman" w:hAnsi="Times New Roman"/>
        </w:rPr>
        <w:t>Учет иностранных граждан, временно пребывающие и проживающие в Приднестровской Молдавской Республики.</w:t>
      </w:r>
    </w:p>
    <w:p w:rsidR="000B11D3" w:rsidRPr="004030FF" w:rsidRDefault="000B11D3" w:rsidP="000B11D3">
      <w:pPr>
        <w:pStyle w:val="af4"/>
        <w:numPr>
          <w:ilvl w:val="0"/>
          <w:numId w:val="28"/>
        </w:numPr>
        <w:ind w:left="284" w:right="284"/>
        <w:jc w:val="both"/>
        <w:rPr>
          <w:rFonts w:ascii="Times New Roman" w:hAnsi="Times New Roman"/>
        </w:rPr>
      </w:pPr>
      <w:r w:rsidRPr="004030FF">
        <w:rPr>
          <w:rFonts w:ascii="Times New Roman" w:hAnsi="Times New Roman"/>
        </w:rPr>
        <w:t>Документы удостоверяющие личность гражданина.</w:t>
      </w:r>
    </w:p>
    <w:p w:rsidR="000B11D3" w:rsidRPr="004030FF" w:rsidRDefault="000B11D3" w:rsidP="000B11D3">
      <w:pPr>
        <w:pStyle w:val="af4"/>
        <w:numPr>
          <w:ilvl w:val="0"/>
          <w:numId w:val="28"/>
        </w:numPr>
        <w:ind w:left="284" w:right="284"/>
        <w:jc w:val="both"/>
        <w:rPr>
          <w:rFonts w:ascii="Times New Roman" w:hAnsi="Times New Roman"/>
        </w:rPr>
      </w:pPr>
      <w:r w:rsidRPr="004030FF">
        <w:rPr>
          <w:rFonts w:ascii="Times New Roman" w:hAnsi="Times New Roman"/>
        </w:rPr>
        <w:t xml:space="preserve">Выдача и замена паспортов граждан. </w:t>
      </w:r>
    </w:p>
    <w:p w:rsidR="000B11D3" w:rsidRPr="004030FF" w:rsidRDefault="000B11D3" w:rsidP="000B11D3">
      <w:pPr>
        <w:pStyle w:val="af4"/>
        <w:numPr>
          <w:ilvl w:val="0"/>
          <w:numId w:val="28"/>
        </w:numPr>
        <w:ind w:left="284" w:right="284"/>
        <w:jc w:val="both"/>
        <w:rPr>
          <w:rFonts w:ascii="Times New Roman" w:hAnsi="Times New Roman"/>
        </w:rPr>
      </w:pPr>
      <w:r w:rsidRPr="004030FF">
        <w:rPr>
          <w:rFonts w:ascii="Times New Roman" w:hAnsi="Times New Roman"/>
        </w:rPr>
        <w:t>Какую информацию содержит паспорт гражданина.</w:t>
      </w:r>
    </w:p>
    <w:p w:rsidR="000B11D3" w:rsidRPr="004030FF" w:rsidRDefault="000B11D3" w:rsidP="000B11D3">
      <w:pPr>
        <w:pStyle w:val="af4"/>
        <w:numPr>
          <w:ilvl w:val="0"/>
          <w:numId w:val="28"/>
        </w:numPr>
        <w:ind w:left="284" w:right="284"/>
        <w:jc w:val="both"/>
        <w:rPr>
          <w:rFonts w:ascii="Times New Roman" w:hAnsi="Times New Roman"/>
        </w:rPr>
      </w:pPr>
      <w:r w:rsidRPr="004030FF">
        <w:rPr>
          <w:rFonts w:ascii="Times New Roman" w:hAnsi="Times New Roman"/>
        </w:rPr>
        <w:t>Изъятие  паспортов и временных удостоверений личности гражданина Приднестровской Молдавской Республики.</w:t>
      </w:r>
    </w:p>
    <w:p w:rsidR="000B11D3" w:rsidRPr="004030FF" w:rsidRDefault="000B11D3" w:rsidP="000B11D3">
      <w:pPr>
        <w:pStyle w:val="af4"/>
        <w:numPr>
          <w:ilvl w:val="0"/>
          <w:numId w:val="28"/>
        </w:numPr>
        <w:ind w:left="284" w:right="284"/>
        <w:jc w:val="both"/>
        <w:rPr>
          <w:rFonts w:ascii="Times New Roman" w:hAnsi="Times New Roman"/>
        </w:rPr>
      </w:pPr>
      <w:r w:rsidRPr="004030FF">
        <w:rPr>
          <w:rFonts w:ascii="Times New Roman" w:hAnsi="Times New Roman"/>
        </w:rPr>
        <w:t>Недействительность паспорта.</w:t>
      </w:r>
    </w:p>
    <w:p w:rsidR="000B11D3" w:rsidRPr="004030FF" w:rsidRDefault="000B11D3" w:rsidP="000B11D3">
      <w:pPr>
        <w:pStyle w:val="af4"/>
        <w:numPr>
          <w:ilvl w:val="0"/>
          <w:numId w:val="28"/>
        </w:numPr>
        <w:ind w:left="284" w:right="284"/>
        <w:jc w:val="both"/>
        <w:rPr>
          <w:rFonts w:ascii="Times New Roman" w:hAnsi="Times New Roman"/>
        </w:rPr>
      </w:pPr>
      <w:r w:rsidRPr="004030FF">
        <w:rPr>
          <w:rFonts w:ascii="Times New Roman" w:hAnsi="Times New Roman"/>
        </w:rPr>
        <w:t>Ответственность за нарушение  законодательства  о паспортной системе.</w:t>
      </w:r>
    </w:p>
    <w:p w:rsidR="000B11D3" w:rsidRPr="004030FF" w:rsidRDefault="000B11D3" w:rsidP="000B11D3">
      <w:pPr>
        <w:pStyle w:val="af4"/>
        <w:numPr>
          <w:ilvl w:val="0"/>
          <w:numId w:val="28"/>
        </w:numPr>
        <w:ind w:left="284" w:right="284"/>
        <w:jc w:val="both"/>
        <w:rPr>
          <w:rFonts w:ascii="Times New Roman" w:hAnsi="Times New Roman"/>
        </w:rPr>
      </w:pPr>
      <w:r w:rsidRPr="004030FF">
        <w:rPr>
          <w:rFonts w:ascii="Times New Roman" w:hAnsi="Times New Roman"/>
        </w:rPr>
        <w:t>Порядок оформления гражданства  Приднестровской Молдавской Республики.</w:t>
      </w:r>
    </w:p>
    <w:p w:rsidR="000B11D3" w:rsidRPr="004030FF" w:rsidRDefault="000B11D3" w:rsidP="000B11D3">
      <w:pPr>
        <w:pStyle w:val="af4"/>
        <w:numPr>
          <w:ilvl w:val="0"/>
          <w:numId w:val="28"/>
        </w:numPr>
        <w:ind w:left="284" w:right="284"/>
        <w:jc w:val="both"/>
        <w:rPr>
          <w:rFonts w:ascii="Times New Roman" w:hAnsi="Times New Roman"/>
        </w:rPr>
      </w:pPr>
      <w:r w:rsidRPr="004030FF">
        <w:rPr>
          <w:rFonts w:ascii="Times New Roman" w:hAnsi="Times New Roman"/>
        </w:rPr>
        <w:t xml:space="preserve">Правила въезда и выезда, пребывания и транзитного проезда через территорию Приднестровской Молдавской Республики иностранных граждан и лиц без гражданства. </w:t>
      </w:r>
    </w:p>
    <w:p w:rsidR="000B11D3" w:rsidRPr="004030FF" w:rsidRDefault="000B11D3" w:rsidP="000B11D3">
      <w:pPr>
        <w:pStyle w:val="af4"/>
        <w:numPr>
          <w:ilvl w:val="0"/>
          <w:numId w:val="28"/>
        </w:numPr>
        <w:ind w:left="284" w:right="284"/>
        <w:jc w:val="both"/>
        <w:rPr>
          <w:rFonts w:ascii="Times New Roman" w:hAnsi="Times New Roman"/>
        </w:rPr>
      </w:pPr>
      <w:r w:rsidRPr="004030FF">
        <w:rPr>
          <w:rFonts w:ascii="Times New Roman" w:hAnsi="Times New Roman"/>
        </w:rPr>
        <w:t xml:space="preserve">Задачи и функции органов внутренних дел по обеспечению соблюдения иностранными гражданами и лицами без гражданства установленных для них правил въезда и выезда, пребывания и транзитного проезда через территорию Приднестровской Молдавской Республики. </w:t>
      </w:r>
    </w:p>
    <w:p w:rsidR="000B11D3" w:rsidRPr="004030FF" w:rsidRDefault="000B11D3" w:rsidP="000B11D3">
      <w:pPr>
        <w:pStyle w:val="af4"/>
        <w:numPr>
          <w:ilvl w:val="0"/>
          <w:numId w:val="28"/>
        </w:numPr>
        <w:ind w:left="284" w:right="284"/>
        <w:jc w:val="both"/>
        <w:rPr>
          <w:rFonts w:ascii="Times New Roman" w:hAnsi="Times New Roman"/>
        </w:rPr>
      </w:pPr>
      <w:r w:rsidRPr="004030FF">
        <w:rPr>
          <w:rFonts w:ascii="Times New Roman" w:hAnsi="Times New Roman"/>
        </w:rPr>
        <w:t xml:space="preserve">Ответственность иностранных граждан и лиц без гражданства за нарушение правил пребывания на территории Приднестровской Молдавской Республики. </w:t>
      </w:r>
    </w:p>
    <w:p w:rsidR="000B11D3" w:rsidRPr="004030FF" w:rsidRDefault="000B11D3" w:rsidP="000B11D3">
      <w:pPr>
        <w:pStyle w:val="af4"/>
        <w:ind w:left="-76" w:right="284"/>
        <w:jc w:val="both"/>
        <w:rPr>
          <w:rFonts w:ascii="Times New Roman" w:hAnsi="Times New Roman"/>
        </w:rPr>
      </w:pPr>
    </w:p>
    <w:p w:rsidR="000B11D3" w:rsidRPr="004030FF" w:rsidRDefault="000B11D3" w:rsidP="000B11D3">
      <w:pPr>
        <w:pStyle w:val="af1"/>
        <w:jc w:val="center"/>
        <w:rPr>
          <w:b/>
        </w:rPr>
      </w:pPr>
      <w:r w:rsidRPr="004030FF">
        <w:rPr>
          <w:b/>
        </w:rPr>
        <w:t xml:space="preserve">Литература рекомендуемая </w:t>
      </w:r>
      <w:r w:rsidR="00D5762C" w:rsidRPr="004030FF">
        <w:rPr>
          <w:b/>
        </w:rPr>
        <w:t>для подготовки к</w:t>
      </w:r>
      <w:r w:rsidRPr="004030FF">
        <w:rPr>
          <w:b/>
        </w:rPr>
        <w:t xml:space="preserve"> занятию</w:t>
      </w:r>
    </w:p>
    <w:p w:rsidR="000B11D3" w:rsidRPr="004030FF" w:rsidRDefault="000B11D3" w:rsidP="002C3A22">
      <w:pPr>
        <w:numPr>
          <w:ilvl w:val="0"/>
          <w:numId w:val="66"/>
        </w:numPr>
        <w:jc w:val="center"/>
        <w:rPr>
          <w:b/>
          <w:bCs/>
        </w:rPr>
      </w:pPr>
      <w:r w:rsidRPr="004030FF">
        <w:rPr>
          <w:b/>
          <w:bCs/>
        </w:rPr>
        <w:t>Официальные документы</w:t>
      </w:r>
    </w:p>
    <w:p w:rsidR="000B11D3" w:rsidRPr="004030FF" w:rsidRDefault="000B11D3" w:rsidP="000B11D3">
      <w:pPr>
        <w:pStyle w:val="af1"/>
      </w:pPr>
    </w:p>
    <w:p w:rsidR="000B11D3" w:rsidRPr="004030FF" w:rsidRDefault="009310BE" w:rsidP="009310BE">
      <w:pPr>
        <w:pStyle w:val="af1"/>
        <w:tabs>
          <w:tab w:val="left" w:pos="540"/>
          <w:tab w:val="left" w:pos="960"/>
        </w:tabs>
        <w:jc w:val="both"/>
      </w:pPr>
      <w:r w:rsidRPr="004030FF">
        <w:t xml:space="preserve">1. </w:t>
      </w:r>
      <w:r w:rsidR="000B11D3" w:rsidRPr="004030FF">
        <w:t>К</w:t>
      </w:r>
      <w:r w:rsidR="000B11D3" w:rsidRPr="004030FF">
        <w:rPr>
          <w:rStyle w:val="FontStyle41"/>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000B11D3" w:rsidRPr="004030FF">
        <w:rPr>
          <w:rStyle w:val="FontStyle41"/>
          <w:sz w:val="20"/>
          <w:lang w:val="en-US"/>
        </w:rPr>
        <w:t>IV</w:t>
      </w:r>
      <w:r w:rsidR="000B11D3" w:rsidRPr="004030FF">
        <w:rPr>
          <w:rStyle w:val="FontStyle41"/>
          <w:sz w:val="20"/>
        </w:rPr>
        <w:t xml:space="preserve">  (САЗ 06-7); от 4 июля 2011 года  № 94 - КЗИД-</w:t>
      </w:r>
      <w:r w:rsidR="000B11D3" w:rsidRPr="004030FF">
        <w:rPr>
          <w:rStyle w:val="FontStyle41"/>
          <w:sz w:val="20"/>
          <w:lang w:val="en-US"/>
        </w:rPr>
        <w:t>V</w:t>
      </w:r>
      <w:r w:rsidR="000B11D3" w:rsidRPr="004030FF">
        <w:rPr>
          <w:rStyle w:val="FontStyle41"/>
          <w:sz w:val="20"/>
        </w:rPr>
        <w:t xml:space="preserve">  (САЗ 11-27); от 19 мая 2016 года № 127 КЗИД-</w:t>
      </w:r>
      <w:r w:rsidR="000B11D3" w:rsidRPr="004030FF">
        <w:rPr>
          <w:rStyle w:val="FontStyle41"/>
          <w:sz w:val="20"/>
          <w:lang w:val="en-US"/>
        </w:rPr>
        <w:t>VI</w:t>
      </w:r>
      <w:r w:rsidR="000B11D3" w:rsidRPr="004030FF">
        <w:rPr>
          <w:rStyle w:val="FontStyle41"/>
          <w:sz w:val="20"/>
        </w:rPr>
        <w:t xml:space="preserve"> (газета «Приднестровье» от 24 мая 2016 года № 89); от 2 июня 2016 года № 144 - КЗИД-</w:t>
      </w:r>
      <w:r w:rsidR="000B11D3" w:rsidRPr="004030FF">
        <w:rPr>
          <w:rStyle w:val="FontStyle41"/>
          <w:sz w:val="20"/>
          <w:lang w:val="en-US"/>
        </w:rPr>
        <w:t>VI</w:t>
      </w:r>
      <w:r w:rsidR="000B11D3" w:rsidRPr="004030FF">
        <w:rPr>
          <w:rStyle w:val="FontStyle41"/>
          <w:sz w:val="20"/>
        </w:rPr>
        <w:t xml:space="preserve"> (САЗ 16-22); от 18 августа 2016 года (САЗ 16-37), от </w:t>
      </w:r>
      <w:r w:rsidR="000B11D3" w:rsidRPr="004030FF">
        <w:t xml:space="preserve"> 30 января 2</w:t>
      </w:r>
      <w:r w:rsidRPr="004030FF">
        <w:t>017 года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33"/>
        <w:widowControl/>
        <w:numPr>
          <w:ilvl w:val="0"/>
          <w:numId w:val="66"/>
        </w:numPr>
        <w:snapToGrid w:val="0"/>
        <w:spacing w:line="240" w:lineRule="auto"/>
        <w:rPr>
          <w:sz w:val="20"/>
        </w:rPr>
      </w:pPr>
      <w:r w:rsidRPr="004030FF">
        <w:rPr>
          <w:sz w:val="20"/>
        </w:rPr>
        <w:t>Закон Приднестровской Молдавской Республики от 19 июня 2017 года № 145-Z-VI «О праве граждан на свободу передвижения выбор места пребывания и места жительства в пределах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66"/>
        </w:numPr>
        <w:snapToGrid w:val="0"/>
        <w:spacing w:line="240" w:lineRule="auto"/>
        <w:rPr>
          <w:sz w:val="20"/>
        </w:rPr>
      </w:pPr>
      <w:r w:rsidRPr="004030FF">
        <w:rPr>
          <w:sz w:val="20"/>
        </w:rPr>
        <w:t>Закон Приднестровской Молдавской Республики от 19 июня 2017 года № 170-Z-VI «О миграционном учете иностранных граждан и лиц без гражданства в Приднестровской Молдавской Республики» (САЗ 17-25).</w:t>
      </w:r>
    </w:p>
    <w:p w:rsidR="000B11D3" w:rsidRPr="004030FF" w:rsidRDefault="000B11D3" w:rsidP="002C3A22">
      <w:pPr>
        <w:pStyle w:val="33"/>
        <w:widowControl/>
        <w:numPr>
          <w:ilvl w:val="0"/>
          <w:numId w:val="66"/>
        </w:numPr>
        <w:snapToGrid w:val="0"/>
        <w:spacing w:line="240" w:lineRule="auto"/>
        <w:rPr>
          <w:sz w:val="20"/>
        </w:rPr>
      </w:pPr>
      <w:r w:rsidRPr="004030FF">
        <w:rPr>
          <w:sz w:val="20"/>
        </w:rPr>
        <w:t>Закон Приднестровской Молдавской Республики от 19 июня 2017 года № 171-Z-VI  «О порядке въезда и выезда из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66"/>
        </w:numPr>
        <w:snapToGrid w:val="0"/>
        <w:spacing w:line="240" w:lineRule="auto"/>
        <w:rPr>
          <w:sz w:val="20"/>
        </w:rPr>
      </w:pPr>
      <w:r w:rsidRPr="004030FF">
        <w:rPr>
          <w:sz w:val="20"/>
        </w:rPr>
        <w:t>Закон Приднестровской Молдавской Республики от 19 июня 2017 года № 174-Z-VI «О правовом положение иностранных граждан и лиц без гражданства» (САЗ 17-25) с изменениями и дополнениями.</w:t>
      </w:r>
    </w:p>
    <w:p w:rsidR="000B11D3" w:rsidRPr="004030FF" w:rsidRDefault="000B11D3" w:rsidP="002C3A22">
      <w:pPr>
        <w:pStyle w:val="33"/>
        <w:widowControl/>
        <w:numPr>
          <w:ilvl w:val="0"/>
          <w:numId w:val="66"/>
        </w:numPr>
        <w:snapToGrid w:val="0"/>
        <w:spacing w:line="240" w:lineRule="auto"/>
        <w:rPr>
          <w:sz w:val="20"/>
        </w:rPr>
      </w:pPr>
      <w:r w:rsidRPr="004030FF">
        <w:rPr>
          <w:sz w:val="20"/>
        </w:rPr>
        <w:t xml:space="preserve">Закон </w:t>
      </w:r>
      <w:r w:rsidRPr="004030FF">
        <w:rPr>
          <w:rStyle w:val="FontStyle41"/>
          <w:sz w:val="20"/>
        </w:rPr>
        <w:t>Приднестровской Молдавской Республики</w:t>
      </w:r>
      <w:r w:rsidRPr="004030FF">
        <w:rPr>
          <w:sz w:val="20"/>
        </w:rPr>
        <w:t xml:space="preserve"> от  5  марта  2002  года № 104-З-III «О  паспорте  гражданина Приднестровской  Молдавской Республики» (САЗ 02-11) с изменениями и дополнениями. </w:t>
      </w:r>
    </w:p>
    <w:p w:rsidR="000B11D3" w:rsidRPr="004030FF" w:rsidRDefault="000B11D3" w:rsidP="002C3A22">
      <w:pPr>
        <w:pStyle w:val="33"/>
        <w:widowControl/>
        <w:numPr>
          <w:ilvl w:val="0"/>
          <w:numId w:val="66"/>
        </w:numPr>
        <w:snapToGrid w:val="0"/>
        <w:spacing w:line="240" w:lineRule="auto"/>
        <w:rPr>
          <w:sz w:val="20"/>
        </w:rPr>
      </w:pPr>
      <w:r w:rsidRPr="004030FF">
        <w:rPr>
          <w:sz w:val="20"/>
        </w:rPr>
        <w:t xml:space="preserve">Кодекс </w:t>
      </w:r>
      <w:r w:rsidRPr="004030FF">
        <w:rPr>
          <w:rStyle w:val="FontStyle41"/>
          <w:sz w:val="20"/>
        </w:rPr>
        <w:t>Приднестровской Молдавской Республики</w:t>
      </w:r>
      <w:r w:rsidRPr="004030FF">
        <w:rPr>
          <w:sz w:val="20"/>
        </w:rPr>
        <w:t xml:space="preserve"> об административных правонарушениях № 10-З-Vпринят Верховным Советом </w:t>
      </w:r>
      <w:r w:rsidRPr="004030FF">
        <w:rPr>
          <w:rStyle w:val="FontStyle41"/>
          <w:sz w:val="20"/>
        </w:rPr>
        <w:t>Приднестровской Молдавской Республики</w:t>
      </w:r>
      <w:r w:rsidRPr="004030FF">
        <w:rPr>
          <w:sz w:val="20"/>
        </w:rPr>
        <w:t xml:space="preserve"> 18 декабря 2013 года, подписан Президентом </w:t>
      </w:r>
      <w:r w:rsidRPr="004030FF">
        <w:rPr>
          <w:rStyle w:val="FontStyle41"/>
          <w:sz w:val="20"/>
        </w:rPr>
        <w:t>Приднестровской Молдавской Республики</w:t>
      </w:r>
      <w:r w:rsidRPr="004030FF">
        <w:rPr>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66"/>
        </w:numPr>
        <w:snapToGrid w:val="0"/>
        <w:spacing w:line="240" w:lineRule="auto"/>
        <w:rPr>
          <w:sz w:val="20"/>
        </w:rPr>
      </w:pPr>
      <w:r w:rsidRPr="004030FF">
        <w:rPr>
          <w:sz w:val="20"/>
        </w:rPr>
        <w:t xml:space="preserve">Кодекс  О браке и семье  </w:t>
      </w:r>
      <w:r w:rsidRPr="004030FF">
        <w:rPr>
          <w:rStyle w:val="FontStyle41"/>
          <w:sz w:val="20"/>
        </w:rPr>
        <w:t>Приднестровской Молдавской Республики</w:t>
      </w:r>
      <w:r w:rsidRPr="004030FF">
        <w:rPr>
          <w:sz w:val="20"/>
        </w:rPr>
        <w:t xml:space="preserve">  принят Верховным Советом </w:t>
      </w:r>
      <w:r w:rsidRPr="004030FF">
        <w:rPr>
          <w:rStyle w:val="FontStyle41"/>
          <w:sz w:val="20"/>
        </w:rPr>
        <w:t>Приднестровской Молдавской Республики</w:t>
      </w:r>
      <w:r w:rsidRPr="004030FF">
        <w:rPr>
          <w:sz w:val="20"/>
        </w:rPr>
        <w:t xml:space="preserve"> 19 июля 2002 года вступил в силу.</w:t>
      </w:r>
    </w:p>
    <w:p w:rsidR="000B11D3" w:rsidRPr="004030FF" w:rsidRDefault="000B11D3" w:rsidP="002C3A22">
      <w:pPr>
        <w:pStyle w:val="33"/>
        <w:widowControl/>
        <w:numPr>
          <w:ilvl w:val="0"/>
          <w:numId w:val="66"/>
        </w:numPr>
        <w:snapToGrid w:val="0"/>
        <w:spacing w:line="240" w:lineRule="auto"/>
        <w:rPr>
          <w:sz w:val="20"/>
        </w:rPr>
      </w:pPr>
      <w:r w:rsidRPr="004030FF">
        <w:rPr>
          <w:sz w:val="20"/>
        </w:rPr>
        <w:t>Закон Приднестровской Молдавской Республики от 19 июня 2017 года № 145-Z-VI «О праве граждан на свободу передвижения выбор места пребывания и места жительства в пределах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66"/>
        </w:numPr>
        <w:snapToGrid w:val="0"/>
        <w:spacing w:line="240" w:lineRule="auto"/>
        <w:rPr>
          <w:sz w:val="20"/>
        </w:rPr>
      </w:pPr>
      <w:r w:rsidRPr="004030FF">
        <w:rPr>
          <w:sz w:val="20"/>
        </w:rPr>
        <w:t>Закон Приднестровской Молдавской Республики от 19 июня 2017 года № 170-Z-VI «О миграционном учете иностранных граждан и лиц без гражданства в Приднестровской Молдавской Республики» (САЗ 17-25).</w:t>
      </w:r>
    </w:p>
    <w:p w:rsidR="000B11D3" w:rsidRPr="004030FF" w:rsidRDefault="000B11D3" w:rsidP="002C3A22">
      <w:pPr>
        <w:pStyle w:val="33"/>
        <w:widowControl/>
        <w:numPr>
          <w:ilvl w:val="0"/>
          <w:numId w:val="66"/>
        </w:numPr>
        <w:snapToGrid w:val="0"/>
        <w:spacing w:line="240" w:lineRule="auto"/>
        <w:rPr>
          <w:sz w:val="20"/>
        </w:rPr>
      </w:pPr>
      <w:r w:rsidRPr="004030FF">
        <w:rPr>
          <w:sz w:val="20"/>
        </w:rPr>
        <w:t>Закон Приднестровской Молдавской Республики от 19 июня 2017 года № 171-Z-VI  «О порядке въезда и выезда из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66"/>
        </w:numPr>
        <w:snapToGrid w:val="0"/>
        <w:spacing w:line="240" w:lineRule="auto"/>
        <w:rPr>
          <w:sz w:val="20"/>
        </w:rPr>
      </w:pPr>
      <w:r w:rsidRPr="004030FF">
        <w:rPr>
          <w:sz w:val="20"/>
        </w:rPr>
        <w:t>Закон Приднестровской Молдавской Республики от 19 июня 2017 года № 174-Z-VI «О правовом положение иностранных граждан и лиц без гражданства» (САЗ 17-25) с изменениями и дополнениями.</w:t>
      </w:r>
    </w:p>
    <w:p w:rsidR="000B11D3" w:rsidRPr="004030FF" w:rsidRDefault="000B11D3" w:rsidP="002C3A22">
      <w:pPr>
        <w:pStyle w:val="33"/>
        <w:widowControl/>
        <w:numPr>
          <w:ilvl w:val="0"/>
          <w:numId w:val="66"/>
        </w:numPr>
        <w:snapToGrid w:val="0"/>
        <w:spacing w:line="240" w:lineRule="auto"/>
        <w:rPr>
          <w:sz w:val="20"/>
        </w:rPr>
      </w:pPr>
      <w:r w:rsidRPr="004030FF">
        <w:rPr>
          <w:sz w:val="20"/>
        </w:rPr>
        <w:t xml:space="preserve">Закон </w:t>
      </w:r>
      <w:r w:rsidRPr="004030FF">
        <w:rPr>
          <w:rStyle w:val="FontStyle41"/>
          <w:sz w:val="20"/>
        </w:rPr>
        <w:t>Приднестровской Молдавской Республики</w:t>
      </w:r>
      <w:r w:rsidRPr="004030FF">
        <w:rPr>
          <w:sz w:val="20"/>
        </w:rPr>
        <w:t xml:space="preserve"> от  5  марта  2002  года № 104-З-III «О  паспорте  гражданина Приднестровской  Молдавской Республики» (САЗ 02-11) с изменениями и дополнениями. </w:t>
      </w:r>
    </w:p>
    <w:p w:rsidR="000B11D3" w:rsidRPr="004030FF" w:rsidRDefault="000B11D3" w:rsidP="002C3A22">
      <w:pPr>
        <w:pStyle w:val="33"/>
        <w:widowControl/>
        <w:numPr>
          <w:ilvl w:val="0"/>
          <w:numId w:val="66"/>
        </w:numPr>
        <w:snapToGrid w:val="0"/>
        <w:spacing w:line="240" w:lineRule="auto"/>
        <w:rPr>
          <w:sz w:val="20"/>
        </w:rPr>
      </w:pPr>
      <w:r w:rsidRPr="004030FF">
        <w:rPr>
          <w:sz w:val="20"/>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w:t>
      </w:r>
      <w:r w:rsidRPr="004030FF">
        <w:rPr>
          <w:spacing w:val="4"/>
          <w:sz w:val="20"/>
        </w:rPr>
        <w:t xml:space="preserve"> с изменениями и дополнениями.</w:t>
      </w:r>
    </w:p>
    <w:p w:rsidR="000B11D3" w:rsidRPr="004030FF" w:rsidRDefault="000B11D3" w:rsidP="002C3A22">
      <w:pPr>
        <w:pStyle w:val="33"/>
        <w:widowControl/>
        <w:numPr>
          <w:ilvl w:val="0"/>
          <w:numId w:val="66"/>
        </w:numPr>
        <w:snapToGrid w:val="0"/>
        <w:spacing w:line="240" w:lineRule="auto"/>
        <w:rPr>
          <w:sz w:val="20"/>
        </w:rPr>
      </w:pPr>
      <w:r w:rsidRPr="004030FF">
        <w:rPr>
          <w:sz w:val="20"/>
        </w:rPr>
        <w:t>Приказ Министерства внутренних дел Приднестровской Молдавск</w:t>
      </w:r>
      <w:r w:rsidR="009310BE" w:rsidRPr="004030FF">
        <w:rPr>
          <w:sz w:val="20"/>
        </w:rPr>
        <w:t>ой Республики от 16 апреля 2019 года № 176дсп</w:t>
      </w:r>
      <w:r w:rsidRPr="004030FF">
        <w:rPr>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66"/>
        </w:numPr>
        <w:snapToGrid w:val="0"/>
        <w:spacing w:line="240" w:lineRule="auto"/>
        <w:rPr>
          <w:sz w:val="20"/>
        </w:rPr>
      </w:pPr>
      <w:r w:rsidRPr="004030FF">
        <w:rPr>
          <w:sz w:val="20"/>
        </w:rPr>
        <w:t>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Приднестровской Молдавской Республики</w:t>
      </w:r>
      <w:r w:rsidRPr="004030FF">
        <w:rPr>
          <w:color w:val="000000"/>
          <w:sz w:val="20"/>
        </w:rPr>
        <w:t xml:space="preserve">, </w:t>
      </w:r>
      <w:r w:rsidRPr="004030FF">
        <w:rPr>
          <w:sz w:val="20"/>
        </w:rPr>
        <w:t xml:space="preserve">Государственного таможенного комитета Приднестровской Молдавской Республики, Министерства обороны Приднестровской Молдавской Республики, Службы безопасности Президента Приднестровской Молдавской Республики, прокуратуры Приднестровской Молдавской Республики от </w:t>
      </w:r>
      <w:r w:rsidRPr="004030FF">
        <w:rPr>
          <w:color w:val="000000"/>
          <w:sz w:val="20"/>
        </w:rPr>
        <w:t>8 мая  2015 года № 193/30/126/88/185/76/56/19  «Об утверждении Инструкции «О порядке приёма,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Республики».</w:t>
      </w:r>
    </w:p>
    <w:p w:rsidR="000B11D3" w:rsidRPr="004030FF" w:rsidRDefault="000B11D3" w:rsidP="000B11D3">
      <w:pPr>
        <w:rPr>
          <w:b/>
        </w:rPr>
      </w:pPr>
    </w:p>
    <w:p w:rsidR="000B11D3" w:rsidRPr="004030FF" w:rsidRDefault="000B11D3" w:rsidP="000B11D3">
      <w:pPr>
        <w:jc w:val="center"/>
        <w:rPr>
          <w:b/>
        </w:rPr>
      </w:pPr>
      <w:r w:rsidRPr="004030FF">
        <w:rPr>
          <w:b/>
        </w:rPr>
        <w:t xml:space="preserve"> Дополнительная</w:t>
      </w:r>
    </w:p>
    <w:p w:rsidR="000B11D3" w:rsidRPr="004030FF" w:rsidRDefault="003A1CEA" w:rsidP="003A1CEA">
      <w:pPr>
        <w:ind w:firstLine="708"/>
        <w:jc w:val="both"/>
      </w:pPr>
      <w:r w:rsidRPr="004030FF">
        <w:t>1.</w:t>
      </w:r>
      <w:r w:rsidR="000B11D3"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3A1CEA" w:rsidP="003A1CEA">
      <w:pPr>
        <w:ind w:firstLine="708"/>
        <w:jc w:val="both"/>
      </w:pPr>
      <w:r w:rsidRPr="004030FF">
        <w:t xml:space="preserve">2. </w:t>
      </w:r>
      <w:r w:rsidR="000B11D3"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3A1CEA" w:rsidP="003A1CEA">
      <w:pPr>
        <w:ind w:firstLine="708"/>
        <w:jc w:val="both"/>
      </w:pPr>
      <w:r w:rsidRPr="004030FF">
        <w:t xml:space="preserve">3. </w:t>
      </w:r>
      <w:r w:rsidR="000B11D3"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3A1CEA" w:rsidP="003A1CEA">
      <w:pPr>
        <w:ind w:firstLine="708"/>
        <w:jc w:val="both"/>
      </w:pPr>
      <w:r w:rsidRPr="004030FF">
        <w:t xml:space="preserve">4. </w:t>
      </w:r>
      <w:proofErr w:type="spellStart"/>
      <w:r w:rsidR="000B11D3" w:rsidRPr="004030FF">
        <w:t>Зубач</w:t>
      </w:r>
      <w:proofErr w:type="spellEnd"/>
      <w:r w:rsidR="000B11D3" w:rsidRPr="004030FF">
        <w:t xml:space="preserve"> А.В., </w:t>
      </w:r>
      <w:proofErr w:type="spellStart"/>
      <w:r w:rsidR="000B11D3" w:rsidRPr="004030FF">
        <w:t>Кокорев</w:t>
      </w:r>
      <w:proofErr w:type="spellEnd"/>
      <w:r w:rsidR="000B11D3" w:rsidRPr="004030FF">
        <w:t xml:space="preserve"> А.Н. Административная деятельность органов внутренних дел в вопросах и ответах: </w:t>
      </w:r>
    </w:p>
    <w:p w:rsidR="000B11D3" w:rsidRPr="004030FF" w:rsidRDefault="003A1CEA" w:rsidP="003A1CEA">
      <w:pPr>
        <w:ind w:firstLine="708"/>
        <w:jc w:val="both"/>
      </w:pPr>
      <w:r w:rsidRPr="004030FF">
        <w:t xml:space="preserve">5. </w:t>
      </w:r>
      <w:r w:rsidR="000B11D3" w:rsidRPr="004030FF">
        <w:t xml:space="preserve">Учебное пособие, </w:t>
      </w:r>
      <w:proofErr w:type="spellStart"/>
      <w:r w:rsidR="000B11D3" w:rsidRPr="004030FF">
        <w:t>Зубач</w:t>
      </w:r>
      <w:proofErr w:type="spellEnd"/>
      <w:r w:rsidR="000B11D3" w:rsidRPr="004030FF">
        <w:t xml:space="preserve"> А.В., </w:t>
      </w:r>
      <w:proofErr w:type="spellStart"/>
      <w:r w:rsidR="000B11D3" w:rsidRPr="004030FF">
        <w:t>Кокорев</w:t>
      </w:r>
      <w:proofErr w:type="spellEnd"/>
      <w:r w:rsidR="000B11D3" w:rsidRPr="004030FF">
        <w:t xml:space="preserve"> А.Н. – М.: Щит-М, 2006. </w:t>
      </w:r>
    </w:p>
    <w:p w:rsidR="003A1CEA" w:rsidRPr="004030FF" w:rsidRDefault="003A1CEA" w:rsidP="003A1CEA">
      <w:pPr>
        <w:ind w:firstLine="708"/>
        <w:jc w:val="both"/>
      </w:pPr>
      <w:r w:rsidRPr="004030FF">
        <w:t xml:space="preserve">6. </w:t>
      </w:r>
      <w:r w:rsidR="000B11D3" w:rsidRPr="004030FF">
        <w:t xml:space="preserve">З.Р. </w:t>
      </w:r>
      <w:proofErr w:type="spellStart"/>
      <w:r w:rsidR="000B11D3" w:rsidRPr="004030FF">
        <w:t>Танаева</w:t>
      </w:r>
      <w:proofErr w:type="spellEnd"/>
      <w:r w:rsidR="000B11D3" w:rsidRPr="004030FF">
        <w:t xml:space="preserve">, А. Д. </w:t>
      </w:r>
      <w:proofErr w:type="spellStart"/>
      <w:r w:rsidR="000B11D3" w:rsidRPr="004030FF">
        <w:t>Магденко</w:t>
      </w:r>
      <w:proofErr w:type="spellEnd"/>
      <w:r w:rsidR="000B11D3"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Челябинский юридический институт МВД России, 2007 </w:t>
      </w:r>
    </w:p>
    <w:p w:rsidR="000B11D3" w:rsidRPr="004030FF" w:rsidRDefault="003A1CEA" w:rsidP="003A1CEA">
      <w:pPr>
        <w:ind w:firstLine="708"/>
        <w:jc w:val="both"/>
      </w:pPr>
      <w:r w:rsidRPr="004030FF">
        <w:t xml:space="preserve">7. </w:t>
      </w:r>
      <w:r w:rsidR="000B11D3" w:rsidRPr="004030FF">
        <w:t>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3A1CEA" w:rsidP="003A1CEA">
      <w:pPr>
        <w:ind w:firstLine="708"/>
        <w:jc w:val="both"/>
      </w:pPr>
      <w:r w:rsidRPr="004030FF">
        <w:t xml:space="preserve">8. </w:t>
      </w:r>
      <w:r w:rsidR="000B11D3" w:rsidRPr="004030FF">
        <w:t>Административная деятельность ОВД: Учебник/ Под реда</w:t>
      </w:r>
      <w:r w:rsidRPr="004030FF">
        <w:t xml:space="preserve">кцией проф. </w:t>
      </w:r>
      <w:proofErr w:type="spellStart"/>
      <w:r w:rsidR="000B11D3" w:rsidRPr="004030FF">
        <w:t>Костенникова</w:t>
      </w:r>
      <w:proofErr w:type="spellEnd"/>
      <w:r w:rsidR="000B11D3" w:rsidRPr="004030FF">
        <w:t xml:space="preserve"> М. В., проф. Куракина А. В.. Москва «</w:t>
      </w:r>
      <w:proofErr w:type="spellStart"/>
      <w:r w:rsidR="000B11D3" w:rsidRPr="004030FF">
        <w:t>Юрайт</w:t>
      </w:r>
      <w:proofErr w:type="spellEnd"/>
      <w:r w:rsidR="000B11D3" w:rsidRPr="004030FF">
        <w:t xml:space="preserve">» 2017. </w:t>
      </w:r>
    </w:p>
    <w:p w:rsidR="000B11D3" w:rsidRPr="004030FF" w:rsidRDefault="000B11D3" w:rsidP="000B11D3">
      <w:pPr>
        <w:pStyle w:val="af1"/>
      </w:pPr>
    </w:p>
    <w:p w:rsidR="000B11D3" w:rsidRPr="004030FF" w:rsidRDefault="000B11D3" w:rsidP="000B11D3">
      <w:pPr>
        <w:pStyle w:val="af1"/>
        <w:jc w:val="center"/>
        <w:rPr>
          <w:b/>
        </w:rPr>
      </w:pPr>
      <w:r w:rsidRPr="004030FF">
        <w:rPr>
          <w:b/>
        </w:rPr>
        <w:t>Задача  1.</w:t>
      </w:r>
    </w:p>
    <w:p w:rsidR="000B11D3" w:rsidRPr="004030FF" w:rsidRDefault="000B11D3" w:rsidP="000B11D3">
      <w:pPr>
        <w:pStyle w:val="af1"/>
        <w:jc w:val="both"/>
      </w:pPr>
      <w:r w:rsidRPr="004030FF">
        <w:t xml:space="preserve">         При проверке паспортного режима, в одном из рабочих общежитий, участковый инспектор милиции выявил следующие нарушения:</w:t>
      </w:r>
    </w:p>
    <w:p w:rsidR="000B11D3" w:rsidRPr="004030FF" w:rsidRDefault="000B11D3" w:rsidP="000B11D3">
      <w:pPr>
        <w:pStyle w:val="af1"/>
        <w:jc w:val="both"/>
      </w:pPr>
      <w:r w:rsidRPr="004030FF">
        <w:t xml:space="preserve">- отдельные страницы паспорта </w:t>
      </w:r>
      <w:proofErr w:type="spellStart"/>
      <w:r w:rsidRPr="004030FF">
        <w:t>Ветрова</w:t>
      </w:r>
      <w:proofErr w:type="spellEnd"/>
      <w:r w:rsidRPr="004030FF">
        <w:t xml:space="preserve"> А.В. были разрисованы помяты. Из его объяснения, следовало, то паспорт испортили его маленькие дети;</w:t>
      </w:r>
    </w:p>
    <w:p w:rsidR="000B11D3" w:rsidRPr="004030FF" w:rsidRDefault="000B11D3" w:rsidP="000B11D3">
      <w:pPr>
        <w:pStyle w:val="af1"/>
        <w:jc w:val="both"/>
      </w:pPr>
      <w:r w:rsidRPr="004030FF">
        <w:t>- Павлов П.Л. паспорта не имел. Он пояснил, что однажды на рынке неизвестный вытащил у него из кармана бумажник с ден</w:t>
      </w:r>
      <w:r w:rsidR="009310BE" w:rsidRPr="004030FF">
        <w:t>ьгами, в нем находился паспорт</w:t>
      </w:r>
      <w:r w:rsidRPr="004030FF">
        <w:t>.</w:t>
      </w:r>
    </w:p>
    <w:p w:rsidR="000B11D3" w:rsidRPr="004030FF" w:rsidRDefault="000B11D3" w:rsidP="000B11D3">
      <w:pPr>
        <w:pStyle w:val="af1"/>
        <w:jc w:val="both"/>
      </w:pPr>
      <w:r w:rsidRPr="004030FF">
        <w:rPr>
          <w:b/>
        </w:rPr>
        <w:t>Задание</w:t>
      </w:r>
      <w:r w:rsidRPr="004030FF">
        <w:t>. Дайте юридическую оценку действиям участников правоотношений.</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Задача  2.</w:t>
      </w:r>
    </w:p>
    <w:p w:rsidR="000B11D3" w:rsidRPr="004030FF" w:rsidRDefault="000B11D3" w:rsidP="000B11D3">
      <w:pPr>
        <w:pStyle w:val="af1"/>
        <w:jc w:val="both"/>
      </w:pPr>
      <w:r w:rsidRPr="004030FF">
        <w:t xml:space="preserve">         При проверки соблюдения паспортных правил в доме 27 по ул. Свердлова года Тирасполь был выявлен проживающий в течение года гр. Рюмин Г. Д.,</w:t>
      </w:r>
      <w:r w:rsidR="009310BE" w:rsidRPr="004030FF">
        <w:t xml:space="preserve"> который прописан в г</w:t>
      </w:r>
      <w:r w:rsidRPr="004030FF">
        <w:t>.</w:t>
      </w:r>
      <w:r w:rsidR="009310BE" w:rsidRPr="004030FF">
        <w:t xml:space="preserve"> Бельцы РМ.</w:t>
      </w:r>
    </w:p>
    <w:p w:rsidR="000B11D3" w:rsidRPr="004030FF" w:rsidRDefault="000B11D3" w:rsidP="000B11D3">
      <w:pPr>
        <w:pStyle w:val="af1"/>
        <w:jc w:val="both"/>
      </w:pPr>
      <w:r w:rsidRPr="004030FF">
        <w:rPr>
          <w:b/>
        </w:rPr>
        <w:t>Задание.</w:t>
      </w:r>
      <w:r w:rsidRPr="004030FF">
        <w:t xml:space="preserve"> Определите действие участкового инспектора милиции в данной ситуации.</w:t>
      </w:r>
    </w:p>
    <w:p w:rsidR="000B11D3" w:rsidRPr="004030FF" w:rsidRDefault="000B11D3" w:rsidP="000B11D3">
      <w:pPr>
        <w:pStyle w:val="af1"/>
        <w:jc w:val="both"/>
      </w:pPr>
    </w:p>
    <w:p w:rsidR="000B11D3" w:rsidRPr="004030FF" w:rsidRDefault="000B11D3" w:rsidP="000B11D3">
      <w:pPr>
        <w:pStyle w:val="af"/>
        <w:jc w:val="center"/>
        <w:rPr>
          <w:rFonts w:ascii="Times New Roman" w:hAnsi="Times New Roman"/>
          <w:b/>
        </w:rPr>
      </w:pPr>
      <w:r w:rsidRPr="004030FF">
        <w:rPr>
          <w:rFonts w:ascii="Times New Roman" w:hAnsi="Times New Roman"/>
          <w:b/>
        </w:rPr>
        <w:t>Задача  3.</w:t>
      </w:r>
    </w:p>
    <w:p w:rsidR="000B11D3" w:rsidRPr="004030FF" w:rsidRDefault="000B11D3" w:rsidP="000B11D3">
      <w:pPr>
        <w:pStyle w:val="af"/>
        <w:rPr>
          <w:rFonts w:ascii="Times New Roman" w:hAnsi="Times New Roman"/>
        </w:rPr>
      </w:pPr>
      <w:r w:rsidRPr="004030FF">
        <w:rPr>
          <w:rFonts w:ascii="Times New Roman" w:hAnsi="Times New Roman"/>
        </w:rPr>
        <w:t xml:space="preserve">           Участковый инспектор милиции при проверке соблюдения паспортного режима    выявил следующие факты:</w:t>
      </w:r>
    </w:p>
    <w:p w:rsidR="000B11D3" w:rsidRPr="004030FF" w:rsidRDefault="000B11D3" w:rsidP="000B11D3">
      <w:pPr>
        <w:pStyle w:val="af"/>
        <w:rPr>
          <w:rFonts w:ascii="Times New Roman" w:hAnsi="Times New Roman"/>
        </w:rPr>
      </w:pPr>
      <w:r w:rsidRPr="004030FF">
        <w:rPr>
          <w:rFonts w:ascii="Times New Roman" w:hAnsi="Times New Roman"/>
        </w:rPr>
        <w:t xml:space="preserve">1. Граждане Сенин и </w:t>
      </w:r>
      <w:proofErr w:type="spellStart"/>
      <w:r w:rsidRPr="004030FF">
        <w:rPr>
          <w:rFonts w:ascii="Times New Roman" w:hAnsi="Times New Roman"/>
        </w:rPr>
        <w:t>Мот</w:t>
      </w:r>
      <w:r w:rsidR="009310BE" w:rsidRPr="004030FF">
        <w:rPr>
          <w:rFonts w:ascii="Times New Roman" w:hAnsi="Times New Roman"/>
        </w:rPr>
        <w:t>ынга</w:t>
      </w:r>
      <w:proofErr w:type="spellEnd"/>
      <w:r w:rsidR="009310BE" w:rsidRPr="004030FF">
        <w:rPr>
          <w:rFonts w:ascii="Times New Roman" w:hAnsi="Times New Roman"/>
        </w:rPr>
        <w:t>, прописанные в г. Бельцы РМ</w:t>
      </w:r>
      <w:r w:rsidRPr="004030FF">
        <w:rPr>
          <w:rFonts w:ascii="Times New Roman" w:hAnsi="Times New Roman"/>
        </w:rPr>
        <w:t>, проживают в Тирасполе у их знакомого</w:t>
      </w:r>
      <w:r w:rsidR="009310BE" w:rsidRPr="004030FF">
        <w:rPr>
          <w:rFonts w:ascii="Times New Roman" w:hAnsi="Times New Roman"/>
        </w:rPr>
        <w:t xml:space="preserve"> более трех месяцев без регистрации</w:t>
      </w:r>
      <w:r w:rsidRPr="004030FF">
        <w:rPr>
          <w:rFonts w:ascii="Times New Roman" w:hAnsi="Times New Roman"/>
        </w:rPr>
        <w:t>.</w:t>
      </w:r>
    </w:p>
    <w:p w:rsidR="000B11D3" w:rsidRPr="004030FF" w:rsidRDefault="000B11D3" w:rsidP="000B11D3">
      <w:pPr>
        <w:pStyle w:val="af"/>
        <w:rPr>
          <w:rFonts w:ascii="Times New Roman" w:hAnsi="Times New Roman"/>
        </w:rPr>
      </w:pPr>
      <w:r w:rsidRPr="004030FF">
        <w:rPr>
          <w:rFonts w:ascii="Times New Roman" w:hAnsi="Times New Roman"/>
        </w:rPr>
        <w:t>2. Гражданка Синицына С.Н. проживает без паспорта, который потеряла около 2-х месяцев назад.</w:t>
      </w:r>
    </w:p>
    <w:p w:rsidR="000B11D3" w:rsidRPr="004030FF" w:rsidRDefault="000B11D3" w:rsidP="000B11D3">
      <w:pPr>
        <w:pStyle w:val="af"/>
        <w:rPr>
          <w:rFonts w:ascii="Times New Roman" w:hAnsi="Times New Roman"/>
        </w:rPr>
      </w:pPr>
      <w:r w:rsidRPr="004030FF">
        <w:rPr>
          <w:rFonts w:ascii="Times New Roman" w:hAnsi="Times New Roman"/>
        </w:rPr>
        <w:t xml:space="preserve">3. В паспорте </w:t>
      </w:r>
      <w:proofErr w:type="spellStart"/>
      <w:r w:rsidRPr="004030FF">
        <w:rPr>
          <w:rFonts w:ascii="Times New Roman" w:hAnsi="Times New Roman"/>
        </w:rPr>
        <w:t>Петриман</w:t>
      </w:r>
      <w:proofErr w:type="spellEnd"/>
      <w:r w:rsidRPr="004030FF">
        <w:rPr>
          <w:rFonts w:ascii="Times New Roman" w:hAnsi="Times New Roman"/>
        </w:rPr>
        <w:t xml:space="preserve"> О.Н. не вклеено фото по достижению  25-летнего возраста.</w:t>
      </w:r>
    </w:p>
    <w:p w:rsidR="000B11D3" w:rsidRPr="004030FF" w:rsidRDefault="000B11D3" w:rsidP="000B11D3">
      <w:pPr>
        <w:pStyle w:val="af"/>
        <w:rPr>
          <w:rFonts w:ascii="Times New Roman" w:hAnsi="Times New Roman"/>
        </w:rPr>
      </w:pPr>
      <w:r w:rsidRPr="004030FF">
        <w:rPr>
          <w:rFonts w:ascii="Times New Roman" w:hAnsi="Times New Roman"/>
          <w:b/>
        </w:rPr>
        <w:t>Задание</w:t>
      </w:r>
      <w:r w:rsidRPr="004030FF">
        <w:rPr>
          <w:rFonts w:ascii="Times New Roman" w:hAnsi="Times New Roman"/>
        </w:rPr>
        <w:t>: Дать правовую характеристику деяний вышеуказанных лиц.</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Задача  4.</w:t>
      </w:r>
    </w:p>
    <w:p w:rsidR="000B11D3" w:rsidRPr="004030FF" w:rsidRDefault="000B11D3" w:rsidP="000B11D3">
      <w:pPr>
        <w:pStyle w:val="af1"/>
        <w:jc w:val="both"/>
      </w:pPr>
      <w:r w:rsidRPr="004030FF">
        <w:t xml:space="preserve">          Старший участковый инспектором милиции Романов Р.Р. прибыл в общежитие Строительного управления № 1, расположенного на территории закрепленного за ним административного участка, где обнаружил 10 граждан РУ, при проверке документов выяснилось, что регистрации в г. Тирасполе они не имеют. Со слов коменданта общежития они проживают в данном помещении 3 недели. </w:t>
      </w:r>
    </w:p>
    <w:p w:rsidR="000B11D3" w:rsidRPr="004030FF" w:rsidRDefault="000B11D3" w:rsidP="000B11D3">
      <w:pPr>
        <w:pStyle w:val="af1"/>
        <w:jc w:val="both"/>
      </w:pPr>
      <w:r w:rsidRPr="004030FF">
        <w:rPr>
          <w:b/>
        </w:rPr>
        <w:t>Задание</w:t>
      </w:r>
      <w:r w:rsidRPr="004030FF">
        <w:t xml:space="preserve">. Каковы действия старшего участкового инспектора милиции? </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 xml:space="preserve"> Задача  5.</w:t>
      </w:r>
    </w:p>
    <w:p w:rsidR="000B11D3" w:rsidRPr="004030FF" w:rsidRDefault="000B11D3" w:rsidP="000B11D3">
      <w:pPr>
        <w:pStyle w:val="af1"/>
        <w:jc w:val="both"/>
      </w:pPr>
      <w:r w:rsidRPr="004030FF">
        <w:t xml:space="preserve">           При несении службы помощник участкового милиции Петров П.П. увидел двух граждан, распивающих спиртные напитки в сквере. При обращении к ним сотрудника милиции граждане заявили, что они являются гражданами Египта и предъявили национальные паспорта. Помощник участкового инспектора милиции Петров П.П. записал их данные и отпустил нарушителей. </w:t>
      </w:r>
    </w:p>
    <w:p w:rsidR="000B11D3" w:rsidRPr="004030FF" w:rsidRDefault="000B11D3" w:rsidP="000B11D3">
      <w:pPr>
        <w:pStyle w:val="af1"/>
        <w:jc w:val="both"/>
      </w:pPr>
      <w:r w:rsidRPr="004030FF">
        <w:rPr>
          <w:b/>
        </w:rPr>
        <w:t>Задание;</w:t>
      </w:r>
      <w:r w:rsidRPr="004030FF">
        <w:t xml:space="preserve">  Правильны ли действовали сотрудники милиции?</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Задача  6.</w:t>
      </w:r>
    </w:p>
    <w:p w:rsidR="000B11D3" w:rsidRPr="004030FF" w:rsidRDefault="000B11D3" w:rsidP="000B11D3">
      <w:pPr>
        <w:pStyle w:val="af1"/>
        <w:jc w:val="both"/>
      </w:pPr>
      <w:r w:rsidRPr="004030FF">
        <w:t xml:space="preserve">          При проверке документов у гражданина Украины </w:t>
      </w:r>
      <w:proofErr w:type="spellStart"/>
      <w:r w:rsidRPr="004030FF">
        <w:t>Сурженко</w:t>
      </w:r>
      <w:proofErr w:type="spellEnd"/>
      <w:r w:rsidRPr="004030FF">
        <w:t xml:space="preserve"> Н.О. сотрудник отдела внутренних дел обратил внимание на паспорт, в котором имелись следы масленых пятен, многочисленные потертости. Милиционеру он объясним происхождение потертостей шалостью его малолетнего сына. </w:t>
      </w:r>
    </w:p>
    <w:p w:rsidR="000B11D3" w:rsidRPr="004030FF" w:rsidRDefault="000B11D3" w:rsidP="000B11D3">
      <w:pPr>
        <w:pStyle w:val="af1"/>
        <w:jc w:val="both"/>
      </w:pPr>
      <w:r w:rsidRPr="004030FF">
        <w:t xml:space="preserve">Задание; Имеют ли право сотрудники органов внутренних дел привлечь гражданина </w:t>
      </w:r>
      <w:proofErr w:type="spellStart"/>
      <w:r w:rsidRPr="004030FF">
        <w:t>Сурженко</w:t>
      </w:r>
      <w:proofErr w:type="spellEnd"/>
      <w:r w:rsidRPr="004030FF">
        <w:t xml:space="preserve"> </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Задача   7.</w:t>
      </w:r>
    </w:p>
    <w:p w:rsidR="000B11D3" w:rsidRPr="004030FF" w:rsidRDefault="000B11D3" w:rsidP="000B11D3">
      <w:pPr>
        <w:pStyle w:val="af1"/>
        <w:jc w:val="both"/>
      </w:pPr>
      <w:r w:rsidRPr="004030FF">
        <w:t xml:space="preserve">          При проверке паспортного режима в общежитии, принадлежащем заводу участковый зафиксировал, что в комнате № 4 проживал г-н  РМ Исмаилов А.Б. без регистрации.</w:t>
      </w:r>
    </w:p>
    <w:p w:rsidR="000B11D3" w:rsidRPr="004030FF" w:rsidRDefault="000B11D3" w:rsidP="000B11D3">
      <w:pPr>
        <w:pStyle w:val="af1"/>
        <w:jc w:val="both"/>
      </w:pPr>
      <w:r w:rsidRPr="004030FF">
        <w:rPr>
          <w:b/>
        </w:rPr>
        <w:t>Задание;</w:t>
      </w:r>
      <w:r w:rsidRPr="004030FF">
        <w:t xml:space="preserve">  Составьте материал, примите решение. </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Задача  8.</w:t>
      </w:r>
    </w:p>
    <w:p w:rsidR="000B11D3" w:rsidRPr="004030FF" w:rsidRDefault="000B11D3" w:rsidP="000B11D3">
      <w:pPr>
        <w:pStyle w:val="af1"/>
        <w:jc w:val="both"/>
      </w:pPr>
      <w:r w:rsidRPr="004030FF">
        <w:t xml:space="preserve">          Гражданка Селина, достигшая возраста 16 лет, обратилась в паспортно- визовое подразделение за получением паспорта.</w:t>
      </w:r>
    </w:p>
    <w:p w:rsidR="000B11D3" w:rsidRPr="004030FF" w:rsidRDefault="000B11D3" w:rsidP="000B11D3">
      <w:pPr>
        <w:pStyle w:val="af1"/>
        <w:jc w:val="both"/>
      </w:pPr>
      <w:r w:rsidRPr="004030FF">
        <w:rPr>
          <w:b/>
        </w:rPr>
        <w:t>Задание:</w:t>
      </w:r>
      <w:r w:rsidRPr="004030FF">
        <w:t xml:space="preserve">  В какие сроки и какие документы должны быть предъявлены для оформления паспорта. </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Задача  9.</w:t>
      </w:r>
    </w:p>
    <w:p w:rsidR="000B11D3" w:rsidRPr="004030FF" w:rsidRDefault="000B11D3" w:rsidP="000B11D3">
      <w:pPr>
        <w:pStyle w:val="af1"/>
        <w:jc w:val="both"/>
      </w:pPr>
      <w:r w:rsidRPr="004030FF">
        <w:t xml:space="preserve">          При проверке паспортного режима в частном секторе участковый зафиксировал проживание в доме № 5 по ул. Зеленой без регистрации г-на РМ Исаева Т.Л..</w:t>
      </w:r>
    </w:p>
    <w:p w:rsidR="000B11D3" w:rsidRPr="004030FF" w:rsidRDefault="000B11D3" w:rsidP="000B11D3">
      <w:pPr>
        <w:pStyle w:val="af1"/>
        <w:jc w:val="both"/>
      </w:pPr>
      <w:r w:rsidRPr="004030FF">
        <w:rPr>
          <w:b/>
        </w:rPr>
        <w:t>Задание;</w:t>
      </w:r>
      <w:r w:rsidRPr="004030FF">
        <w:t xml:space="preserve">  Соберите материал, примите решение. </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Задача  10.</w:t>
      </w:r>
    </w:p>
    <w:p w:rsidR="000B11D3" w:rsidRPr="004030FF" w:rsidRDefault="000B11D3" w:rsidP="000B11D3">
      <w:pPr>
        <w:pStyle w:val="af1"/>
        <w:jc w:val="both"/>
      </w:pPr>
      <w:r w:rsidRPr="004030FF">
        <w:t xml:space="preserve">          Г-н Сериков обратился в паспортно-визовую службу с заявлением о том, что находясь на рыбалке, уронил в воду паспорт, который пришел в негодность, с просьбой выдать дубликат.</w:t>
      </w:r>
    </w:p>
    <w:p w:rsidR="000B11D3" w:rsidRPr="004030FF" w:rsidRDefault="000B11D3" w:rsidP="000B11D3">
      <w:pPr>
        <w:pStyle w:val="af1"/>
        <w:jc w:val="both"/>
      </w:pPr>
      <w:r w:rsidRPr="004030FF">
        <w:rPr>
          <w:b/>
        </w:rPr>
        <w:t>Задание;</w:t>
      </w:r>
      <w:r w:rsidRPr="004030FF">
        <w:t xml:space="preserve">  Соберите материал, примите решение.</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Задача  11.</w:t>
      </w:r>
    </w:p>
    <w:p w:rsidR="000B11D3" w:rsidRPr="004030FF" w:rsidRDefault="000B11D3" w:rsidP="000B11D3">
      <w:pPr>
        <w:pStyle w:val="af1"/>
        <w:jc w:val="both"/>
      </w:pPr>
      <w:r w:rsidRPr="004030FF">
        <w:t xml:space="preserve">          При проверке документов у г-на, работник милиции визуально обнаружил некоторые неточности в записях на страницах паспорта. </w:t>
      </w:r>
    </w:p>
    <w:p w:rsidR="000B11D3" w:rsidRPr="004030FF" w:rsidRDefault="000B11D3" w:rsidP="000B11D3">
      <w:pPr>
        <w:pStyle w:val="af1"/>
        <w:jc w:val="both"/>
      </w:pPr>
      <w:r w:rsidRPr="004030FF">
        <w:rPr>
          <w:b/>
        </w:rPr>
        <w:t>Задание;</w:t>
      </w:r>
      <w:r w:rsidRPr="004030FF">
        <w:t xml:space="preserve"> Как должен поступить сотрудник милиции? </w:t>
      </w:r>
    </w:p>
    <w:p w:rsidR="000B11D3" w:rsidRPr="004030FF" w:rsidRDefault="000B11D3" w:rsidP="000B11D3">
      <w:pPr>
        <w:pStyle w:val="af1"/>
        <w:jc w:val="both"/>
      </w:pPr>
    </w:p>
    <w:p w:rsidR="000B11D3" w:rsidRPr="004030FF" w:rsidRDefault="000B11D3" w:rsidP="000B11D3">
      <w:pPr>
        <w:pStyle w:val="33"/>
        <w:widowControl/>
        <w:snapToGrid w:val="0"/>
        <w:spacing w:line="240" w:lineRule="auto"/>
        <w:jc w:val="center"/>
        <w:rPr>
          <w:b/>
          <w:sz w:val="20"/>
        </w:rPr>
      </w:pPr>
      <w:r w:rsidRPr="004030FF">
        <w:rPr>
          <w:b/>
          <w:sz w:val="20"/>
        </w:rPr>
        <w:t>Задача  12</w:t>
      </w:r>
    </w:p>
    <w:p w:rsidR="000B11D3" w:rsidRPr="004030FF" w:rsidRDefault="000B11D3" w:rsidP="000B11D3">
      <w:pPr>
        <w:pStyle w:val="33"/>
        <w:widowControl/>
        <w:snapToGrid w:val="0"/>
        <w:spacing w:line="240" w:lineRule="auto"/>
        <w:rPr>
          <w:sz w:val="20"/>
        </w:rPr>
      </w:pPr>
      <w:r w:rsidRPr="004030FF">
        <w:rPr>
          <w:sz w:val="20"/>
        </w:rPr>
        <w:t xml:space="preserve">          Житель подмосковного поселка Семенов Г. Г. сдал комнату приехавшему из Махачкалы гражданину Курбанову Т.А., который проживал у него более месяца без регистрации. При осуществлении проверки паспортного режима участковый инспектор милиции выявил данное правонарушение, при этом установил, что Курбанов Т.А., является гражданином Азербайджана. В ходе разбирательства Семенов Г. Г.  пояснил, что не был осведомлен о гражданстве Курбанова Т.А., так как последний сказал ему, что живет в Дагестане, на русском языке говорит хорошо, а документы он у него не проверял. </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Квалифицируйте деяние гражданина Семенова Г. Г. и гражданина Азербайджана Курбанова Т.А.</w:t>
      </w:r>
    </w:p>
    <w:p w:rsidR="000B11D3" w:rsidRPr="004030FF" w:rsidRDefault="000B11D3" w:rsidP="000B11D3">
      <w:pPr>
        <w:pStyle w:val="33"/>
        <w:widowControl/>
        <w:snapToGrid w:val="0"/>
        <w:spacing w:line="240" w:lineRule="auto"/>
        <w:jc w:val="center"/>
        <w:rPr>
          <w:b/>
          <w:sz w:val="20"/>
        </w:rPr>
      </w:pPr>
      <w:r w:rsidRPr="004030FF">
        <w:rPr>
          <w:b/>
          <w:sz w:val="20"/>
        </w:rPr>
        <w:t>Задача  13</w:t>
      </w:r>
    </w:p>
    <w:p w:rsidR="000B11D3" w:rsidRPr="004030FF" w:rsidRDefault="000B11D3" w:rsidP="000B11D3">
      <w:pPr>
        <w:pStyle w:val="33"/>
        <w:widowControl/>
        <w:snapToGrid w:val="0"/>
        <w:spacing w:line="240" w:lineRule="auto"/>
        <w:rPr>
          <w:sz w:val="20"/>
        </w:rPr>
      </w:pPr>
      <w:r w:rsidRPr="004030FF">
        <w:rPr>
          <w:sz w:val="20"/>
        </w:rPr>
        <w:t xml:space="preserve">         Граждане Украины Шульга Г. Т. и Снежко О.М., находясь на территории, прилегающей к Киевскому вокзалу, были остановлены нарядом милиции. Во время беседы с сотрудниками милиции Шульга Г. Т. указал, что рано утром текущего дня он со своим приятелем Снежко О.М. прибыл в года Москву из своего родного украинского города Жмеринка, при этом предъявил железнодорожные проездные билеты. Сотрудники милиции Сурков Я.А. и Пашков К.В. предложили выше указанным гражданам проследовать в дежурную часть органов внутренних дел. Оперативным дежурным по территориальному отделу внутренних дел майором милиции </w:t>
      </w:r>
      <w:proofErr w:type="spellStart"/>
      <w:r w:rsidRPr="004030FF">
        <w:rPr>
          <w:sz w:val="20"/>
        </w:rPr>
        <w:t>Щербининым</w:t>
      </w:r>
      <w:proofErr w:type="spellEnd"/>
      <w:r w:rsidRPr="004030FF">
        <w:rPr>
          <w:sz w:val="20"/>
        </w:rPr>
        <w:t xml:space="preserve"> М.Н. был составлен административный протокол за нарушение регистрационного режима.</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Правоме</w:t>
      </w:r>
      <w:r w:rsidR="009310BE" w:rsidRPr="004030FF">
        <w:rPr>
          <w:sz w:val="20"/>
        </w:rPr>
        <w:t>рны ли действия сотрудников ППС</w:t>
      </w:r>
      <w:r w:rsidRPr="004030FF">
        <w:rPr>
          <w:sz w:val="20"/>
        </w:rPr>
        <w:t xml:space="preserve"> и дежурного органов внутренних дел? </w:t>
      </w:r>
    </w:p>
    <w:p w:rsidR="000B11D3" w:rsidRPr="004030FF" w:rsidRDefault="000B11D3" w:rsidP="000B11D3">
      <w:pPr>
        <w:pStyle w:val="33"/>
        <w:widowControl/>
        <w:snapToGrid w:val="0"/>
        <w:spacing w:line="240" w:lineRule="auto"/>
        <w:rPr>
          <w:sz w:val="20"/>
        </w:rPr>
      </w:pPr>
    </w:p>
    <w:p w:rsidR="000B11D3" w:rsidRPr="004030FF" w:rsidRDefault="000B11D3" w:rsidP="000B11D3">
      <w:pPr>
        <w:pStyle w:val="33"/>
        <w:widowControl/>
        <w:snapToGrid w:val="0"/>
        <w:spacing w:line="240" w:lineRule="auto"/>
        <w:jc w:val="center"/>
        <w:rPr>
          <w:b/>
          <w:sz w:val="20"/>
        </w:rPr>
      </w:pPr>
      <w:r w:rsidRPr="004030FF">
        <w:rPr>
          <w:b/>
          <w:sz w:val="20"/>
        </w:rPr>
        <w:t>Задача  14</w:t>
      </w:r>
    </w:p>
    <w:p w:rsidR="000B11D3" w:rsidRPr="004030FF" w:rsidRDefault="000B11D3" w:rsidP="000B11D3">
      <w:pPr>
        <w:pStyle w:val="33"/>
        <w:widowControl/>
        <w:snapToGrid w:val="0"/>
        <w:spacing w:line="240" w:lineRule="auto"/>
        <w:rPr>
          <w:sz w:val="20"/>
        </w:rPr>
      </w:pPr>
      <w:r w:rsidRPr="004030FF">
        <w:rPr>
          <w:sz w:val="20"/>
        </w:rPr>
        <w:t xml:space="preserve">         Гражданин США </w:t>
      </w:r>
      <w:proofErr w:type="spellStart"/>
      <w:r w:rsidRPr="004030FF">
        <w:rPr>
          <w:sz w:val="20"/>
        </w:rPr>
        <w:t>Пэтсон</w:t>
      </w:r>
      <w:proofErr w:type="spellEnd"/>
      <w:r w:rsidRPr="004030FF">
        <w:rPr>
          <w:sz w:val="20"/>
        </w:rPr>
        <w:t xml:space="preserve"> в ресторане «</w:t>
      </w:r>
      <w:proofErr w:type="spellStart"/>
      <w:r w:rsidRPr="004030FF">
        <w:rPr>
          <w:sz w:val="20"/>
        </w:rPr>
        <w:t>Дореан</w:t>
      </w:r>
      <w:proofErr w:type="spellEnd"/>
      <w:r w:rsidRPr="004030FF">
        <w:rPr>
          <w:sz w:val="20"/>
        </w:rPr>
        <w:t xml:space="preserve"> Грей», после употребления спиртного, стал выражаться в адрес администрации ресторана нецензурной бранью на русском языке. Участковый инспектор милиции Ковалев К.П., прибывший по вызову в ресторан, доставил гражданина </w:t>
      </w:r>
      <w:proofErr w:type="spellStart"/>
      <w:r w:rsidRPr="004030FF">
        <w:rPr>
          <w:sz w:val="20"/>
        </w:rPr>
        <w:t>Пэтсона</w:t>
      </w:r>
      <w:proofErr w:type="spellEnd"/>
      <w:r w:rsidRPr="004030FF">
        <w:rPr>
          <w:sz w:val="20"/>
        </w:rPr>
        <w:t xml:space="preserve"> в органы внутренних дел, где составил административный протокол. </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Можно ли в отношении данного нарушителя составлять протокол об административном правонарушении? </w:t>
      </w:r>
    </w:p>
    <w:p w:rsidR="000B11D3" w:rsidRPr="004030FF" w:rsidRDefault="000B11D3" w:rsidP="000B11D3">
      <w:pPr>
        <w:pStyle w:val="33"/>
        <w:widowControl/>
        <w:snapToGrid w:val="0"/>
        <w:spacing w:line="240" w:lineRule="auto"/>
        <w:rPr>
          <w:sz w:val="20"/>
        </w:rPr>
      </w:pPr>
    </w:p>
    <w:p w:rsidR="000B11D3" w:rsidRPr="004030FF" w:rsidRDefault="000B11D3" w:rsidP="000B11D3">
      <w:pPr>
        <w:pStyle w:val="33"/>
        <w:widowControl/>
        <w:snapToGrid w:val="0"/>
        <w:spacing w:line="240" w:lineRule="auto"/>
        <w:jc w:val="center"/>
        <w:rPr>
          <w:b/>
          <w:sz w:val="20"/>
        </w:rPr>
      </w:pPr>
      <w:r w:rsidRPr="004030FF">
        <w:rPr>
          <w:b/>
          <w:sz w:val="20"/>
        </w:rPr>
        <w:t>Задача  15</w:t>
      </w:r>
    </w:p>
    <w:p w:rsidR="000B11D3" w:rsidRPr="004030FF" w:rsidRDefault="000B11D3" w:rsidP="000B11D3">
      <w:pPr>
        <w:pStyle w:val="33"/>
        <w:widowControl/>
        <w:snapToGrid w:val="0"/>
        <w:spacing w:line="240" w:lineRule="auto"/>
        <w:rPr>
          <w:sz w:val="20"/>
        </w:rPr>
      </w:pPr>
      <w:r w:rsidRPr="004030FF">
        <w:rPr>
          <w:sz w:val="20"/>
        </w:rPr>
        <w:t xml:space="preserve">           Старший участковый инспектор милиции Романов Р.Р. прибыл в общежитие Строительного управления № 1, расположенного на территории закрепленного за ним административного участка, где обнару</w:t>
      </w:r>
      <w:r w:rsidR="009310BE" w:rsidRPr="004030FF">
        <w:rPr>
          <w:sz w:val="20"/>
        </w:rPr>
        <w:t>жил 10 граждан стран Украины</w:t>
      </w:r>
      <w:r w:rsidRPr="004030FF">
        <w:rPr>
          <w:sz w:val="20"/>
        </w:rPr>
        <w:t>, при проверке докумен</w:t>
      </w:r>
      <w:r w:rsidR="009310BE" w:rsidRPr="004030FF">
        <w:rPr>
          <w:sz w:val="20"/>
        </w:rPr>
        <w:t>тов выяснилось, что регистрации</w:t>
      </w:r>
      <w:r w:rsidRPr="004030FF">
        <w:rPr>
          <w:sz w:val="20"/>
        </w:rPr>
        <w:t xml:space="preserve"> они не имеют. Со слов коменданта общежития они проживают в данном помещении 3 недели. </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Каковы действия старшего участкового инспектора милиции? </w:t>
      </w:r>
    </w:p>
    <w:p w:rsidR="000B11D3" w:rsidRPr="004030FF" w:rsidRDefault="000B11D3" w:rsidP="000B11D3">
      <w:pPr>
        <w:pStyle w:val="33"/>
        <w:widowControl/>
        <w:snapToGrid w:val="0"/>
        <w:spacing w:line="240" w:lineRule="auto"/>
        <w:rPr>
          <w:sz w:val="20"/>
        </w:rPr>
      </w:pPr>
    </w:p>
    <w:p w:rsidR="000B11D3" w:rsidRPr="004030FF" w:rsidRDefault="000B11D3" w:rsidP="000B11D3">
      <w:pPr>
        <w:pStyle w:val="33"/>
        <w:widowControl/>
        <w:snapToGrid w:val="0"/>
        <w:spacing w:line="240" w:lineRule="auto"/>
        <w:jc w:val="center"/>
        <w:rPr>
          <w:b/>
          <w:sz w:val="20"/>
        </w:rPr>
      </w:pPr>
      <w:r w:rsidRPr="004030FF">
        <w:rPr>
          <w:b/>
          <w:sz w:val="20"/>
        </w:rPr>
        <w:t>Задача  16</w:t>
      </w:r>
    </w:p>
    <w:p w:rsidR="000B11D3" w:rsidRPr="004030FF" w:rsidRDefault="000B11D3" w:rsidP="000B11D3">
      <w:pPr>
        <w:pStyle w:val="33"/>
        <w:widowControl/>
        <w:snapToGrid w:val="0"/>
        <w:spacing w:line="240" w:lineRule="auto"/>
        <w:rPr>
          <w:sz w:val="20"/>
        </w:rPr>
      </w:pPr>
      <w:r w:rsidRPr="004030FF">
        <w:rPr>
          <w:sz w:val="20"/>
        </w:rPr>
        <w:t xml:space="preserve">       Милиционеры ППС во время несения службы увидели двух граждан, распивающих спиртные напитки в общественном месте. При подходе сотрудников милиции неизвестные заявили, что они являются гражданами Вьетнама и работают на одном из предприятий по межправительственному договору. В подтверждение своих слов они предъявили свои национальные паспорта. Милиционеры записали данные правонарушителей и отпустили их.</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Правильны ли действовали сотрудники милиции? </w:t>
      </w:r>
    </w:p>
    <w:p w:rsidR="000B11D3" w:rsidRPr="004030FF" w:rsidRDefault="000B11D3" w:rsidP="000B11D3">
      <w:pPr>
        <w:pStyle w:val="33"/>
        <w:widowControl/>
        <w:snapToGrid w:val="0"/>
        <w:spacing w:line="240" w:lineRule="auto"/>
        <w:rPr>
          <w:sz w:val="20"/>
        </w:rPr>
      </w:pPr>
    </w:p>
    <w:p w:rsidR="000B11D3" w:rsidRPr="004030FF" w:rsidRDefault="000B11D3" w:rsidP="000B11D3">
      <w:pPr>
        <w:pStyle w:val="33"/>
        <w:widowControl/>
        <w:snapToGrid w:val="0"/>
        <w:spacing w:line="240" w:lineRule="auto"/>
        <w:jc w:val="center"/>
        <w:rPr>
          <w:b/>
          <w:sz w:val="20"/>
        </w:rPr>
      </w:pPr>
      <w:r w:rsidRPr="004030FF">
        <w:rPr>
          <w:b/>
          <w:sz w:val="20"/>
        </w:rPr>
        <w:t>Задача  17</w:t>
      </w:r>
    </w:p>
    <w:p w:rsidR="000B11D3" w:rsidRPr="004030FF" w:rsidRDefault="000B11D3" w:rsidP="000B11D3">
      <w:pPr>
        <w:pStyle w:val="33"/>
        <w:widowControl/>
        <w:snapToGrid w:val="0"/>
        <w:spacing w:line="240" w:lineRule="auto"/>
        <w:rPr>
          <w:sz w:val="20"/>
        </w:rPr>
      </w:pPr>
      <w:r w:rsidRPr="004030FF">
        <w:rPr>
          <w:sz w:val="20"/>
        </w:rPr>
        <w:t xml:space="preserve">         При несении службы помощник участкового инспектора милиции Петров П.П. увидел двух граждан, распивающих спиртные напитки в сквере. При обращении к ним сотрудника милиции граждане заявили, что они являются гражданами Египта и предъявили национальные паспорта. Помощник участкового инспектора милиции Петров П.П. записал их данные и отпустил нарушителей. </w:t>
      </w:r>
    </w:p>
    <w:p w:rsidR="000B11D3" w:rsidRPr="004030FF" w:rsidRDefault="000B11D3" w:rsidP="000B11D3">
      <w:pPr>
        <w:pStyle w:val="33"/>
        <w:widowControl/>
        <w:snapToGrid w:val="0"/>
        <w:spacing w:line="240" w:lineRule="auto"/>
        <w:rPr>
          <w:sz w:val="20"/>
        </w:rPr>
      </w:pPr>
    </w:p>
    <w:p w:rsidR="000B11D3" w:rsidRPr="004030FF" w:rsidRDefault="000B11D3" w:rsidP="000B11D3">
      <w:pPr>
        <w:pStyle w:val="33"/>
        <w:widowControl/>
        <w:snapToGrid w:val="0"/>
        <w:spacing w:line="240" w:lineRule="auto"/>
        <w:jc w:val="center"/>
        <w:rPr>
          <w:b/>
          <w:sz w:val="20"/>
        </w:rPr>
      </w:pPr>
      <w:r w:rsidRPr="004030FF">
        <w:rPr>
          <w:b/>
          <w:sz w:val="20"/>
        </w:rPr>
        <w:t>Задача   18.</w:t>
      </w:r>
    </w:p>
    <w:p w:rsidR="000B11D3" w:rsidRPr="004030FF" w:rsidRDefault="000B11D3" w:rsidP="000B11D3">
      <w:pPr>
        <w:pStyle w:val="33"/>
        <w:widowControl/>
        <w:snapToGrid w:val="0"/>
        <w:spacing w:line="240" w:lineRule="auto"/>
        <w:rPr>
          <w:sz w:val="20"/>
        </w:rPr>
      </w:pPr>
      <w:r w:rsidRPr="004030FF">
        <w:rPr>
          <w:sz w:val="20"/>
        </w:rPr>
        <w:t xml:space="preserve">           При проверке документов у гражданина Украины </w:t>
      </w:r>
      <w:proofErr w:type="spellStart"/>
      <w:r w:rsidRPr="004030FF">
        <w:rPr>
          <w:sz w:val="20"/>
        </w:rPr>
        <w:t>Сурженко</w:t>
      </w:r>
      <w:proofErr w:type="spellEnd"/>
      <w:r w:rsidRPr="004030FF">
        <w:rPr>
          <w:sz w:val="20"/>
        </w:rPr>
        <w:t xml:space="preserve"> Н.О. сотрудник отдела внутренних дел по охране метрополитена обратил внимание на паспорт, в котором имелись следы масленых пятен, многочисленные потертости. Милиционеру он объясним происхождение потертостей шалостью его малолетнего сына. </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Имеют ли право сотрудники органов внутренних дел привлечь гражданина </w:t>
      </w:r>
      <w:proofErr w:type="spellStart"/>
      <w:r w:rsidRPr="004030FF">
        <w:rPr>
          <w:sz w:val="20"/>
        </w:rPr>
        <w:t>Сурженко</w:t>
      </w:r>
      <w:proofErr w:type="spellEnd"/>
      <w:r w:rsidRPr="004030FF">
        <w:rPr>
          <w:sz w:val="20"/>
        </w:rPr>
        <w:t xml:space="preserve">? </w:t>
      </w:r>
    </w:p>
    <w:p w:rsidR="000B11D3" w:rsidRPr="004030FF" w:rsidRDefault="000B11D3" w:rsidP="000B11D3">
      <w:pPr>
        <w:pStyle w:val="33"/>
        <w:widowControl/>
        <w:snapToGrid w:val="0"/>
        <w:spacing w:line="240" w:lineRule="auto"/>
        <w:rPr>
          <w:sz w:val="20"/>
        </w:rPr>
      </w:pPr>
    </w:p>
    <w:p w:rsidR="000B11D3" w:rsidRPr="004030FF" w:rsidRDefault="000B11D3" w:rsidP="000B11D3">
      <w:pPr>
        <w:pStyle w:val="33"/>
        <w:widowControl/>
        <w:snapToGrid w:val="0"/>
        <w:spacing w:line="240" w:lineRule="auto"/>
        <w:jc w:val="center"/>
        <w:rPr>
          <w:b/>
          <w:sz w:val="20"/>
        </w:rPr>
      </w:pPr>
      <w:r w:rsidRPr="004030FF">
        <w:rPr>
          <w:b/>
          <w:sz w:val="20"/>
        </w:rPr>
        <w:t>Задача  19.</w:t>
      </w:r>
    </w:p>
    <w:p w:rsidR="000B11D3" w:rsidRPr="004030FF" w:rsidRDefault="000B11D3" w:rsidP="000B11D3">
      <w:pPr>
        <w:pStyle w:val="33"/>
        <w:widowControl/>
        <w:snapToGrid w:val="0"/>
        <w:spacing w:line="240" w:lineRule="auto"/>
        <w:rPr>
          <w:sz w:val="20"/>
        </w:rPr>
      </w:pPr>
      <w:r w:rsidRPr="004030FF">
        <w:rPr>
          <w:sz w:val="20"/>
        </w:rPr>
        <w:t xml:space="preserve">             При проверке паспортно-визового режима в общежитии, принадлежащем заводу «Сатурн» участковый инспектор милиции зафиксировал, что в комнате № 4 проживал г-н Исмаилов А.Б. без регистрации Составьте материал, примите решение.</w:t>
      </w:r>
    </w:p>
    <w:p w:rsidR="000B11D3" w:rsidRPr="004030FF" w:rsidRDefault="000B11D3" w:rsidP="000B11D3">
      <w:pPr>
        <w:pStyle w:val="33"/>
        <w:widowControl/>
        <w:snapToGrid w:val="0"/>
        <w:spacing w:line="240" w:lineRule="auto"/>
        <w:rPr>
          <w:sz w:val="20"/>
        </w:rPr>
      </w:pPr>
      <w:r w:rsidRPr="004030FF">
        <w:rPr>
          <w:sz w:val="20"/>
        </w:rPr>
        <w:t xml:space="preserve"> </w:t>
      </w:r>
    </w:p>
    <w:p w:rsidR="000B11D3" w:rsidRPr="004030FF" w:rsidRDefault="000B11D3" w:rsidP="000B11D3">
      <w:pPr>
        <w:pStyle w:val="33"/>
        <w:widowControl/>
        <w:snapToGrid w:val="0"/>
        <w:spacing w:line="240" w:lineRule="auto"/>
        <w:jc w:val="center"/>
        <w:rPr>
          <w:b/>
          <w:sz w:val="20"/>
        </w:rPr>
      </w:pPr>
      <w:r w:rsidRPr="004030FF">
        <w:rPr>
          <w:b/>
          <w:sz w:val="20"/>
        </w:rPr>
        <w:t>Задача  20.</w:t>
      </w:r>
    </w:p>
    <w:p w:rsidR="000B11D3" w:rsidRPr="004030FF" w:rsidRDefault="000B11D3" w:rsidP="000B11D3">
      <w:pPr>
        <w:pStyle w:val="33"/>
        <w:widowControl/>
        <w:snapToGrid w:val="0"/>
        <w:spacing w:line="240" w:lineRule="auto"/>
        <w:rPr>
          <w:sz w:val="20"/>
        </w:rPr>
      </w:pPr>
      <w:r w:rsidRPr="004030FF">
        <w:rPr>
          <w:sz w:val="20"/>
        </w:rPr>
        <w:t xml:space="preserve">           В общественном месте работник милиции увидел гр-на, который своим поведением и внешним видом вызывал подозрение, что вызвало необходимость проверить документы</w:t>
      </w:r>
    </w:p>
    <w:p w:rsidR="000B11D3" w:rsidRPr="004030FF" w:rsidRDefault="000B11D3" w:rsidP="000B11D3">
      <w:pPr>
        <w:pStyle w:val="33"/>
        <w:widowControl/>
        <w:snapToGrid w:val="0"/>
        <w:spacing w:line="240" w:lineRule="auto"/>
        <w:rPr>
          <w:sz w:val="20"/>
        </w:rPr>
      </w:pPr>
      <w:r w:rsidRPr="004030FF">
        <w:rPr>
          <w:sz w:val="20"/>
        </w:rPr>
        <w:t xml:space="preserve"> </w:t>
      </w:r>
      <w:r w:rsidRPr="004030FF">
        <w:rPr>
          <w:b/>
          <w:sz w:val="20"/>
        </w:rPr>
        <w:t>Задание:</w:t>
      </w:r>
      <w:r w:rsidRPr="004030FF">
        <w:rPr>
          <w:sz w:val="20"/>
        </w:rPr>
        <w:t xml:space="preserve">  Объясните порядок проверки документов и на что необходимо обратить внимание. </w:t>
      </w:r>
    </w:p>
    <w:p w:rsidR="000B11D3" w:rsidRPr="004030FF" w:rsidRDefault="000B11D3" w:rsidP="000B11D3">
      <w:pPr>
        <w:pStyle w:val="33"/>
        <w:widowControl/>
        <w:snapToGrid w:val="0"/>
        <w:spacing w:line="240" w:lineRule="auto"/>
        <w:rPr>
          <w:sz w:val="20"/>
        </w:rPr>
      </w:pPr>
    </w:p>
    <w:p w:rsidR="000B11D3" w:rsidRPr="004030FF" w:rsidRDefault="000B11D3" w:rsidP="000B11D3">
      <w:pPr>
        <w:pStyle w:val="33"/>
        <w:widowControl/>
        <w:snapToGrid w:val="0"/>
        <w:spacing w:line="240" w:lineRule="auto"/>
        <w:jc w:val="center"/>
        <w:rPr>
          <w:b/>
          <w:sz w:val="20"/>
        </w:rPr>
      </w:pPr>
      <w:r w:rsidRPr="004030FF">
        <w:rPr>
          <w:b/>
          <w:sz w:val="20"/>
        </w:rPr>
        <w:t>Задача  21.</w:t>
      </w:r>
    </w:p>
    <w:p w:rsidR="000B11D3" w:rsidRPr="004030FF" w:rsidRDefault="000B11D3" w:rsidP="000B11D3">
      <w:pPr>
        <w:pStyle w:val="33"/>
        <w:widowControl/>
        <w:snapToGrid w:val="0"/>
        <w:spacing w:line="240" w:lineRule="auto"/>
        <w:rPr>
          <w:sz w:val="20"/>
        </w:rPr>
      </w:pPr>
      <w:r w:rsidRPr="004030FF">
        <w:rPr>
          <w:sz w:val="20"/>
        </w:rPr>
        <w:t xml:space="preserve">           Гражданка Селина, достигшая возраста 16 лет, обратилась в паспортно- визовое подразделение за получением паспорта. </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В какие сроки и какие документы должны быть предъявлены для оформления паспорта. </w:t>
      </w:r>
    </w:p>
    <w:p w:rsidR="000B11D3" w:rsidRPr="004030FF" w:rsidRDefault="000B11D3" w:rsidP="000B11D3">
      <w:pPr>
        <w:pStyle w:val="33"/>
        <w:widowControl/>
        <w:snapToGrid w:val="0"/>
        <w:spacing w:line="240" w:lineRule="auto"/>
        <w:rPr>
          <w:sz w:val="20"/>
        </w:rPr>
      </w:pPr>
    </w:p>
    <w:p w:rsidR="000B11D3" w:rsidRPr="004030FF" w:rsidRDefault="000B11D3" w:rsidP="000B11D3">
      <w:pPr>
        <w:pStyle w:val="33"/>
        <w:widowControl/>
        <w:snapToGrid w:val="0"/>
        <w:spacing w:line="240" w:lineRule="auto"/>
        <w:jc w:val="center"/>
        <w:rPr>
          <w:b/>
          <w:sz w:val="20"/>
        </w:rPr>
      </w:pPr>
      <w:r w:rsidRPr="004030FF">
        <w:rPr>
          <w:b/>
          <w:sz w:val="20"/>
        </w:rPr>
        <w:t>Задача   22.</w:t>
      </w:r>
    </w:p>
    <w:p w:rsidR="000B11D3" w:rsidRPr="004030FF" w:rsidRDefault="000B11D3" w:rsidP="000B11D3">
      <w:pPr>
        <w:pStyle w:val="33"/>
        <w:widowControl/>
        <w:snapToGrid w:val="0"/>
        <w:spacing w:line="240" w:lineRule="auto"/>
        <w:rPr>
          <w:sz w:val="20"/>
        </w:rPr>
      </w:pPr>
      <w:r w:rsidRPr="004030FF">
        <w:rPr>
          <w:sz w:val="20"/>
        </w:rPr>
        <w:t xml:space="preserve">         При проверке паспортного режима в частном секторе участковый инспектор милиции зафиксировал проживание в доме № 5 по ул. Зеленой без регистрации г-на Исаева Т.Л. Хозяйка дома г-</w:t>
      </w:r>
      <w:proofErr w:type="spellStart"/>
      <w:r w:rsidRPr="004030FF">
        <w:rPr>
          <w:sz w:val="20"/>
        </w:rPr>
        <w:t>нка</w:t>
      </w:r>
      <w:proofErr w:type="spellEnd"/>
      <w:r w:rsidRPr="004030FF">
        <w:rPr>
          <w:sz w:val="20"/>
        </w:rPr>
        <w:t xml:space="preserve"> </w:t>
      </w:r>
      <w:proofErr w:type="spellStart"/>
      <w:r w:rsidRPr="004030FF">
        <w:rPr>
          <w:sz w:val="20"/>
        </w:rPr>
        <w:t>Реборова</w:t>
      </w:r>
      <w:proofErr w:type="spellEnd"/>
      <w:r w:rsidRPr="004030FF">
        <w:rPr>
          <w:sz w:val="20"/>
        </w:rPr>
        <w:t xml:space="preserve"> И.А.</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Соберите материал, примите решение. </w:t>
      </w:r>
    </w:p>
    <w:p w:rsidR="000B11D3" w:rsidRPr="004030FF" w:rsidRDefault="000B11D3" w:rsidP="000B11D3">
      <w:pPr>
        <w:pStyle w:val="33"/>
        <w:widowControl/>
        <w:snapToGrid w:val="0"/>
        <w:spacing w:line="240" w:lineRule="auto"/>
        <w:rPr>
          <w:sz w:val="20"/>
        </w:rPr>
      </w:pPr>
    </w:p>
    <w:p w:rsidR="000B11D3" w:rsidRPr="004030FF" w:rsidRDefault="000B11D3" w:rsidP="000B11D3">
      <w:pPr>
        <w:pStyle w:val="33"/>
        <w:widowControl/>
        <w:snapToGrid w:val="0"/>
        <w:spacing w:line="240" w:lineRule="auto"/>
        <w:jc w:val="center"/>
        <w:rPr>
          <w:b/>
          <w:sz w:val="20"/>
        </w:rPr>
      </w:pPr>
      <w:r w:rsidRPr="004030FF">
        <w:rPr>
          <w:b/>
          <w:sz w:val="20"/>
        </w:rPr>
        <w:t>Задача   23.</w:t>
      </w:r>
    </w:p>
    <w:p w:rsidR="000B11D3" w:rsidRPr="004030FF" w:rsidRDefault="000B11D3" w:rsidP="000B11D3">
      <w:pPr>
        <w:pStyle w:val="33"/>
        <w:widowControl/>
        <w:snapToGrid w:val="0"/>
        <w:spacing w:line="240" w:lineRule="auto"/>
        <w:rPr>
          <w:sz w:val="20"/>
        </w:rPr>
      </w:pPr>
      <w:r w:rsidRPr="004030FF">
        <w:rPr>
          <w:sz w:val="20"/>
        </w:rPr>
        <w:t xml:space="preserve">         Г-н Сериков обратился в паспортно-визовую службу с заявлением о том, что находясь на рыбалке уронил в воду паспорт, который пришел в негодность, с просьбой выдать дубликат. </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Соберите материал, примите решение </w:t>
      </w:r>
    </w:p>
    <w:p w:rsidR="000B11D3" w:rsidRPr="004030FF" w:rsidRDefault="000B11D3" w:rsidP="000B11D3">
      <w:pPr>
        <w:pStyle w:val="33"/>
        <w:widowControl/>
        <w:snapToGrid w:val="0"/>
        <w:spacing w:line="240" w:lineRule="auto"/>
        <w:rPr>
          <w:sz w:val="20"/>
        </w:rPr>
      </w:pPr>
    </w:p>
    <w:p w:rsidR="000B11D3" w:rsidRPr="004030FF" w:rsidRDefault="000B11D3" w:rsidP="000B11D3">
      <w:pPr>
        <w:pStyle w:val="33"/>
        <w:widowControl/>
        <w:snapToGrid w:val="0"/>
        <w:spacing w:line="240" w:lineRule="auto"/>
        <w:jc w:val="center"/>
        <w:rPr>
          <w:b/>
          <w:sz w:val="20"/>
        </w:rPr>
      </w:pPr>
      <w:r w:rsidRPr="004030FF">
        <w:rPr>
          <w:b/>
          <w:sz w:val="20"/>
        </w:rPr>
        <w:t>Задача  24.</w:t>
      </w:r>
    </w:p>
    <w:p w:rsidR="000B11D3" w:rsidRPr="004030FF" w:rsidRDefault="000B11D3" w:rsidP="000B11D3">
      <w:pPr>
        <w:pStyle w:val="33"/>
        <w:widowControl/>
        <w:snapToGrid w:val="0"/>
        <w:spacing w:line="240" w:lineRule="auto"/>
        <w:rPr>
          <w:sz w:val="20"/>
        </w:rPr>
      </w:pPr>
      <w:r w:rsidRPr="004030FF">
        <w:rPr>
          <w:sz w:val="20"/>
        </w:rPr>
        <w:t xml:space="preserve">          При проверке документов у г-на, работник милиции визуально обнаружил некоторые неточности в записях на страницах паспорта. </w:t>
      </w:r>
    </w:p>
    <w:p w:rsidR="000B11D3" w:rsidRPr="004030FF" w:rsidRDefault="000B11D3" w:rsidP="000B11D3">
      <w:pPr>
        <w:pStyle w:val="33"/>
        <w:widowControl/>
        <w:snapToGrid w:val="0"/>
        <w:spacing w:line="240" w:lineRule="auto"/>
        <w:rPr>
          <w:sz w:val="20"/>
        </w:rPr>
      </w:pPr>
      <w:r w:rsidRPr="004030FF">
        <w:rPr>
          <w:b/>
          <w:sz w:val="20"/>
        </w:rPr>
        <w:t>Задание:</w:t>
      </w:r>
      <w:r w:rsidRPr="004030FF">
        <w:rPr>
          <w:sz w:val="20"/>
        </w:rPr>
        <w:t xml:space="preserve">  Как должен поступить сотрудник милиции? </w:t>
      </w:r>
    </w:p>
    <w:bookmarkEnd w:id="1"/>
    <w:bookmarkEnd w:id="2"/>
    <w:bookmarkEnd w:id="3"/>
    <w:bookmarkEnd w:id="4"/>
    <w:p w:rsidR="000B11D3" w:rsidRPr="004030FF" w:rsidRDefault="000B11D3" w:rsidP="000B11D3">
      <w:pPr>
        <w:pStyle w:val="af"/>
        <w:jc w:val="center"/>
        <w:rPr>
          <w:rFonts w:ascii="Times New Roman" w:hAnsi="Times New Roman"/>
          <w:b/>
        </w:rPr>
      </w:pPr>
    </w:p>
    <w:p w:rsidR="000B11D3" w:rsidRPr="004030FF" w:rsidRDefault="000B11D3" w:rsidP="00B63797">
      <w:pPr>
        <w:pStyle w:val="91"/>
        <w:ind w:firstLine="709"/>
        <w:rPr>
          <w:sz w:val="20"/>
        </w:rPr>
      </w:pPr>
      <w:bookmarkStart w:id="44" w:name="_Toc444485286"/>
      <w:r w:rsidRPr="004030FF">
        <w:rPr>
          <w:sz w:val="20"/>
        </w:rPr>
        <w:t>Тема № 22.</w:t>
      </w:r>
      <w:bookmarkEnd w:id="44"/>
      <w:r w:rsidRPr="004030FF">
        <w:rPr>
          <w:sz w:val="20"/>
        </w:rPr>
        <w:t xml:space="preserve"> Управление Государственной  автомобильной инспекции  Министерства внутренних дел Приднестр</w:t>
      </w:r>
      <w:r w:rsidR="00B63797" w:rsidRPr="004030FF">
        <w:rPr>
          <w:sz w:val="20"/>
        </w:rPr>
        <w:t>овской Молдавской Республики.</w:t>
      </w:r>
    </w:p>
    <w:p w:rsidR="000B11D3" w:rsidRPr="004030FF" w:rsidRDefault="000B11D3" w:rsidP="000B11D3">
      <w:pPr>
        <w:pStyle w:val="af1"/>
      </w:pPr>
    </w:p>
    <w:p w:rsidR="000B11D3" w:rsidRPr="004030FF" w:rsidRDefault="000B11D3" w:rsidP="000B11D3">
      <w:pPr>
        <w:ind w:firstLine="709"/>
        <w:jc w:val="both"/>
      </w:pPr>
      <w:r w:rsidRPr="004030FF">
        <w:rPr>
          <w:b/>
        </w:rPr>
        <w:t>Цели занятия.</w:t>
      </w:r>
      <w:r w:rsidRPr="004030FF">
        <w:t xml:space="preserve"> Необходимо знать, что на органы внутренних дел возложена  обязанность регулировать дорожное движение, контролировать соблюдение установленных правил, нормативов и стандартов, действующих в сфере безопасности  дорожного движения, производить регистрацию и учет автомототранспортных средств, выдавать водительские удостоверения на право управления транспортными средствами, производить по решению начальника органа  полиции и его заместителя оцепление (блокирование) участков местности  при ликвидации чрезвычайных ситуаций, эпидемий, карантинов, при розыске лиц, заключенных под стражу; преследование лиц, подозреваемых в совершении преступлений; осуществляя при необходимости досмотр транспортных средств,  временно ограничивать или запрещать  движение транспорта и пешеходов.</w:t>
      </w:r>
    </w:p>
    <w:p w:rsidR="000B11D3" w:rsidRPr="004030FF" w:rsidRDefault="000B11D3" w:rsidP="000B11D3">
      <w:pPr>
        <w:pStyle w:val="af1"/>
        <w:jc w:val="center"/>
        <w:rPr>
          <w:b/>
        </w:rPr>
      </w:pPr>
      <w:r w:rsidRPr="004030FF">
        <w:rPr>
          <w:b/>
        </w:rPr>
        <w:t>Методические рекомендации</w:t>
      </w:r>
    </w:p>
    <w:p w:rsidR="000B11D3" w:rsidRPr="004030FF" w:rsidRDefault="000B11D3" w:rsidP="000B11D3">
      <w:pPr>
        <w:pStyle w:val="af4"/>
        <w:tabs>
          <w:tab w:val="num" w:pos="720"/>
        </w:tabs>
        <w:jc w:val="both"/>
        <w:rPr>
          <w:rFonts w:ascii="Times New Roman" w:hAnsi="Times New Roman"/>
        </w:rPr>
      </w:pPr>
      <w:r w:rsidRPr="004030FF">
        <w:rPr>
          <w:rFonts w:ascii="Times New Roman" w:hAnsi="Times New Roman"/>
        </w:rPr>
        <w:t xml:space="preserve">            Усвоение  темы  необходимо  начать  с  изучения содержания лекции,  содержания ряда  законодательных и нормативных  актов - </w:t>
      </w:r>
      <w:hyperlink r:id="rId11" w:tooltip="(ВСТУПИЛ В СИЛУ 17.01.2017) О безопасности дорожного движения" w:history="1">
        <w:r w:rsidRPr="004030FF">
          <w:rPr>
            <w:rStyle w:val="af6"/>
            <w:rFonts w:ascii="Times New Roman" w:hAnsi="Times New Roman"/>
            <w:color w:val="auto"/>
            <w:u w:val="none"/>
            <w:bdr w:val="none" w:sz="0" w:space="0" w:color="auto" w:frame="1"/>
            <w:shd w:val="clear" w:color="auto" w:fill="FFFFFF"/>
          </w:rPr>
          <w:t>Закона Приднестровской Молдавской Республики от 12 января 2017 года № 17-З-VI «О безопасности дорожного движения</w:t>
        </w:r>
      </w:hyperlink>
      <w:r w:rsidRPr="004030FF">
        <w:rPr>
          <w:rFonts w:ascii="Times New Roman" w:hAnsi="Times New Roman"/>
        </w:rPr>
        <w:t xml:space="preserve">», Указа Президента </w:t>
      </w:r>
      <w:r w:rsidRPr="004030FF">
        <w:rPr>
          <w:rStyle w:val="FontStyle41"/>
          <w:sz w:val="20"/>
        </w:rPr>
        <w:t>Приднестровской Молдавской Республики</w:t>
      </w:r>
      <w:r w:rsidRPr="004030FF">
        <w:rPr>
          <w:rFonts w:ascii="Times New Roman" w:hAnsi="Times New Roman"/>
        </w:rPr>
        <w:t xml:space="preserve">  от 25 февраля 2016 года № 89 «Об утверждении  Положения о Государственной автомобильной инспекции Министерства внутренних дел Приднестровской Молдавской Республики», </w:t>
      </w:r>
    </w:p>
    <w:p w:rsidR="000B11D3" w:rsidRPr="004030FF" w:rsidRDefault="000B11D3" w:rsidP="000B11D3">
      <w:pPr>
        <w:pStyle w:val="af4"/>
        <w:tabs>
          <w:tab w:val="num" w:pos="720"/>
        </w:tabs>
        <w:jc w:val="both"/>
        <w:rPr>
          <w:rFonts w:ascii="Times New Roman" w:hAnsi="Times New Roman"/>
          <w:bCs/>
          <w:spacing w:val="-20"/>
        </w:rPr>
      </w:pPr>
      <w:r w:rsidRPr="004030FF">
        <w:rPr>
          <w:rFonts w:ascii="Times New Roman" w:hAnsi="Times New Roman"/>
        </w:rPr>
        <w:t xml:space="preserve">     Обязательным условием усвоения данной темы является проработка нормативных актов, регламентирующих деятельность Управления государственной автомобильной инспекции Министерства внутренних дел Приднестровской Молдавской Республики,  дорожно-патрульной  служба   Управления государственной автомобильной инспекции Министерства внутренних дел Приднестровской Молдавской Республики, формы несения дорожно-патрульной службы, Обучающимся стоит отметить, что под безопасностью дорожного движения понимается состояние данного процесса, отражающее степень защищенности его участников от дорожно-транспортных происшествий и их последствий. Обеспечение безопасности дорожного движения - деятельность, направленная на предупреждение причин возникновения дорожно-транспортных происшествий, снижение тяжести их последствий. Главной задачей Управления государственной автомобильной инспекции Министерства внутренних дел Приднестровской Молдавской Республики является защита законных прав и интересов участников дорожного движения. Установлено, что контроль за соблюдением водителями транспортных средств правил дорожного движения в системе органов внутренних дел Приднестровской Молдавской Республики является исключительной компетенцией сотрудников Управления государственной автомобильной инспекции Министерства внутренних дел Приднестровской Молдавской Республики. Сотрудники других служб милиции могут осуществлять указанный контроль в случаях введения в действие специальных планов, а также выполнения совместно с сотрудниками Управления государственной автомобильной инспекции Министерства внутренних дел Приднестровской Молдавской Республики задач, связанных с обеспечением общественного порядка и общественной безопасности по решению руководителя органов внутренних дел. Оперативное управление силами и средствами строевых подразделений ДПС в период несения службы осуществляют дежурные части этих подразделений, а моторизованных взводов (групп) - дежурные части органов внутренних дел. Дежурные части строевых подразделений находятся в оперативном подчинении дежурных частей </w:t>
      </w:r>
      <w:r w:rsidRPr="004030FF">
        <w:rPr>
          <w:rFonts w:ascii="Times New Roman" w:hAnsi="Times New Roman"/>
          <w:spacing w:val="4"/>
        </w:rPr>
        <w:t>Министерства внутренних дел</w:t>
      </w:r>
      <w:r w:rsidRPr="004030FF">
        <w:rPr>
          <w:rFonts w:ascii="Times New Roman" w:hAnsi="Times New Roman"/>
        </w:rPr>
        <w:t>, и выполняют следующие основные задачи: сбор, обработка, оценка информации по вопросам обеспечения безопасности дорожного движения на обслуживаемой территории; прием и регистрация в журнале учета ДТП сообщений и заявлений о таких событиях; прием и регистрация в установленном порядке сообщений и заявлений о преступлениях и других правонарушениях; организация выезда инспекторов-дежурных на места ДТП для оформления и осуществления неотложных действий; организация и проведение работы по розыску и задержанию угнанных, похищенных автомототранспортных средств; организация в установленном порядке сопровождения патрульными автомобилями (мотоциклами) автомототранспортных средств; выдача инспекторскому составу и прием от него вооружения, оперативно- технических и специальных средств и т. д. Сложность осуществляемых Управлением государственной автомобильной инспекции Министерства внутренних дел Приднестровской Молдавской Республики задач и функций отражается в разнообразии содержания ее деятельности, в специфических направлениях этой деятельности. Анализ правового положения и нормативных актов, регламентирующих работу Управления государственной автомобильной инспекции Министерства внутренних дел Приднестровской Молдавской Республики, позволяет выделить несколько основных направлений: - контроль за участниками дорожного движения; - регистрация и учет автомототранспортных средств; - контроль за дорожными условиями и регулирование движения; - регистрация и учет автомототранспортных средств; - надзор за их техническим состоянием; - контроль за подготовкой водителей; - организационно-аналитическая работа; - пропаганда безопасности дорожного движения. Контроль за соблюдением ПДД возложен на ДПС, составляющую большую часть личного состава подразделений Управления государственной автомобильной инспекции Министерства внутренних дел Приднестровской Молдавской Республики. Сотрудники ДПС обеспечивают быстрое и безопасное пространственное перемещение людей, грузов и транспортных средств; ведут наблюдение за движением; а в случае ДТП - принимают меры к восстановлению нормального процесса движения транспорта и пешеходов, предупреждают и устраняют помехи на дорогах, выявляют и пресекают нарушения ПДД и причины, способствующие возникновению ДТП, привлекают виновных к ответственности; осуществляют розыск угнанных транспортных средств; оказывают помощь водителям, пешеходам и пассажирам.</w:t>
      </w:r>
    </w:p>
    <w:p w:rsidR="000B11D3" w:rsidRPr="004030FF" w:rsidRDefault="000B11D3" w:rsidP="000B11D3">
      <w:pPr>
        <w:pStyle w:val="af"/>
        <w:jc w:val="both"/>
        <w:rPr>
          <w:rFonts w:ascii="Times New Roman" w:hAnsi="Times New Roman"/>
        </w:rPr>
      </w:pPr>
    </w:p>
    <w:p w:rsidR="000B11D3" w:rsidRPr="004030FF" w:rsidRDefault="000B11D3" w:rsidP="000B11D3">
      <w:pPr>
        <w:pStyle w:val="af1"/>
        <w:rPr>
          <w:b/>
        </w:rPr>
      </w:pPr>
      <w:r w:rsidRPr="004030FF">
        <w:rPr>
          <w:b/>
        </w:rPr>
        <w:t>Задание на самоподготовку</w:t>
      </w:r>
    </w:p>
    <w:p w:rsidR="000B11D3" w:rsidRPr="004030FF" w:rsidRDefault="000B11D3" w:rsidP="000B11D3">
      <w:pPr>
        <w:pStyle w:val="af1"/>
        <w:numPr>
          <w:ilvl w:val="0"/>
          <w:numId w:val="5"/>
        </w:numPr>
        <w:ind w:left="0" w:hanging="57"/>
      </w:pPr>
      <w:r w:rsidRPr="004030FF">
        <w:t>Изучить рекомендованные по теме материалы, указанные в литературе.</w:t>
      </w:r>
    </w:p>
    <w:p w:rsidR="000B11D3" w:rsidRPr="004030FF" w:rsidRDefault="000B11D3" w:rsidP="000B11D3">
      <w:pPr>
        <w:pStyle w:val="af1"/>
        <w:numPr>
          <w:ilvl w:val="0"/>
          <w:numId w:val="5"/>
        </w:numPr>
        <w:ind w:left="0" w:hanging="57"/>
      </w:pPr>
      <w:r w:rsidRPr="004030FF">
        <w:t xml:space="preserve">Подготовить ответы на теоретические вопросы, выносимые на </w:t>
      </w:r>
    </w:p>
    <w:p w:rsidR="000B11D3" w:rsidRPr="004030FF" w:rsidRDefault="000B11D3" w:rsidP="000B11D3">
      <w:pPr>
        <w:pStyle w:val="af1"/>
      </w:pPr>
      <w:r w:rsidRPr="004030FF">
        <w:t>семинарском занятие.</w:t>
      </w:r>
    </w:p>
    <w:p w:rsidR="000B11D3" w:rsidRPr="004030FF" w:rsidRDefault="000B11D3" w:rsidP="000B11D3">
      <w:pPr>
        <w:pStyle w:val="af1"/>
      </w:pPr>
    </w:p>
    <w:p w:rsidR="000B11D3" w:rsidRPr="004030FF" w:rsidRDefault="000B11D3" w:rsidP="000B11D3">
      <w:pPr>
        <w:pStyle w:val="af1"/>
        <w:rPr>
          <w:b/>
        </w:rPr>
      </w:pPr>
      <w:r w:rsidRPr="004030FF">
        <w:rPr>
          <w:b/>
        </w:rPr>
        <w:t>Контрольно-пр</w:t>
      </w:r>
      <w:r w:rsidR="00B63797" w:rsidRPr="004030FF">
        <w:rPr>
          <w:b/>
        </w:rPr>
        <w:t>оверочные вопросы к</w:t>
      </w:r>
      <w:r w:rsidRPr="004030FF">
        <w:rPr>
          <w:b/>
        </w:rPr>
        <w:t xml:space="preserve"> занятию.</w:t>
      </w:r>
    </w:p>
    <w:p w:rsidR="000B11D3" w:rsidRPr="004030FF" w:rsidRDefault="000B11D3" w:rsidP="000B11D3">
      <w:pPr>
        <w:pStyle w:val="af1"/>
        <w:numPr>
          <w:ilvl w:val="0"/>
          <w:numId w:val="27"/>
        </w:numPr>
      </w:pPr>
      <w:r w:rsidRPr="004030FF">
        <w:t>Правовое положение системы и структуры УГАИ Министерства внутренних дел Приднестровской Молдавской Республики.</w:t>
      </w:r>
    </w:p>
    <w:p w:rsidR="000B11D3" w:rsidRPr="004030FF" w:rsidRDefault="000B11D3" w:rsidP="000B11D3">
      <w:pPr>
        <w:pStyle w:val="af1"/>
        <w:numPr>
          <w:ilvl w:val="0"/>
          <w:numId w:val="27"/>
        </w:numPr>
      </w:pPr>
      <w:r w:rsidRPr="004030FF">
        <w:t>Назначение дорожно -  патрульной  службы УГАИ Министерства внутренних дел Приднестровской Молдавской Республики</w:t>
      </w:r>
    </w:p>
    <w:p w:rsidR="000B11D3" w:rsidRPr="004030FF" w:rsidRDefault="000B11D3" w:rsidP="000B11D3">
      <w:pPr>
        <w:pStyle w:val="af1"/>
        <w:numPr>
          <w:ilvl w:val="0"/>
          <w:numId w:val="27"/>
        </w:numPr>
      </w:pPr>
      <w:r w:rsidRPr="004030FF">
        <w:t xml:space="preserve">Обязанности УГАИ Министерства внутренних дел Приднестровской Молдавской Республики. </w:t>
      </w:r>
    </w:p>
    <w:p w:rsidR="000B11D3" w:rsidRPr="004030FF" w:rsidRDefault="000B11D3" w:rsidP="000B11D3">
      <w:pPr>
        <w:pStyle w:val="af1"/>
        <w:numPr>
          <w:ilvl w:val="0"/>
          <w:numId w:val="27"/>
        </w:numPr>
      </w:pPr>
      <w:r w:rsidRPr="004030FF">
        <w:t xml:space="preserve">Права УГАИ Министерства внутренних дел Приднестровской Молдавской Республики. </w:t>
      </w:r>
    </w:p>
    <w:p w:rsidR="000B11D3" w:rsidRPr="004030FF" w:rsidRDefault="000B11D3" w:rsidP="000B11D3">
      <w:pPr>
        <w:pStyle w:val="af1"/>
        <w:numPr>
          <w:ilvl w:val="0"/>
          <w:numId w:val="27"/>
        </w:numPr>
      </w:pPr>
      <w:r w:rsidRPr="004030FF">
        <w:t xml:space="preserve">Меры административного принуждения, применяемые должностными лицами УГАИ Министерства внутренних дел Приднестровской Молдавской Республики. </w:t>
      </w:r>
    </w:p>
    <w:p w:rsidR="000B11D3" w:rsidRPr="004030FF" w:rsidRDefault="000B11D3" w:rsidP="000B11D3">
      <w:pPr>
        <w:pStyle w:val="af1"/>
        <w:numPr>
          <w:ilvl w:val="0"/>
          <w:numId w:val="27"/>
        </w:numPr>
      </w:pPr>
      <w:r w:rsidRPr="004030FF">
        <w:t>Основные направления деятельности УГАИ Министерства внутренних дел Приднестровской Молдавской Республики.</w:t>
      </w:r>
    </w:p>
    <w:p w:rsidR="000B11D3" w:rsidRPr="004030FF" w:rsidRDefault="000B11D3" w:rsidP="000B11D3">
      <w:pPr>
        <w:pStyle w:val="af1"/>
        <w:numPr>
          <w:ilvl w:val="0"/>
          <w:numId w:val="27"/>
        </w:numPr>
      </w:pPr>
      <w:r w:rsidRPr="004030FF">
        <w:t>Надзор за дорожным движением</w:t>
      </w:r>
    </w:p>
    <w:p w:rsidR="000B11D3" w:rsidRPr="004030FF" w:rsidRDefault="000B11D3" w:rsidP="000B11D3">
      <w:pPr>
        <w:pStyle w:val="af1"/>
        <w:numPr>
          <w:ilvl w:val="0"/>
          <w:numId w:val="27"/>
        </w:numPr>
      </w:pPr>
      <w:r w:rsidRPr="004030FF">
        <w:t>Регистрация и учет автотранспортных средств</w:t>
      </w:r>
    </w:p>
    <w:p w:rsidR="000B11D3" w:rsidRPr="004030FF" w:rsidRDefault="000B11D3" w:rsidP="000B11D3">
      <w:pPr>
        <w:pStyle w:val="af1"/>
        <w:numPr>
          <w:ilvl w:val="0"/>
          <w:numId w:val="27"/>
        </w:numPr>
      </w:pPr>
      <w:r w:rsidRPr="004030FF">
        <w:t>Технический осмотр автотранспортных средств.</w:t>
      </w:r>
    </w:p>
    <w:p w:rsidR="000B11D3" w:rsidRPr="004030FF" w:rsidRDefault="000B11D3" w:rsidP="000B11D3">
      <w:pPr>
        <w:pStyle w:val="33"/>
        <w:widowControl/>
        <w:snapToGrid w:val="0"/>
        <w:spacing w:line="240" w:lineRule="auto"/>
        <w:rPr>
          <w:b/>
          <w:sz w:val="20"/>
        </w:rPr>
      </w:pPr>
      <w:r w:rsidRPr="004030FF">
        <w:rPr>
          <w:b/>
          <w:sz w:val="20"/>
        </w:rPr>
        <w:t xml:space="preserve">Темы рефератов </w:t>
      </w:r>
    </w:p>
    <w:p w:rsidR="000B11D3" w:rsidRPr="004030FF" w:rsidRDefault="000B11D3" w:rsidP="000B11D3">
      <w:pPr>
        <w:pStyle w:val="33"/>
        <w:widowControl/>
        <w:snapToGrid w:val="0"/>
        <w:spacing w:line="240" w:lineRule="auto"/>
        <w:rPr>
          <w:sz w:val="20"/>
        </w:rPr>
      </w:pPr>
      <w:r w:rsidRPr="004030FF">
        <w:rPr>
          <w:sz w:val="20"/>
        </w:rPr>
        <w:t xml:space="preserve">1. Направления профилактики дорожно-транспортных происшествий подразделениями УГАИ Министерства внутренних дел Приднестровской Молдавской Республики. </w:t>
      </w:r>
    </w:p>
    <w:p w:rsidR="000B11D3" w:rsidRPr="004030FF" w:rsidRDefault="000B11D3" w:rsidP="000B11D3">
      <w:pPr>
        <w:pStyle w:val="33"/>
        <w:widowControl/>
        <w:snapToGrid w:val="0"/>
        <w:spacing w:line="240" w:lineRule="auto"/>
        <w:rPr>
          <w:sz w:val="20"/>
        </w:rPr>
      </w:pPr>
      <w:r w:rsidRPr="004030FF">
        <w:rPr>
          <w:sz w:val="20"/>
        </w:rPr>
        <w:t>2. Взаимодействие УГАИ Министерства внутренних дел Приднестровской Молдавской Республики с другими службами органов внутренних дел, организациями, учреждениями и предприятиями в процессе обеспечения безопасности дорожного движения.</w:t>
      </w:r>
    </w:p>
    <w:p w:rsidR="000B11D3" w:rsidRPr="004030FF" w:rsidRDefault="000B11D3" w:rsidP="000B11D3">
      <w:pPr>
        <w:pStyle w:val="33"/>
        <w:widowControl/>
        <w:snapToGrid w:val="0"/>
        <w:spacing w:line="240" w:lineRule="auto"/>
        <w:rPr>
          <w:sz w:val="20"/>
        </w:rPr>
      </w:pPr>
    </w:p>
    <w:p w:rsidR="000B11D3" w:rsidRPr="004030FF" w:rsidRDefault="000B11D3" w:rsidP="000B11D3">
      <w:pPr>
        <w:pStyle w:val="af1"/>
        <w:jc w:val="center"/>
        <w:rPr>
          <w:b/>
        </w:rPr>
      </w:pPr>
      <w:r w:rsidRPr="004030FF">
        <w:rPr>
          <w:b/>
        </w:rPr>
        <w:t>Литература рекомендуемая для под</w:t>
      </w:r>
      <w:r w:rsidR="00B63797" w:rsidRPr="004030FF">
        <w:rPr>
          <w:b/>
        </w:rPr>
        <w:t>готовки к</w:t>
      </w:r>
      <w:r w:rsidRPr="004030FF">
        <w:rPr>
          <w:b/>
        </w:rPr>
        <w:t xml:space="preserve"> занятию</w:t>
      </w:r>
    </w:p>
    <w:p w:rsidR="000B11D3" w:rsidRPr="004030FF" w:rsidRDefault="000B11D3" w:rsidP="002C3A22">
      <w:pPr>
        <w:numPr>
          <w:ilvl w:val="0"/>
          <w:numId w:val="67"/>
        </w:numPr>
        <w:jc w:val="center"/>
        <w:rPr>
          <w:b/>
          <w:bCs/>
        </w:rPr>
      </w:pPr>
      <w:r w:rsidRPr="004030FF">
        <w:rPr>
          <w:b/>
          <w:bCs/>
        </w:rPr>
        <w:t>Официальные документы</w:t>
      </w:r>
    </w:p>
    <w:p w:rsidR="000B11D3" w:rsidRPr="004030FF" w:rsidRDefault="000B11D3" w:rsidP="000B11D3">
      <w:pPr>
        <w:pStyle w:val="af1"/>
        <w:jc w:val="center"/>
        <w:rPr>
          <w:b/>
        </w:rPr>
      </w:pPr>
    </w:p>
    <w:p w:rsidR="000B11D3" w:rsidRPr="004030FF" w:rsidRDefault="00B63797" w:rsidP="00B63797">
      <w:pPr>
        <w:pStyle w:val="af1"/>
        <w:tabs>
          <w:tab w:val="left" w:pos="540"/>
          <w:tab w:val="left" w:pos="960"/>
        </w:tabs>
        <w:jc w:val="both"/>
      </w:pPr>
      <w:r w:rsidRPr="004030FF">
        <w:t xml:space="preserve">1. </w:t>
      </w:r>
      <w:r w:rsidR="000B11D3" w:rsidRPr="004030FF">
        <w:t>К</w:t>
      </w:r>
      <w:r w:rsidR="000B11D3" w:rsidRPr="004030FF">
        <w:rPr>
          <w:rStyle w:val="FontStyle41"/>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000B11D3" w:rsidRPr="004030FF">
        <w:rPr>
          <w:rStyle w:val="FontStyle41"/>
          <w:sz w:val="20"/>
          <w:lang w:val="en-US"/>
        </w:rPr>
        <w:t>IV</w:t>
      </w:r>
      <w:r w:rsidR="000B11D3" w:rsidRPr="004030FF">
        <w:rPr>
          <w:rStyle w:val="FontStyle41"/>
          <w:sz w:val="20"/>
        </w:rPr>
        <w:t xml:space="preserve">  (САЗ 06-7); от 4 июля 2011 года  № 94 - КЗИД-</w:t>
      </w:r>
      <w:r w:rsidR="000B11D3" w:rsidRPr="004030FF">
        <w:rPr>
          <w:rStyle w:val="FontStyle41"/>
          <w:sz w:val="20"/>
          <w:lang w:val="en-US"/>
        </w:rPr>
        <w:t>V</w:t>
      </w:r>
      <w:r w:rsidR="000B11D3" w:rsidRPr="004030FF">
        <w:rPr>
          <w:rStyle w:val="FontStyle41"/>
          <w:sz w:val="20"/>
        </w:rPr>
        <w:t xml:space="preserve">  (САЗ 11-27); от 19 мая 2016 года № 127 КЗИД-</w:t>
      </w:r>
      <w:r w:rsidR="000B11D3" w:rsidRPr="004030FF">
        <w:rPr>
          <w:rStyle w:val="FontStyle41"/>
          <w:sz w:val="20"/>
          <w:lang w:val="en-US"/>
        </w:rPr>
        <w:t>VI</w:t>
      </w:r>
      <w:r w:rsidR="000B11D3" w:rsidRPr="004030FF">
        <w:rPr>
          <w:rStyle w:val="FontStyle41"/>
          <w:sz w:val="20"/>
        </w:rPr>
        <w:t xml:space="preserve"> (газета «Приднестровье» от 24 мая 2016 года № 89); от 2 июня 2016 года № 144 - КЗИД-</w:t>
      </w:r>
      <w:r w:rsidR="000B11D3" w:rsidRPr="004030FF">
        <w:rPr>
          <w:rStyle w:val="FontStyle41"/>
          <w:sz w:val="20"/>
          <w:lang w:val="en-US"/>
        </w:rPr>
        <w:t>VI</w:t>
      </w:r>
      <w:r w:rsidR="000B11D3" w:rsidRPr="004030FF">
        <w:rPr>
          <w:rStyle w:val="FontStyle41"/>
          <w:sz w:val="20"/>
        </w:rPr>
        <w:t xml:space="preserve"> (САЗ 16-22); от 18 августа 2016 года (САЗ 16-37), от </w:t>
      </w:r>
      <w:r w:rsidR="000B11D3" w:rsidRPr="004030FF">
        <w:t xml:space="preserve"> 30 января 2</w:t>
      </w:r>
      <w:r w:rsidRPr="004030FF">
        <w:t>017 года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67"/>
        </w:numPr>
        <w:tabs>
          <w:tab w:val="left" w:pos="540"/>
          <w:tab w:val="left" w:pos="960"/>
        </w:tabs>
        <w:jc w:val="both"/>
      </w:pPr>
      <w:r w:rsidRPr="004030FF">
        <w:t xml:space="preserve">Конституционный закон </w:t>
      </w:r>
      <w:r w:rsidRPr="004030FF">
        <w:rPr>
          <w:rStyle w:val="FontStyle41"/>
          <w:sz w:val="20"/>
        </w:rPr>
        <w:t>Приднестровской Молдавской Республики от 19 июня 2017 года № 144- КЗ-</w:t>
      </w:r>
      <w:r w:rsidRPr="004030FF">
        <w:rPr>
          <w:rStyle w:val="FontStyle41"/>
          <w:sz w:val="20"/>
          <w:lang w:val="en-US"/>
        </w:rPr>
        <w:t>VI</w:t>
      </w:r>
      <w:r w:rsidRPr="004030FF">
        <w:rPr>
          <w:rStyle w:val="FontStyle41"/>
          <w:sz w:val="20"/>
        </w:rPr>
        <w:t xml:space="preserve">  «О гражданстве Приднестровской Молдавской Республики»</w:t>
      </w:r>
      <w:r w:rsidRPr="004030FF">
        <w:t xml:space="preserve">. </w:t>
      </w:r>
    </w:p>
    <w:p w:rsidR="000B11D3" w:rsidRPr="004030FF" w:rsidRDefault="000B11D3" w:rsidP="002C3A22">
      <w:pPr>
        <w:pStyle w:val="33"/>
        <w:widowControl/>
        <w:numPr>
          <w:ilvl w:val="0"/>
          <w:numId w:val="67"/>
        </w:numPr>
        <w:snapToGrid w:val="0"/>
        <w:spacing w:line="240" w:lineRule="auto"/>
        <w:rPr>
          <w:sz w:val="20"/>
        </w:rPr>
      </w:pPr>
      <w:r w:rsidRPr="004030FF">
        <w:rPr>
          <w:sz w:val="20"/>
        </w:rPr>
        <w:t xml:space="preserve">Конституционный закон </w:t>
      </w:r>
      <w:r w:rsidRPr="004030FF">
        <w:rPr>
          <w:rStyle w:val="FontStyle41"/>
          <w:sz w:val="20"/>
        </w:rPr>
        <w:t>Приднестровской Молдавской Республики</w:t>
      </w:r>
      <w:r w:rsidRPr="004030FF">
        <w:rPr>
          <w:sz w:val="20"/>
        </w:rPr>
        <w:t xml:space="preserve">  от  20 ноября 2002 года № 205-КЗ-III «О Конституционном суде </w:t>
      </w:r>
      <w:r w:rsidRPr="004030FF">
        <w:rPr>
          <w:rStyle w:val="FontStyle41"/>
          <w:sz w:val="20"/>
        </w:rPr>
        <w:t>Приднестровской Молдавской Республики</w:t>
      </w:r>
      <w:r w:rsidRPr="004030FF">
        <w:rPr>
          <w:sz w:val="20"/>
        </w:rPr>
        <w:t>» (САЗ 02-47)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sz w:val="20"/>
        </w:rPr>
        <w:t xml:space="preserve">Конституционный закон </w:t>
      </w:r>
      <w:r w:rsidRPr="004030FF">
        <w:rPr>
          <w:rStyle w:val="FontStyle41"/>
          <w:sz w:val="20"/>
        </w:rPr>
        <w:t>Приднестровской Молдавской Республики</w:t>
      </w:r>
      <w:r w:rsidRPr="004030FF">
        <w:rPr>
          <w:sz w:val="20"/>
        </w:rPr>
        <w:t xml:space="preserve">  от  3  апреля  2003  года  №  260-К3-III «О Верховном суде </w:t>
      </w:r>
      <w:r w:rsidRPr="004030FF">
        <w:rPr>
          <w:rStyle w:val="FontStyle41"/>
          <w:sz w:val="20"/>
        </w:rPr>
        <w:t>Приднестровской Молдавской Республики</w:t>
      </w:r>
      <w:r w:rsidRPr="004030FF">
        <w:rPr>
          <w:sz w:val="20"/>
        </w:rPr>
        <w:t>» (САЗ 03-14)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sz w:val="20"/>
        </w:rPr>
        <w:t xml:space="preserve">Конституционный закон </w:t>
      </w:r>
      <w:r w:rsidRPr="004030FF">
        <w:rPr>
          <w:rStyle w:val="FontStyle41"/>
          <w:sz w:val="20"/>
        </w:rPr>
        <w:t>Приднестровской Молдавской Республики</w:t>
      </w:r>
      <w:r w:rsidRPr="004030FF">
        <w:rPr>
          <w:sz w:val="20"/>
        </w:rPr>
        <w:t xml:space="preserve"> от 30 ноября 2011 года № 224-КЗ-</w:t>
      </w:r>
      <w:r w:rsidRPr="004030FF">
        <w:rPr>
          <w:sz w:val="20"/>
          <w:lang w:val="en-US"/>
        </w:rPr>
        <w:t>V</w:t>
      </w:r>
      <w:r w:rsidRPr="004030FF">
        <w:rPr>
          <w:sz w:val="20"/>
        </w:rPr>
        <w:t xml:space="preserve"> «О Правительстве </w:t>
      </w:r>
      <w:r w:rsidRPr="004030FF">
        <w:rPr>
          <w:rStyle w:val="FontStyle41"/>
          <w:sz w:val="20"/>
        </w:rPr>
        <w:t>Приднестровской Молдавской Республики</w:t>
      </w:r>
      <w:r w:rsidRPr="004030FF">
        <w:rPr>
          <w:sz w:val="20"/>
        </w:rPr>
        <w:t>» (САЗ 11-48)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sz w:val="20"/>
        </w:rPr>
        <w:t xml:space="preserve">Конституционный закон </w:t>
      </w:r>
      <w:r w:rsidRPr="004030FF">
        <w:rPr>
          <w:rStyle w:val="FontStyle41"/>
          <w:sz w:val="20"/>
        </w:rPr>
        <w:t>Приднестровской Молдавской Республики</w:t>
      </w:r>
      <w:r w:rsidRPr="004030FF">
        <w:rPr>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sz w:val="20"/>
        </w:rPr>
        <w:t xml:space="preserve">Конституционный закон </w:t>
      </w:r>
      <w:r w:rsidRPr="004030FF">
        <w:rPr>
          <w:rStyle w:val="FontStyle41"/>
          <w:sz w:val="20"/>
        </w:rPr>
        <w:t>Приднестровской Молдавской Республики</w:t>
      </w:r>
      <w:r w:rsidRPr="004030FF">
        <w:rPr>
          <w:sz w:val="20"/>
        </w:rPr>
        <w:t xml:space="preserve"> от 9 августа 2005 года № 621-КЗ-III «О статусе судей в </w:t>
      </w:r>
      <w:r w:rsidRPr="004030FF">
        <w:rPr>
          <w:rStyle w:val="FontStyle41"/>
          <w:sz w:val="20"/>
        </w:rPr>
        <w:t>Приднестровской Молдавской Республике</w:t>
      </w:r>
      <w:r w:rsidRPr="004030FF">
        <w:rPr>
          <w:sz w:val="20"/>
        </w:rPr>
        <w:t>» (САЗ 05-33)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sz w:val="20"/>
        </w:rPr>
        <w:t xml:space="preserve">Конституционный закон </w:t>
      </w:r>
      <w:r w:rsidRPr="004030FF">
        <w:rPr>
          <w:rStyle w:val="FontStyle41"/>
          <w:sz w:val="20"/>
        </w:rPr>
        <w:t xml:space="preserve">Приднестровской Молдавской Республики от </w:t>
      </w:r>
      <w:r w:rsidRPr="004030FF">
        <w:rPr>
          <w:sz w:val="20"/>
        </w:rPr>
        <w:t>9 августа 2005 года № 620-КЗ-</w:t>
      </w:r>
      <w:r w:rsidRPr="004030FF">
        <w:rPr>
          <w:sz w:val="20"/>
          <w:lang w:val="en-US"/>
        </w:rPr>
        <w:t>III</w:t>
      </w:r>
      <w:r w:rsidRPr="004030FF">
        <w:rPr>
          <w:sz w:val="20"/>
        </w:rPr>
        <w:t xml:space="preserve"> «О судебной системе  в </w:t>
      </w:r>
      <w:r w:rsidRPr="004030FF">
        <w:rPr>
          <w:rStyle w:val="FontStyle41"/>
          <w:sz w:val="20"/>
        </w:rPr>
        <w:t>Приднестровской Молдавской Республике</w:t>
      </w:r>
      <w:r w:rsidRPr="004030FF">
        <w:rPr>
          <w:sz w:val="20"/>
        </w:rPr>
        <w:t>» (САЗ 05-33)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sz w:val="20"/>
        </w:rPr>
        <w:t xml:space="preserve">Конституционный закон </w:t>
      </w:r>
      <w:r w:rsidRPr="004030FF">
        <w:rPr>
          <w:rStyle w:val="FontStyle41"/>
          <w:sz w:val="20"/>
        </w:rPr>
        <w:t>Приднестровской Молдавской Республики</w:t>
      </w:r>
      <w:r w:rsidRPr="004030FF">
        <w:rPr>
          <w:sz w:val="20"/>
        </w:rPr>
        <w:t xml:space="preserve"> от 31 июля 2006 года 66-КЗ-IV «О Прокуратуре </w:t>
      </w:r>
      <w:r w:rsidRPr="004030FF">
        <w:rPr>
          <w:rStyle w:val="FontStyle41"/>
          <w:sz w:val="20"/>
        </w:rPr>
        <w:t>Приднестровской Молдавской Республики</w:t>
      </w:r>
      <w:r w:rsidRPr="004030FF">
        <w:rPr>
          <w:sz w:val="20"/>
        </w:rPr>
        <w:t>» (САЗ 06-32)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sz w:val="20"/>
        </w:rPr>
        <w:t xml:space="preserve">Конституционный закон </w:t>
      </w:r>
      <w:r w:rsidRPr="004030FF">
        <w:rPr>
          <w:rStyle w:val="FontStyle41"/>
          <w:sz w:val="20"/>
        </w:rPr>
        <w:t>Приднестровской Молдавской Республики</w:t>
      </w:r>
      <w:r w:rsidRPr="004030FF">
        <w:rPr>
          <w:sz w:val="20"/>
        </w:rPr>
        <w:t xml:space="preserve"> от 3 ноября 2005 года № 657-КЗ-III «Об Уполномоченном по правам человека в </w:t>
      </w:r>
      <w:r w:rsidRPr="004030FF">
        <w:rPr>
          <w:rStyle w:val="FontStyle41"/>
          <w:sz w:val="20"/>
        </w:rPr>
        <w:t>Приднестровской Молдавской Республике»</w:t>
      </w:r>
      <w:r w:rsidRPr="004030FF">
        <w:rPr>
          <w:sz w:val="20"/>
        </w:rPr>
        <w:t xml:space="preserve"> (САЗ 05-45)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sz w:val="20"/>
        </w:rPr>
        <w:t xml:space="preserve">Кодекс </w:t>
      </w:r>
      <w:r w:rsidRPr="004030FF">
        <w:rPr>
          <w:rStyle w:val="FontStyle41"/>
          <w:sz w:val="20"/>
        </w:rPr>
        <w:t>Приднестровской Молдавской Республики</w:t>
      </w:r>
      <w:r w:rsidRPr="004030FF">
        <w:rPr>
          <w:sz w:val="20"/>
        </w:rPr>
        <w:t xml:space="preserve"> об административных правонарушениях № 10-З-Vпринят Верховным Советом </w:t>
      </w:r>
      <w:r w:rsidRPr="004030FF">
        <w:rPr>
          <w:rStyle w:val="FontStyle41"/>
          <w:sz w:val="20"/>
        </w:rPr>
        <w:t>Приднестровской Молдавской Республики</w:t>
      </w:r>
      <w:r w:rsidRPr="004030FF">
        <w:rPr>
          <w:sz w:val="20"/>
        </w:rPr>
        <w:t xml:space="preserve"> 18 декабря 2013 года, подписан Президентом </w:t>
      </w:r>
      <w:r w:rsidRPr="004030FF">
        <w:rPr>
          <w:rStyle w:val="FontStyle41"/>
          <w:sz w:val="20"/>
        </w:rPr>
        <w:t>Приднестровской Молдавской Республики</w:t>
      </w:r>
      <w:r w:rsidRPr="004030FF">
        <w:rPr>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sz w:val="20"/>
        </w:rPr>
        <w:t xml:space="preserve">Уголовный кодекс </w:t>
      </w:r>
      <w:r w:rsidRPr="004030FF">
        <w:rPr>
          <w:rStyle w:val="FontStyle41"/>
          <w:sz w:val="20"/>
        </w:rPr>
        <w:t>Приднестровской Молдавской Республики</w:t>
      </w:r>
      <w:r w:rsidRPr="004030FF">
        <w:rPr>
          <w:sz w:val="20"/>
        </w:rPr>
        <w:t xml:space="preserve"> принят Верховным Советом </w:t>
      </w:r>
      <w:r w:rsidRPr="004030FF">
        <w:rPr>
          <w:rStyle w:val="FontStyle41"/>
          <w:sz w:val="20"/>
        </w:rPr>
        <w:t>Приднестровской Молдавской Республики</w:t>
      </w:r>
      <w:r w:rsidRPr="004030FF">
        <w:rPr>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sz w:val="20"/>
        </w:rPr>
        <w:t xml:space="preserve">Уголовно – процессуальный кодекс </w:t>
      </w:r>
      <w:r w:rsidRPr="004030FF">
        <w:rPr>
          <w:rStyle w:val="FontStyle41"/>
          <w:sz w:val="20"/>
        </w:rPr>
        <w:t>Приднестровской Молдавской Республики</w:t>
      </w:r>
      <w:r w:rsidRPr="004030FF">
        <w:rPr>
          <w:sz w:val="20"/>
        </w:rPr>
        <w:t xml:space="preserve"> принят Верховным Советом </w:t>
      </w:r>
      <w:r w:rsidRPr="004030FF">
        <w:rPr>
          <w:rStyle w:val="FontStyle41"/>
          <w:sz w:val="20"/>
        </w:rPr>
        <w:t>Приднестровской Молдавской Республики</w:t>
      </w:r>
      <w:r w:rsidRPr="004030FF">
        <w:rPr>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sz w:val="20"/>
        </w:rPr>
        <w:t xml:space="preserve">Гражданский кодекс </w:t>
      </w:r>
      <w:r w:rsidRPr="004030FF">
        <w:rPr>
          <w:rStyle w:val="FontStyle41"/>
          <w:sz w:val="20"/>
        </w:rPr>
        <w:t>Приднестровской Молдавской Республики</w:t>
      </w:r>
      <w:r w:rsidRPr="004030FF">
        <w:rPr>
          <w:sz w:val="20"/>
        </w:rPr>
        <w:t xml:space="preserve"> от 17 июля 2002 года (САЗ 02-28)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sz w:val="20"/>
        </w:rPr>
        <w:t>Закон Приднестровской Молдавской Республики от 19 июня 2017 года № 145-Z-VI «О праве граждан на свободу передвижения выбор места пребывания и места жительства в пределах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sz w:val="20"/>
        </w:rPr>
        <w:t>Закон Приднестровской Молдавской Республики от 19 июня 2017 года № 170-Z-VI «О миграционном учете иностранных граждан и лиц без гражданства в Приднестровской Молдавской Республики» (САЗ 17-25).</w:t>
      </w:r>
    </w:p>
    <w:p w:rsidR="000B11D3" w:rsidRPr="004030FF" w:rsidRDefault="000B11D3" w:rsidP="002C3A22">
      <w:pPr>
        <w:pStyle w:val="33"/>
        <w:widowControl/>
        <w:numPr>
          <w:ilvl w:val="0"/>
          <w:numId w:val="67"/>
        </w:numPr>
        <w:snapToGrid w:val="0"/>
        <w:spacing w:line="240" w:lineRule="auto"/>
        <w:rPr>
          <w:sz w:val="20"/>
        </w:rPr>
      </w:pPr>
      <w:r w:rsidRPr="004030FF">
        <w:rPr>
          <w:sz w:val="20"/>
        </w:rPr>
        <w:t>Закон Приднестровской Молдавской Республики от 19 июня 2017 года № 171-Z-VI  «О порядке въезда и выезда из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sz w:val="20"/>
        </w:rPr>
        <w:t>Закон Приднестровской Молдавской Республики от 19 июня 2017 года № 174-Z-VI «О правовом положение иностранных граждан и лиц без гражданства» (САЗ 17-25)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sz w:val="20"/>
        </w:rPr>
        <w:t xml:space="preserve">Закон </w:t>
      </w:r>
      <w:r w:rsidRPr="004030FF">
        <w:rPr>
          <w:rStyle w:val="FontStyle41"/>
          <w:sz w:val="20"/>
        </w:rPr>
        <w:t>Приднестровской Молдавской Республики</w:t>
      </w:r>
      <w:r w:rsidRPr="004030FF">
        <w:rPr>
          <w:sz w:val="20"/>
        </w:rPr>
        <w:t xml:space="preserve"> от  5  марта  2002  года № 104-З-III «О  паспорте  гражданина Приднестровской  Молдавской Республики» (САЗ 02-11)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bCs/>
          <w:sz w:val="20"/>
        </w:rPr>
        <w:t xml:space="preserve">Закон  </w:t>
      </w:r>
      <w:r w:rsidRPr="004030FF">
        <w:rPr>
          <w:sz w:val="20"/>
        </w:rPr>
        <w:t>Приднестровской Молдавской Республики  </w:t>
      </w:r>
      <w:r w:rsidRPr="004030FF">
        <w:rPr>
          <w:bCs/>
          <w:sz w:val="20"/>
        </w:rPr>
        <w:t xml:space="preserve"> от </w:t>
      </w:r>
      <w:r w:rsidRPr="004030FF">
        <w:rPr>
          <w:sz w:val="20"/>
        </w:rPr>
        <w:t>16 января 2017 года № 18-З-VI «Об обязательном страховании гражданской ответственности владельцев транспортных средств» (САЗ 17-4)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color w:val="000000"/>
          <w:sz w:val="20"/>
        </w:rPr>
        <w:t xml:space="preserve">Закон </w:t>
      </w:r>
      <w:r w:rsidRPr="004030FF">
        <w:rPr>
          <w:sz w:val="20"/>
        </w:rPr>
        <w:t xml:space="preserve">Приднестровской Молдавской Республики от 12 января 2017 года  № 17-З-VI </w:t>
      </w:r>
      <w:r w:rsidRPr="004030FF">
        <w:rPr>
          <w:color w:val="000000"/>
          <w:sz w:val="20"/>
        </w:rPr>
        <w:t xml:space="preserve"> «О безопасности дорожного движения»</w:t>
      </w:r>
      <w:r w:rsidRPr="004030FF">
        <w:rPr>
          <w:sz w:val="20"/>
        </w:rPr>
        <w:t xml:space="preserve"> (САЗ 17-3)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sz w:val="20"/>
        </w:rPr>
        <w:t>Закон Приднестровской Молдавской Республики от  31 октября 2014 года  № 166-З-V «О соблюдении покоя граждан и тишины» (САЗ 14-44)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sz w:val="20"/>
        </w:rPr>
        <w:t xml:space="preserve">Закон </w:t>
      </w:r>
      <w:r w:rsidRPr="004030FF">
        <w:rPr>
          <w:rStyle w:val="FontStyle41"/>
          <w:sz w:val="20"/>
        </w:rPr>
        <w:t>Приднестровской Молдавской Республики</w:t>
      </w:r>
      <w:r w:rsidRPr="004030FF">
        <w:rPr>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sz w:val="20"/>
        </w:rPr>
        <w:t xml:space="preserve">Закон </w:t>
      </w:r>
      <w:r w:rsidRPr="004030FF">
        <w:rPr>
          <w:rStyle w:val="FontStyle41"/>
          <w:sz w:val="20"/>
        </w:rPr>
        <w:t>Приднестровской Молдавской Республики</w:t>
      </w:r>
      <w:r w:rsidRPr="004030FF">
        <w:rPr>
          <w:sz w:val="20"/>
        </w:rPr>
        <w:t xml:space="preserve"> от </w:t>
      </w:r>
      <w:r w:rsidRPr="004030FF">
        <w:rPr>
          <w:bCs/>
          <w:sz w:val="20"/>
        </w:rPr>
        <w:t xml:space="preserve"> 13 октября 1997 года «О транспорте» (СЗМР 97-4) </w:t>
      </w:r>
      <w:r w:rsidRPr="004030FF">
        <w:rPr>
          <w:sz w:val="20"/>
        </w:rPr>
        <w:t>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sz w:val="20"/>
        </w:rPr>
        <w:t>Закон Приднестровской Молдавской Республики  от 23 ноября 1994 года «Об охране окружающей среды» (СЗМР 94-4)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sz w:val="20"/>
        </w:rPr>
        <w:t xml:space="preserve">Закон </w:t>
      </w:r>
      <w:r w:rsidRPr="004030FF">
        <w:rPr>
          <w:rStyle w:val="FontStyle41"/>
          <w:sz w:val="20"/>
        </w:rPr>
        <w:t>Приднестровской Молдавской Республики</w:t>
      </w:r>
      <w:r w:rsidRPr="004030FF">
        <w:rPr>
          <w:sz w:val="20"/>
        </w:rPr>
        <w:t xml:space="preserve">  от 2 октября 2009 года № 878-З-</w:t>
      </w:r>
      <w:r w:rsidRPr="004030FF">
        <w:rPr>
          <w:sz w:val="20"/>
          <w:lang w:val="en-US"/>
        </w:rPr>
        <w:t>IV</w:t>
      </w:r>
      <w:r w:rsidRPr="004030FF">
        <w:rPr>
          <w:sz w:val="20"/>
        </w:rPr>
        <w:t xml:space="preserve"> «Об охране атмосферного воздуха» (САЗ 09-40)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sz w:val="20"/>
        </w:rPr>
        <w:t xml:space="preserve">Указ Президента </w:t>
      </w:r>
      <w:r w:rsidRPr="004030FF">
        <w:rPr>
          <w:rStyle w:val="FontStyle41"/>
          <w:sz w:val="20"/>
        </w:rPr>
        <w:t>Приднестровской Молдавской Республики</w:t>
      </w:r>
      <w:r w:rsidRPr="004030FF">
        <w:rPr>
          <w:sz w:val="20"/>
        </w:rPr>
        <w:t xml:space="preserve">  от 25 февраля 2016 года № 90</w:t>
      </w:r>
      <w:r w:rsidRPr="004030FF">
        <w:rPr>
          <w:spacing w:val="4"/>
          <w:sz w:val="20"/>
        </w:rPr>
        <w:t xml:space="preserve"> </w:t>
      </w:r>
      <w:proofErr w:type="spellStart"/>
      <w:r w:rsidRPr="004030FF">
        <w:rPr>
          <w:spacing w:val="4"/>
          <w:sz w:val="20"/>
        </w:rPr>
        <w:t>дсп</w:t>
      </w:r>
      <w:proofErr w:type="spellEnd"/>
      <w:r w:rsidRPr="004030FF">
        <w:rPr>
          <w:sz w:val="20"/>
        </w:rPr>
        <w:t xml:space="preserve"> «Об утверждении Положения, системы, структуры Министерства внутренних дел </w:t>
      </w:r>
      <w:r w:rsidRPr="004030FF">
        <w:rPr>
          <w:rStyle w:val="FontStyle41"/>
          <w:sz w:val="20"/>
        </w:rPr>
        <w:t xml:space="preserve">Приднестровской Молдавской Республики и штатной численности </w:t>
      </w:r>
      <w:r w:rsidRPr="004030FF">
        <w:rPr>
          <w:sz w:val="20"/>
        </w:rPr>
        <w:t xml:space="preserve">Министерства внутренних дел </w:t>
      </w:r>
      <w:r w:rsidRPr="004030FF">
        <w:rPr>
          <w:rStyle w:val="FontStyle41"/>
          <w:sz w:val="20"/>
        </w:rPr>
        <w:t>Приднестровской Молдавской Республики</w:t>
      </w:r>
      <w:r w:rsidRPr="004030FF">
        <w:rPr>
          <w:sz w:val="20"/>
        </w:rPr>
        <w:t>» (САЗ 16-8) с изменениями и дополнениями.</w:t>
      </w:r>
    </w:p>
    <w:p w:rsidR="000B11D3" w:rsidRPr="004030FF" w:rsidRDefault="000B11D3" w:rsidP="002C3A22">
      <w:pPr>
        <w:pStyle w:val="af3"/>
        <w:numPr>
          <w:ilvl w:val="0"/>
          <w:numId w:val="67"/>
        </w:numPr>
        <w:shd w:val="clear" w:color="auto" w:fill="FFFFFF"/>
        <w:spacing w:before="0" w:beforeAutospacing="0" w:after="0" w:afterAutospacing="0"/>
        <w:jc w:val="both"/>
        <w:rPr>
          <w:sz w:val="20"/>
          <w:szCs w:val="20"/>
        </w:rPr>
      </w:pPr>
      <w:r w:rsidRPr="004030FF">
        <w:rPr>
          <w:sz w:val="20"/>
          <w:szCs w:val="20"/>
        </w:rPr>
        <w:t xml:space="preserve">Указ Президента </w:t>
      </w:r>
      <w:r w:rsidRPr="004030FF">
        <w:rPr>
          <w:rStyle w:val="FontStyle41"/>
          <w:sz w:val="20"/>
          <w:szCs w:val="20"/>
        </w:rPr>
        <w:t>Приднестровской Молдавской Республики от 25.02.2016 г. № 89 «</w:t>
      </w:r>
      <w:r w:rsidRPr="004030FF">
        <w:rPr>
          <w:sz w:val="20"/>
          <w:szCs w:val="20"/>
        </w:rPr>
        <w:t>Об утверждении Положения о Государственной автомобильной инспекции Министерства внутренних дел Приднестровской Молдавской Республики</w:t>
      </w:r>
      <w:r w:rsidRPr="004030FF">
        <w:rPr>
          <w:rStyle w:val="FontStyle41"/>
          <w:sz w:val="20"/>
          <w:szCs w:val="20"/>
        </w:rPr>
        <w:t>»</w:t>
      </w:r>
    </w:p>
    <w:p w:rsidR="000B11D3" w:rsidRPr="004030FF" w:rsidRDefault="000B11D3" w:rsidP="002C3A22">
      <w:pPr>
        <w:numPr>
          <w:ilvl w:val="0"/>
          <w:numId w:val="67"/>
        </w:numPr>
        <w:jc w:val="both"/>
      </w:pPr>
      <w:r w:rsidRPr="004030FF">
        <w:t xml:space="preserve">Постановление Правительства </w:t>
      </w:r>
      <w:r w:rsidRPr="004030FF">
        <w:rPr>
          <w:rStyle w:val="FontStyle41"/>
          <w:sz w:val="20"/>
        </w:rPr>
        <w:t>Приднестровской Молдавской Республики</w:t>
      </w:r>
      <w:r w:rsidRPr="004030FF">
        <w:t xml:space="preserve">  от 2 июня 2017  года № 126 «Об утверждении Правил дорожного движения </w:t>
      </w:r>
      <w:r w:rsidRPr="004030FF">
        <w:rPr>
          <w:rStyle w:val="FontStyle41"/>
          <w:sz w:val="20"/>
        </w:rPr>
        <w:t>Приднестровской Молдавской Республики</w:t>
      </w:r>
      <w:r w:rsidRPr="004030FF">
        <w:t>».</w:t>
      </w:r>
    </w:p>
    <w:p w:rsidR="000B11D3" w:rsidRPr="004030FF" w:rsidRDefault="000B11D3" w:rsidP="002C3A22">
      <w:pPr>
        <w:pStyle w:val="33"/>
        <w:widowControl/>
        <w:numPr>
          <w:ilvl w:val="0"/>
          <w:numId w:val="67"/>
        </w:numPr>
        <w:snapToGrid w:val="0"/>
        <w:spacing w:line="240" w:lineRule="auto"/>
        <w:rPr>
          <w:sz w:val="20"/>
        </w:rPr>
      </w:pPr>
      <w:r w:rsidRPr="004030FF">
        <w:rPr>
          <w:sz w:val="20"/>
        </w:rPr>
        <w:t>Постановление Правительства Приднестровской Молдавской Республики от 31 марта 2017 года № 52 « Об утверждении положения о порядке эксплуатации транспортных средств с тонированными стеклами»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sz w:val="20"/>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w:t>
      </w:r>
      <w:r w:rsidRPr="004030FF">
        <w:rPr>
          <w:spacing w:val="4"/>
          <w:sz w:val="20"/>
        </w:rPr>
        <w:t xml:space="preserve">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sz w:val="20"/>
        </w:rPr>
        <w:t>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rsidR="000B11D3" w:rsidRPr="004030FF" w:rsidRDefault="000B11D3" w:rsidP="002C3A22">
      <w:pPr>
        <w:pStyle w:val="33"/>
        <w:widowControl/>
        <w:numPr>
          <w:ilvl w:val="0"/>
          <w:numId w:val="67"/>
        </w:numPr>
        <w:snapToGrid w:val="0"/>
        <w:spacing w:line="240" w:lineRule="auto"/>
        <w:rPr>
          <w:sz w:val="20"/>
        </w:rPr>
      </w:pPr>
      <w:r w:rsidRPr="004030FF">
        <w:rPr>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2C3A22">
      <w:pPr>
        <w:pStyle w:val="33"/>
        <w:widowControl/>
        <w:numPr>
          <w:ilvl w:val="0"/>
          <w:numId w:val="67"/>
        </w:numPr>
        <w:snapToGrid w:val="0"/>
        <w:spacing w:line="240" w:lineRule="auto"/>
        <w:rPr>
          <w:sz w:val="20"/>
        </w:rPr>
      </w:pPr>
      <w:r w:rsidRPr="004030FF">
        <w:rPr>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numPr>
          <w:ilvl w:val="0"/>
          <w:numId w:val="67"/>
        </w:numPr>
        <w:jc w:val="both"/>
      </w:pPr>
      <w:r w:rsidRPr="004030FF">
        <w:t>Приказ Министерства внутренних дел Приднестровской Молдавской Республики от 26 августа 2010 года № 342 «О введении в эксплуатацию системы «Безопасный город» с учетом дополнений, внесенных приказом Министерства внутренних дел Приднестровской Молдавской Республики        № 557 от 29 декабря 2014 года.</w:t>
      </w:r>
    </w:p>
    <w:p w:rsidR="000B11D3" w:rsidRPr="004030FF" w:rsidRDefault="000B11D3" w:rsidP="002C3A22">
      <w:pPr>
        <w:numPr>
          <w:ilvl w:val="0"/>
          <w:numId w:val="67"/>
        </w:numPr>
        <w:jc w:val="both"/>
      </w:pPr>
      <w:r w:rsidRPr="004030FF">
        <w:t>Приказ Министерства внутренних дел Приднестровской Молдавской Республики от 27 октября 2016 года № 407 «О внесении изменений и дополнения в Приказ Министерства внутренних дел Приднестровской Молдавской Республики от 23 декабря 2015 года № 459 «О механизме реализации положений Кодекса Приднестровской Молдавской Республики об административных  правонарушениях в части привлечения к ответственности за правонарушения, выявленные с использованием технических средств, имеющих функции фото- и киносъемки, видеозаписи».</w:t>
      </w:r>
    </w:p>
    <w:p w:rsidR="000B11D3" w:rsidRPr="004030FF" w:rsidRDefault="000B11D3" w:rsidP="002C3A22">
      <w:pPr>
        <w:numPr>
          <w:ilvl w:val="0"/>
          <w:numId w:val="67"/>
        </w:numPr>
        <w:jc w:val="both"/>
      </w:pPr>
      <w:r w:rsidRPr="004030FF">
        <w:t xml:space="preserve">Приказ Министерства внутренних дел Приднестровской Молдавской Республики от 8 мая 2015 года № 195 « О совершенствовании информационного обмена  и использование результатов данных фото и </w:t>
      </w:r>
      <w:proofErr w:type="spellStart"/>
      <w:r w:rsidRPr="004030FF">
        <w:t>видеофиксации</w:t>
      </w:r>
      <w:proofErr w:type="spellEnd"/>
      <w:r w:rsidRPr="004030FF">
        <w:t>».</w:t>
      </w:r>
    </w:p>
    <w:p w:rsidR="000B11D3" w:rsidRPr="004030FF" w:rsidRDefault="000B11D3" w:rsidP="002C3A22">
      <w:pPr>
        <w:pStyle w:val="33"/>
        <w:widowControl/>
        <w:numPr>
          <w:ilvl w:val="0"/>
          <w:numId w:val="67"/>
        </w:numPr>
        <w:snapToGrid w:val="0"/>
        <w:spacing w:line="240" w:lineRule="auto"/>
        <w:rPr>
          <w:sz w:val="20"/>
        </w:rPr>
      </w:pPr>
      <w:r w:rsidRPr="004030FF">
        <w:rPr>
          <w:sz w:val="20"/>
        </w:rPr>
        <w:t>Приказ Министерства внутренних дел Приднестровской Молдавской Республики от 21 апреля 2015 года № 178 «Об утверждении и введение в действие Инструкции «О порядке оформления дорожно-транспортных происшествий».</w:t>
      </w:r>
    </w:p>
    <w:p w:rsidR="000B11D3" w:rsidRPr="004030FF" w:rsidRDefault="000B11D3" w:rsidP="00B63797">
      <w:pPr>
        <w:pStyle w:val="33"/>
        <w:widowControl/>
        <w:snapToGrid w:val="0"/>
        <w:spacing w:line="240" w:lineRule="auto"/>
        <w:rPr>
          <w:sz w:val="20"/>
        </w:rPr>
      </w:pPr>
    </w:p>
    <w:p w:rsidR="000B11D3" w:rsidRPr="004030FF" w:rsidRDefault="000B11D3" w:rsidP="000B11D3">
      <w:pPr>
        <w:jc w:val="center"/>
        <w:rPr>
          <w:b/>
        </w:rPr>
      </w:pPr>
      <w:r w:rsidRPr="004030FF">
        <w:rPr>
          <w:b/>
        </w:rPr>
        <w:t>2. Дополнительная</w:t>
      </w:r>
    </w:p>
    <w:p w:rsidR="000B11D3" w:rsidRPr="004030FF" w:rsidRDefault="000B11D3" w:rsidP="000B11D3">
      <w:pPr>
        <w:pStyle w:val="33"/>
        <w:widowControl/>
        <w:snapToGrid w:val="0"/>
        <w:spacing w:line="240" w:lineRule="auto"/>
        <w:ind w:hanging="57"/>
        <w:rPr>
          <w:sz w:val="20"/>
        </w:rPr>
      </w:pPr>
    </w:p>
    <w:p w:rsidR="000B11D3" w:rsidRPr="004030FF" w:rsidRDefault="000B11D3" w:rsidP="002C3A22">
      <w:pPr>
        <w:numPr>
          <w:ilvl w:val="0"/>
          <w:numId w:val="106"/>
        </w:numPr>
        <w:jc w:val="both"/>
      </w:pPr>
      <w:r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0B11D3" w:rsidP="002C3A22">
      <w:pPr>
        <w:numPr>
          <w:ilvl w:val="0"/>
          <w:numId w:val="106"/>
        </w:numPr>
        <w:jc w:val="both"/>
      </w:pPr>
      <w:r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0B11D3" w:rsidP="002C3A22">
      <w:pPr>
        <w:numPr>
          <w:ilvl w:val="0"/>
          <w:numId w:val="106"/>
        </w:numPr>
        <w:jc w:val="both"/>
      </w:pPr>
      <w:r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0B11D3" w:rsidP="002C3A22">
      <w:pPr>
        <w:numPr>
          <w:ilvl w:val="0"/>
          <w:numId w:val="106"/>
        </w:numPr>
        <w:jc w:val="both"/>
      </w:pPr>
      <w:proofErr w:type="spellStart"/>
      <w:r w:rsidRPr="004030FF">
        <w:t>Зубач</w:t>
      </w:r>
      <w:proofErr w:type="spellEnd"/>
      <w:r w:rsidRPr="004030FF">
        <w:t xml:space="preserve"> А.В., </w:t>
      </w:r>
      <w:proofErr w:type="spellStart"/>
      <w:r w:rsidRPr="004030FF">
        <w:t>Кокорев</w:t>
      </w:r>
      <w:proofErr w:type="spellEnd"/>
      <w:r w:rsidRPr="004030FF">
        <w:t xml:space="preserve"> А.Н. Административная деятельность органов внутренних дел в вопросах и ответах: </w:t>
      </w:r>
    </w:p>
    <w:p w:rsidR="000B11D3" w:rsidRPr="004030FF" w:rsidRDefault="000B11D3" w:rsidP="002C3A22">
      <w:pPr>
        <w:numPr>
          <w:ilvl w:val="0"/>
          <w:numId w:val="106"/>
        </w:numPr>
        <w:jc w:val="both"/>
      </w:pPr>
      <w:r w:rsidRPr="004030FF">
        <w:t xml:space="preserve">Учебное пособие, </w:t>
      </w:r>
      <w:proofErr w:type="spellStart"/>
      <w:r w:rsidRPr="004030FF">
        <w:t>Зубач</w:t>
      </w:r>
      <w:proofErr w:type="spellEnd"/>
      <w:r w:rsidRPr="004030FF">
        <w:t xml:space="preserve"> А.В., </w:t>
      </w:r>
      <w:proofErr w:type="spellStart"/>
      <w:r w:rsidRPr="004030FF">
        <w:t>Кокорев</w:t>
      </w:r>
      <w:proofErr w:type="spellEnd"/>
      <w:r w:rsidRPr="004030FF">
        <w:t xml:space="preserve"> А.Н. – М.: Щит-М, 2006. </w:t>
      </w:r>
    </w:p>
    <w:p w:rsidR="000B11D3" w:rsidRPr="004030FF" w:rsidRDefault="000B11D3" w:rsidP="002C3A22">
      <w:pPr>
        <w:numPr>
          <w:ilvl w:val="0"/>
          <w:numId w:val="106"/>
        </w:numPr>
        <w:jc w:val="both"/>
      </w:pPr>
      <w:r w:rsidRPr="004030FF">
        <w:t xml:space="preserve">З.Р. </w:t>
      </w:r>
      <w:proofErr w:type="spellStart"/>
      <w:r w:rsidRPr="004030FF">
        <w:t>Танаева</w:t>
      </w:r>
      <w:proofErr w:type="spellEnd"/>
      <w:r w:rsidRPr="004030FF">
        <w:t xml:space="preserve">, А. Д. </w:t>
      </w:r>
      <w:proofErr w:type="spellStart"/>
      <w:r w:rsidRPr="004030FF">
        <w:t>Магденко</w:t>
      </w:r>
      <w:proofErr w:type="spellEnd"/>
      <w:r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0B11D3" w:rsidRPr="004030FF" w:rsidRDefault="000B11D3" w:rsidP="002C3A22">
      <w:pPr>
        <w:numPr>
          <w:ilvl w:val="0"/>
          <w:numId w:val="106"/>
        </w:numPr>
        <w:jc w:val="both"/>
      </w:pPr>
      <w:r w:rsidRPr="004030FF">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0B11D3" w:rsidP="002C3A22">
      <w:pPr>
        <w:numPr>
          <w:ilvl w:val="0"/>
          <w:numId w:val="106"/>
        </w:numPr>
        <w:jc w:val="both"/>
      </w:pPr>
      <w:r w:rsidRPr="004030FF">
        <w:t xml:space="preserve">Административная деятельность ОВД: Учебник/ Под редакцией проф.    </w:t>
      </w:r>
    </w:p>
    <w:p w:rsidR="000B11D3" w:rsidRPr="004030FF" w:rsidRDefault="000B11D3" w:rsidP="000B11D3">
      <w:pPr>
        <w:ind w:left="360"/>
        <w:jc w:val="both"/>
      </w:pPr>
      <w:r w:rsidRPr="004030FF">
        <w:t xml:space="preserve">     </w:t>
      </w:r>
      <w:proofErr w:type="spellStart"/>
      <w:r w:rsidRPr="004030FF">
        <w:t>Костенникова</w:t>
      </w:r>
      <w:proofErr w:type="spellEnd"/>
      <w:r w:rsidRPr="004030FF">
        <w:t xml:space="preserve"> М. В., проф. Куракина А. В.. Москва «</w:t>
      </w:r>
      <w:proofErr w:type="spellStart"/>
      <w:r w:rsidRPr="004030FF">
        <w:t>Юрайт</w:t>
      </w:r>
      <w:proofErr w:type="spellEnd"/>
      <w:r w:rsidRPr="004030FF">
        <w:t xml:space="preserve">» 2017. </w:t>
      </w:r>
    </w:p>
    <w:p w:rsidR="000B11D3" w:rsidRPr="004030FF" w:rsidRDefault="000B11D3" w:rsidP="000B11D3">
      <w:pPr>
        <w:pStyle w:val="33"/>
        <w:widowControl/>
        <w:snapToGrid w:val="0"/>
        <w:spacing w:line="240" w:lineRule="auto"/>
        <w:rPr>
          <w:sz w:val="20"/>
        </w:rPr>
      </w:pPr>
    </w:p>
    <w:p w:rsidR="000B11D3" w:rsidRPr="004030FF" w:rsidRDefault="000B11D3" w:rsidP="000B11D3">
      <w:pPr>
        <w:pStyle w:val="33"/>
        <w:widowControl/>
        <w:snapToGrid w:val="0"/>
        <w:spacing w:line="240" w:lineRule="auto"/>
        <w:rPr>
          <w:sz w:val="20"/>
        </w:rPr>
      </w:pPr>
    </w:p>
    <w:p w:rsidR="000B11D3" w:rsidRPr="004030FF" w:rsidRDefault="000B11D3" w:rsidP="000B11D3">
      <w:pPr>
        <w:jc w:val="center"/>
        <w:rPr>
          <w:b/>
        </w:rPr>
      </w:pPr>
      <w:r w:rsidRPr="004030FF">
        <w:rPr>
          <w:b/>
        </w:rPr>
        <w:t>Тема №23. Обеспечение общественного порядка и общественной безопасности на объектах транспорта (железнодорожного, воздушного, водного).</w:t>
      </w:r>
    </w:p>
    <w:p w:rsidR="000B11D3" w:rsidRPr="004030FF" w:rsidRDefault="000B11D3" w:rsidP="000B11D3">
      <w:pPr>
        <w:pStyle w:val="af1"/>
        <w:rPr>
          <w:color w:val="C00000"/>
        </w:rPr>
      </w:pPr>
    </w:p>
    <w:p w:rsidR="000B11D3" w:rsidRPr="004030FF" w:rsidRDefault="000B11D3" w:rsidP="000B11D3">
      <w:pPr>
        <w:pStyle w:val="af"/>
        <w:ind w:firstLine="720"/>
        <w:jc w:val="both"/>
        <w:rPr>
          <w:rFonts w:ascii="Times New Roman" w:hAnsi="Times New Roman"/>
        </w:rPr>
      </w:pPr>
      <w:r w:rsidRPr="004030FF">
        <w:rPr>
          <w:rFonts w:ascii="Times New Roman" w:hAnsi="Times New Roman"/>
          <w:b/>
        </w:rPr>
        <w:t xml:space="preserve">Цель занятия. </w:t>
      </w:r>
      <w:r w:rsidRPr="004030FF">
        <w:rPr>
          <w:rFonts w:ascii="Times New Roman" w:hAnsi="Times New Roman"/>
        </w:rPr>
        <w:t>Ознакомится с</w:t>
      </w:r>
      <w:r w:rsidRPr="004030FF">
        <w:rPr>
          <w:rFonts w:ascii="Times New Roman" w:hAnsi="Times New Roman"/>
          <w:color w:val="C00000"/>
        </w:rPr>
        <w:t xml:space="preserve"> </w:t>
      </w:r>
      <w:r w:rsidRPr="004030FF">
        <w:rPr>
          <w:rFonts w:ascii="Times New Roman" w:hAnsi="Times New Roman"/>
        </w:rPr>
        <w:t>обеспечением общественного порядка и общественной безопасности на объектах транспорта Отношения, связанные с деятельностью транспорта, регулируются настоящим Законом, кодексами (уставами) отдельных видов транспорта, другими законодательными актами, действующими в Приднестровской Молдавской Республике. Необходимо знать что, нормативные акты, которые определяют условия перевозок, порядок использования средств транспорта, путей сообщения, организации общественного порядка, пожарной безопасности, санитарные и экологические требования, действующие на транспорте, обязательны для владельцев транспорта, определяются настоящим Законом и актами Правительства Приднестровской Молдавской Республики, которые издаются на его основании.</w:t>
      </w:r>
    </w:p>
    <w:p w:rsidR="000B11D3" w:rsidRPr="004030FF" w:rsidRDefault="000B11D3" w:rsidP="000B11D3">
      <w:pPr>
        <w:pStyle w:val="af"/>
        <w:ind w:firstLine="720"/>
        <w:jc w:val="both"/>
        <w:rPr>
          <w:rFonts w:ascii="Times New Roman" w:hAnsi="Times New Roman"/>
        </w:rPr>
      </w:pPr>
    </w:p>
    <w:p w:rsidR="000B11D3" w:rsidRPr="004030FF" w:rsidRDefault="000B11D3" w:rsidP="000B11D3">
      <w:pPr>
        <w:pStyle w:val="af1"/>
        <w:jc w:val="center"/>
        <w:rPr>
          <w:b/>
        </w:rPr>
      </w:pPr>
      <w:r w:rsidRPr="004030FF">
        <w:rPr>
          <w:b/>
        </w:rPr>
        <w:t>Методические рекомендации</w:t>
      </w:r>
    </w:p>
    <w:p w:rsidR="000B11D3" w:rsidRPr="004030FF" w:rsidRDefault="000B11D3" w:rsidP="000B11D3">
      <w:pPr>
        <w:pStyle w:val="af1"/>
      </w:pPr>
    </w:p>
    <w:p w:rsidR="000B11D3" w:rsidRPr="004030FF" w:rsidRDefault="000B11D3" w:rsidP="000B11D3">
      <w:pPr>
        <w:pStyle w:val="af"/>
        <w:ind w:firstLine="720"/>
        <w:jc w:val="both"/>
        <w:rPr>
          <w:rFonts w:ascii="Times New Roman" w:hAnsi="Times New Roman"/>
        </w:rPr>
      </w:pPr>
      <w:r w:rsidRPr="004030FF">
        <w:rPr>
          <w:rFonts w:ascii="Times New Roman" w:hAnsi="Times New Roman"/>
        </w:rPr>
        <w:t xml:space="preserve">  </w:t>
      </w:r>
      <w:r w:rsidR="00B63797" w:rsidRPr="004030FF">
        <w:rPr>
          <w:rFonts w:ascii="Times New Roman" w:hAnsi="Times New Roman"/>
        </w:rPr>
        <w:t>Курсантам, с</w:t>
      </w:r>
      <w:r w:rsidRPr="004030FF">
        <w:rPr>
          <w:rFonts w:ascii="Times New Roman" w:hAnsi="Times New Roman"/>
        </w:rPr>
        <w:t>лушателям следует изучить рекомендованную литературу обратить внимание на задачи и функции УВД на транспорте почти те же, что и территориальных органов внутренних дел, но отличаются характером и спецификой выполняемых обязанностей. Слушателям стоит знать, что система органов внутренних дел на транспорте строится применительно к системе органов управления железнодорожным, воздушным, водным транспортом. Необходимо обратить особое внимание на перечень объектов, обслуживаемых органами внутренних дел на транспорте. Транспорт - одна из важнейших отраслей общественного производства, призван удовлетворять потребности населения и общественного производства в перевозках. Развитие транспорта осуществляется с учётом его приоритета, на основании достижений научно-технического прогресса по программам социально-экономического развития, разработанным Правительством Приднестровской Молдавской Республики.</w:t>
      </w:r>
    </w:p>
    <w:p w:rsidR="000B11D3" w:rsidRPr="004030FF" w:rsidRDefault="000B11D3" w:rsidP="000B11D3">
      <w:pPr>
        <w:pStyle w:val="af"/>
        <w:jc w:val="both"/>
        <w:rPr>
          <w:rFonts w:ascii="Times New Roman" w:hAnsi="Times New Roman"/>
          <w:b/>
        </w:rPr>
      </w:pPr>
      <w:r w:rsidRPr="004030FF">
        <w:rPr>
          <w:rFonts w:ascii="Times New Roman" w:hAnsi="Times New Roman"/>
          <w:b/>
        </w:rPr>
        <w:t xml:space="preserve">      Транспортная система </w:t>
      </w:r>
    </w:p>
    <w:p w:rsidR="000B11D3" w:rsidRPr="004030FF" w:rsidRDefault="000B11D3" w:rsidP="000B11D3">
      <w:pPr>
        <w:pStyle w:val="af"/>
        <w:jc w:val="both"/>
        <w:rPr>
          <w:rFonts w:ascii="Times New Roman" w:hAnsi="Times New Roman"/>
        </w:rPr>
      </w:pPr>
      <w:r w:rsidRPr="004030FF">
        <w:rPr>
          <w:rFonts w:ascii="Times New Roman" w:hAnsi="Times New Roman"/>
        </w:rPr>
        <w:t>-транспорт общественного пользования (железнодорожный, речной, автомобильный, а также городской электротранспорт);</w:t>
      </w:r>
    </w:p>
    <w:p w:rsidR="000B11D3" w:rsidRPr="004030FF" w:rsidRDefault="000B11D3" w:rsidP="000B11D3">
      <w:pPr>
        <w:pStyle w:val="af"/>
        <w:jc w:val="both"/>
        <w:rPr>
          <w:rFonts w:ascii="Times New Roman" w:hAnsi="Times New Roman"/>
        </w:rPr>
      </w:pPr>
      <w:r w:rsidRPr="004030FF">
        <w:rPr>
          <w:rFonts w:ascii="Times New Roman" w:hAnsi="Times New Roman"/>
        </w:rPr>
        <w:t>- промышленный железнодорожный транспорт;</w:t>
      </w:r>
    </w:p>
    <w:p w:rsidR="000B11D3" w:rsidRPr="004030FF" w:rsidRDefault="000B11D3" w:rsidP="000B11D3">
      <w:pPr>
        <w:pStyle w:val="af"/>
        <w:jc w:val="both"/>
        <w:rPr>
          <w:rFonts w:ascii="Times New Roman" w:hAnsi="Times New Roman"/>
        </w:rPr>
      </w:pPr>
      <w:r w:rsidRPr="004030FF">
        <w:rPr>
          <w:rFonts w:ascii="Times New Roman" w:hAnsi="Times New Roman"/>
        </w:rPr>
        <w:t>- ведомственный транспорт;</w:t>
      </w:r>
    </w:p>
    <w:p w:rsidR="000B11D3" w:rsidRPr="004030FF" w:rsidRDefault="000B11D3" w:rsidP="000B11D3">
      <w:pPr>
        <w:pStyle w:val="af"/>
        <w:jc w:val="both"/>
        <w:rPr>
          <w:rFonts w:ascii="Times New Roman" w:hAnsi="Times New Roman"/>
        </w:rPr>
      </w:pPr>
      <w:r w:rsidRPr="004030FF">
        <w:rPr>
          <w:rFonts w:ascii="Times New Roman" w:hAnsi="Times New Roman"/>
        </w:rPr>
        <w:t>- пути сообщения общего пользования.</w:t>
      </w:r>
    </w:p>
    <w:p w:rsidR="000B11D3" w:rsidRPr="004030FF" w:rsidRDefault="000B11D3" w:rsidP="000B11D3">
      <w:pPr>
        <w:pStyle w:val="af"/>
        <w:jc w:val="both"/>
        <w:rPr>
          <w:rFonts w:ascii="Times New Roman" w:hAnsi="Times New Roman"/>
          <w:b/>
        </w:rPr>
      </w:pPr>
      <w:r w:rsidRPr="004030FF">
        <w:rPr>
          <w:rFonts w:ascii="Times New Roman" w:hAnsi="Times New Roman"/>
          <w:b/>
        </w:rPr>
        <w:t>Цель и задачи государственного управления транспортной системой</w:t>
      </w:r>
    </w:p>
    <w:p w:rsidR="000B11D3" w:rsidRPr="004030FF" w:rsidRDefault="000B11D3" w:rsidP="000B11D3">
      <w:pPr>
        <w:pStyle w:val="af"/>
        <w:jc w:val="both"/>
        <w:rPr>
          <w:rFonts w:ascii="Times New Roman" w:hAnsi="Times New Roman"/>
        </w:rPr>
      </w:pPr>
      <w:r w:rsidRPr="004030FF">
        <w:rPr>
          <w:rFonts w:ascii="Times New Roman" w:hAnsi="Times New Roman"/>
        </w:rPr>
        <w:t>- своевременное, полное и качественное удовлетворение потребностей населения и общественного производства в перевозках, потребностей обороны и гражданской защиты Приднестровской Молдавской Республики;</w:t>
      </w:r>
    </w:p>
    <w:p w:rsidR="000B11D3" w:rsidRPr="004030FF" w:rsidRDefault="000B11D3" w:rsidP="000B11D3">
      <w:pPr>
        <w:pStyle w:val="af"/>
        <w:jc w:val="both"/>
        <w:rPr>
          <w:rFonts w:ascii="Times New Roman" w:hAnsi="Times New Roman"/>
        </w:rPr>
      </w:pPr>
      <w:r w:rsidRPr="004030FF">
        <w:rPr>
          <w:rFonts w:ascii="Times New Roman" w:hAnsi="Times New Roman"/>
        </w:rPr>
        <w:t>- защиту прав граждан во время их транспортного обслуживания;</w:t>
      </w:r>
    </w:p>
    <w:p w:rsidR="000B11D3" w:rsidRPr="004030FF" w:rsidRDefault="000B11D3" w:rsidP="000B11D3">
      <w:pPr>
        <w:pStyle w:val="af"/>
        <w:jc w:val="both"/>
        <w:rPr>
          <w:rFonts w:ascii="Times New Roman" w:hAnsi="Times New Roman"/>
        </w:rPr>
      </w:pPr>
      <w:r w:rsidRPr="004030FF">
        <w:rPr>
          <w:rFonts w:ascii="Times New Roman" w:hAnsi="Times New Roman"/>
        </w:rPr>
        <w:t>- безопасное функционирование транспорта;</w:t>
      </w:r>
    </w:p>
    <w:p w:rsidR="000B11D3" w:rsidRPr="004030FF" w:rsidRDefault="000B11D3" w:rsidP="000B11D3">
      <w:pPr>
        <w:pStyle w:val="af"/>
        <w:jc w:val="both"/>
        <w:rPr>
          <w:rFonts w:ascii="Times New Roman" w:hAnsi="Times New Roman"/>
        </w:rPr>
      </w:pPr>
      <w:r w:rsidRPr="004030FF">
        <w:rPr>
          <w:rFonts w:ascii="Times New Roman" w:hAnsi="Times New Roman"/>
        </w:rPr>
        <w:t>- соблюдение необходимых темпов и пропорций развития транспортной системы;</w:t>
      </w:r>
    </w:p>
    <w:p w:rsidR="000B11D3" w:rsidRPr="004030FF" w:rsidRDefault="000B11D3" w:rsidP="000B11D3">
      <w:pPr>
        <w:pStyle w:val="af"/>
        <w:jc w:val="both"/>
        <w:rPr>
          <w:rFonts w:ascii="Times New Roman" w:hAnsi="Times New Roman"/>
        </w:rPr>
      </w:pPr>
      <w:r w:rsidRPr="004030FF">
        <w:rPr>
          <w:rFonts w:ascii="Times New Roman" w:hAnsi="Times New Roman"/>
        </w:rPr>
        <w:t>- защиту экономических интересов Приднестровской Молдавской Республики и законных интересов производств и организаций транспорта, удовлетворение в потребностях транспортных услуг;</w:t>
      </w:r>
    </w:p>
    <w:p w:rsidR="000B11D3" w:rsidRPr="004030FF" w:rsidRDefault="000B11D3" w:rsidP="000B11D3">
      <w:pPr>
        <w:pStyle w:val="af"/>
        <w:jc w:val="both"/>
        <w:rPr>
          <w:rFonts w:ascii="Times New Roman" w:hAnsi="Times New Roman"/>
        </w:rPr>
      </w:pPr>
      <w:r w:rsidRPr="004030FF">
        <w:rPr>
          <w:rFonts w:ascii="Times New Roman" w:hAnsi="Times New Roman"/>
        </w:rPr>
        <w:t>- создание разных услуг для развития хозяйственной деятельности предприятий транспорта;</w:t>
      </w:r>
    </w:p>
    <w:p w:rsidR="000B11D3" w:rsidRPr="004030FF" w:rsidRDefault="000B11D3" w:rsidP="000B11D3">
      <w:pPr>
        <w:pStyle w:val="af"/>
        <w:jc w:val="both"/>
        <w:rPr>
          <w:rFonts w:ascii="Times New Roman" w:hAnsi="Times New Roman"/>
        </w:rPr>
      </w:pPr>
      <w:r w:rsidRPr="004030FF">
        <w:rPr>
          <w:rFonts w:ascii="Times New Roman" w:hAnsi="Times New Roman"/>
        </w:rPr>
        <w:t>- ограничение монополизма;</w:t>
      </w:r>
    </w:p>
    <w:p w:rsidR="000B11D3" w:rsidRPr="004030FF" w:rsidRDefault="000B11D3" w:rsidP="000B11D3">
      <w:pPr>
        <w:pStyle w:val="af"/>
        <w:jc w:val="both"/>
        <w:rPr>
          <w:rFonts w:ascii="Times New Roman" w:hAnsi="Times New Roman"/>
        </w:rPr>
      </w:pPr>
      <w:r w:rsidRPr="004030FF">
        <w:rPr>
          <w:rFonts w:ascii="Times New Roman" w:hAnsi="Times New Roman"/>
        </w:rPr>
        <w:t>- координацию работы разных видов транспорта;</w:t>
      </w:r>
    </w:p>
    <w:p w:rsidR="000B11D3" w:rsidRPr="004030FF" w:rsidRDefault="000B11D3" w:rsidP="000B11D3">
      <w:pPr>
        <w:pStyle w:val="af"/>
        <w:jc w:val="both"/>
        <w:rPr>
          <w:rFonts w:ascii="Times New Roman" w:hAnsi="Times New Roman"/>
        </w:rPr>
      </w:pPr>
      <w:r w:rsidRPr="004030FF">
        <w:rPr>
          <w:rFonts w:ascii="Times New Roman" w:hAnsi="Times New Roman"/>
        </w:rPr>
        <w:t>- охрану окружающей природной среды от вредного влияния транспорта.</w:t>
      </w:r>
    </w:p>
    <w:p w:rsidR="000B11D3" w:rsidRPr="004030FF" w:rsidRDefault="000B11D3" w:rsidP="000B11D3">
      <w:pPr>
        <w:pStyle w:val="af"/>
        <w:ind w:firstLine="720"/>
        <w:jc w:val="both"/>
        <w:rPr>
          <w:rFonts w:ascii="Times New Roman" w:hAnsi="Times New Roman"/>
        </w:rPr>
      </w:pPr>
      <w:r w:rsidRPr="004030FF">
        <w:rPr>
          <w:rFonts w:ascii="Times New Roman" w:hAnsi="Times New Roman"/>
        </w:rPr>
        <w:t>Основы хозяйственной деятельности на транспорте. Перевозка пассажиров, грузов, багажа и почты, предоставление других транспортных услуг, эксплуатация и ремонт путей сообщения осуществляются железной дорогой, речным пароходством, портами (пристанями), автомобильными, дорожными предприятиями и организациями, если это предусмотрено уставом, а также физическими лицами.</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Предприятия транспорта обязаны обеспечить: а) потребность граждан, предприятий и организаций в перевозках; б) обслуживание пассажиров во время длительных перевозок доброкачественной питьевой водой, питанием; удовлетворение других физиологических потребностей (классификация по длительности перевозок устанавливается уполномоченным Правительством Приднестровской Молдавской Республики исполнительным органом государственной власти); в) качественную и своевременную перевозку пассажиров и грузов; г) выполнение государственных заданий (контрактов) по обеспечению потребностей обороны и безопасности Приднестровской Молдавской Республики; д) безопасность граждан; е) безопасные условия перевозок; ж) предотвращение аварий и несчастных случаев, устранение причин производственного травматизма; з) охрану окружающей среды от вредного влияния транспорта; и) права на льготы граждан по использованию транспорта.</w:t>
      </w:r>
    </w:p>
    <w:p w:rsidR="000B11D3" w:rsidRPr="004030FF" w:rsidRDefault="000B11D3" w:rsidP="000B11D3">
      <w:pPr>
        <w:pStyle w:val="af"/>
        <w:jc w:val="both"/>
        <w:rPr>
          <w:rFonts w:ascii="Times New Roman" w:hAnsi="Times New Roman"/>
        </w:rPr>
      </w:pPr>
      <w:r w:rsidRPr="004030FF">
        <w:rPr>
          <w:rFonts w:ascii="Times New Roman" w:hAnsi="Times New Roman"/>
        </w:rPr>
        <w:t xml:space="preserve">         Предприятия транспорта имеют право: а) определять срок и график перевозок;</w:t>
      </w:r>
    </w:p>
    <w:p w:rsidR="000B11D3" w:rsidRPr="004030FF" w:rsidRDefault="000B11D3" w:rsidP="000B11D3">
      <w:pPr>
        <w:pStyle w:val="af"/>
        <w:jc w:val="both"/>
        <w:rPr>
          <w:rFonts w:ascii="Times New Roman" w:hAnsi="Times New Roman"/>
        </w:rPr>
      </w:pPr>
      <w:r w:rsidRPr="004030FF">
        <w:rPr>
          <w:rFonts w:ascii="Times New Roman" w:hAnsi="Times New Roman"/>
        </w:rPr>
        <w:t>б) назначать регулярные и дополнительные рейсы и маршруты перевозок; в) предлагать уровень комфорта по выбору самих пассажиров; г) требовать от пассажиров, отправителей и получателей грузов выполнения требований Закона, кодексов (уставов) отдельных видов транспорта и других нормативных актов Приднестровской Молдавской Республики, которые регулируют деятельность транспорта.</w:t>
      </w:r>
    </w:p>
    <w:p w:rsidR="000B11D3" w:rsidRPr="004030FF" w:rsidRDefault="000B11D3" w:rsidP="000B11D3">
      <w:pPr>
        <w:pStyle w:val="af"/>
        <w:ind w:firstLine="720"/>
        <w:jc w:val="both"/>
        <w:rPr>
          <w:rFonts w:ascii="Times New Roman" w:hAnsi="Times New Roman"/>
        </w:rPr>
      </w:pPr>
      <w:r w:rsidRPr="004030FF">
        <w:rPr>
          <w:rFonts w:ascii="Times New Roman" w:hAnsi="Times New Roman"/>
        </w:rPr>
        <w:t>В состав железнодорожного транспорта входят предприятия железнодорожного транспорта, которые осуществляют перевозку пассажиров и грузов, подвижной состав железнодорожного транспорта, пути сообщения, а также промышленные, строительные, торговые предприятия, учебные заведения, детские дошкольные учреждения, учреждения охраны здоровья, физической культуры и спорта, культуры, научно-исследовательские, проектно-конструкторские организации, предприятия промышленного железнодорожного транспорта и другие предприятия, учреждения и организации, независимо от форм собственности, которые обеспечивают его деятельность и развитие.</w:t>
      </w:r>
    </w:p>
    <w:p w:rsidR="000B11D3" w:rsidRPr="004030FF" w:rsidRDefault="000B11D3" w:rsidP="000B11D3">
      <w:pPr>
        <w:pStyle w:val="af"/>
        <w:ind w:firstLine="720"/>
        <w:jc w:val="both"/>
        <w:rPr>
          <w:rFonts w:ascii="Times New Roman" w:hAnsi="Times New Roman"/>
        </w:rPr>
      </w:pPr>
      <w:r w:rsidRPr="004030FF">
        <w:rPr>
          <w:rFonts w:ascii="Times New Roman" w:hAnsi="Times New Roman"/>
        </w:rPr>
        <w:t>В состав речного транспорта входят предприятия речного транспорта, которые осуществляют перевозку пассажиров и грузов, порты и пристани, судостроительные и судоремонтные заводы, ремонтно-эксплуатационные базы, предприятия дорожного хозяйства, а также предприятия связи, промышленные, торговые, строительные и снабженческие предприятия, учебные заведения, заведения охраны здоровья, физической культуры и спорта, культуры, проектно-конструкторские организации, независимо от форм собственности, которые обеспечивают работу речного транспорта.</w:t>
      </w:r>
    </w:p>
    <w:p w:rsidR="000B11D3" w:rsidRPr="004030FF" w:rsidRDefault="000B11D3" w:rsidP="000B11D3">
      <w:pPr>
        <w:pStyle w:val="af"/>
        <w:ind w:firstLine="720"/>
        <w:jc w:val="both"/>
        <w:rPr>
          <w:rFonts w:ascii="Times New Roman" w:hAnsi="Times New Roman"/>
        </w:rPr>
      </w:pPr>
      <w:r w:rsidRPr="004030FF">
        <w:rPr>
          <w:rFonts w:ascii="Times New Roman" w:hAnsi="Times New Roman"/>
        </w:rPr>
        <w:t>В состав автомобильного транспорта входят предприятия автомобильного транспорта, которые осуществляют перевозку пассажиров и грузов, авторемонтные и шиноремонтные предприятия, подвижной состав автомобильного транспорта, транспортно-эксплуатационные предприятия, а также автовокзалы и автостанции, учебные заведения, ремонтно-строительные организации, социально-бытовые учреждения, другие предприятия, учреждения и организации, независимо от форм собственности, которые обеспечивают работу автомобильного транспорта.</w:t>
      </w:r>
    </w:p>
    <w:p w:rsidR="000B11D3" w:rsidRPr="004030FF" w:rsidRDefault="000B11D3" w:rsidP="000B11D3">
      <w:pPr>
        <w:pStyle w:val="af"/>
        <w:ind w:firstLine="720"/>
        <w:jc w:val="both"/>
        <w:rPr>
          <w:rFonts w:ascii="Times New Roman" w:hAnsi="Times New Roman"/>
        </w:rPr>
      </w:pPr>
      <w:r w:rsidRPr="004030FF">
        <w:rPr>
          <w:rFonts w:ascii="Times New Roman" w:hAnsi="Times New Roman"/>
        </w:rPr>
        <w:t>В состав городского электротранспорта входят предприятия городского электротранспорта, которые осуществляют перевозку пассажиров и грузов, подвижной состав, троллейбусные линии, ремонтно-эксплуатационное депо, служебные помещения, заводы по ремонту подвижного состава и изготовлению запасных частей, сооружения энергетического хозяйства и связи, промышленные, ремонтно-строительные, проектные, торговые и снабженческие организации, учебные заведения, учреждения охраны здоровья, отдыха, физической культуры и спорта и другие культурно-бытовые учреждения и предприятия, независимо от форм собственности, которые обеспечивают работу городского электротранспорта.</w:t>
      </w:r>
    </w:p>
    <w:p w:rsidR="000B11D3" w:rsidRPr="004030FF" w:rsidRDefault="000B11D3" w:rsidP="000B11D3">
      <w:pPr>
        <w:jc w:val="both"/>
      </w:pPr>
      <w:r w:rsidRPr="004030FF">
        <w:t>Не являются объектами оперативного обслуживания органов внутренних дел на железнодорожном транспорте привокзальные площади, пристанционные скверы и сады; участки местности и населенные пункты; переходные мосты, путепроводы, виадуки, другие искусственные сооружения; при железнодорожных почтамтах и пунктах сортировки почты Минсвязи Приднестровской Молдавской Республики; железнодорожные пути предприятий промышленного железнодорожного транспорта, а также пути, сданные в аренду; культурно - бытовые, медицинские, иные помещения и объекты, непосредственно не связанные с эксплуатацией железнодорожного транспорта, а также все гражданские (в том числе жилые), промышленные, иные сооружения, предприятия и организации, независимо от их  ведомственной принадлежности, расположенные вне границ, отведенных для обслуживания органами внутренних дел на транспорте. Подразделения водной милиции решают свои задачи по охране общественного порядка и безопасности во взаимодействии с администрацией и общественными организациями пароходств, портов и других объектов, а также территориальными органами внутренних дел и государственными инспекциями, стоящими на страже природных богатств, Приднестровской Молдавской Республики. Взаимодействие с территориальными органами внутренних дел складывается из взаимной информации, планирования и проведения совместных мероприятий. Подразделения органов внутренних дел на транспорте информируют территориальные органы внутренних дел о лицах, привлекаемых к ответственности за правонарушения, о выявленных преступных связях и других обстоятельствах, которые имеют определенное значение для охраны общественного порядка на обслуживаемой ими территории. Подразделения территориальных органов внутренних дел уведомляют милицию на транспорте о лицах, совершавших правонарушения или готовящих преступление на его объектах. Определяющая роль в организации взаимодействия транспортных и территориальных органов внутренних дел принадлежит их начальникам. Они призваны обеспечить координацию и взаимодействие в работе подчиненных сотрудников на обслуживаемых территориях и объектах.</w:t>
      </w:r>
    </w:p>
    <w:p w:rsidR="000B11D3" w:rsidRPr="004030FF" w:rsidRDefault="000B11D3" w:rsidP="000B11D3">
      <w:pPr>
        <w:pStyle w:val="af"/>
        <w:ind w:firstLine="720"/>
        <w:jc w:val="both"/>
        <w:rPr>
          <w:rFonts w:ascii="Times New Roman" w:hAnsi="Times New Roman"/>
          <w:b/>
        </w:rPr>
      </w:pPr>
      <w:r w:rsidRPr="004030FF">
        <w:rPr>
          <w:rFonts w:ascii="Times New Roman" w:hAnsi="Times New Roman"/>
        </w:rPr>
        <w:t>Предприятия транспорта, деятельность которых связана с повышенной опасностью, несут материальную ответственность за вред, нанесённый вследствие гибели и повреждения здоровья пассажиров во время пользования транспортом, в порядке, установленном действующим законодательством Приднестровской Молдавской Республики: - действия, угрожающие безопасности движения на железнодорожном транспорте    (ст. 11.1 КоАП ПМР</w:t>
      </w:r>
      <w:r w:rsidRPr="004030FF">
        <w:rPr>
          <w:rFonts w:ascii="Times New Roman" w:hAnsi="Times New Roman"/>
          <w:b/>
        </w:rPr>
        <w:t>).</w:t>
      </w:r>
      <w:r w:rsidRPr="004030FF">
        <w:rPr>
          <w:rFonts w:ascii="Times New Roman" w:hAnsi="Times New Roman"/>
        </w:rPr>
        <w:t xml:space="preserve">; действия, угрожающие безопасности движения на водном транспорте (ст. 11.5 КоАП ПМР); </w:t>
      </w:r>
      <w:r w:rsidRPr="004030FF">
        <w:rPr>
          <w:rFonts w:ascii="Times New Roman" w:hAnsi="Times New Roman"/>
          <w:b/>
        </w:rPr>
        <w:t>- н</w:t>
      </w:r>
      <w:r w:rsidRPr="004030FF">
        <w:rPr>
          <w:rFonts w:ascii="Times New Roman" w:hAnsi="Times New Roman"/>
        </w:rPr>
        <w:t>арушение правил эксплуатации судов, а также управление судном лицом, не имеющим права управления (ст. 11.7 КоАП ПМР</w:t>
      </w:r>
      <w:r w:rsidRPr="004030FF">
        <w:rPr>
          <w:rFonts w:ascii="Times New Roman" w:hAnsi="Times New Roman"/>
          <w:b/>
        </w:rPr>
        <w:t xml:space="preserve">); </w:t>
      </w:r>
      <w:r w:rsidRPr="004030FF">
        <w:rPr>
          <w:rFonts w:ascii="Times New Roman" w:hAnsi="Times New Roman"/>
        </w:rPr>
        <w:t>- управление судном судоводителем или иным лицом, находящимися в состоянии опьянения (ст. 11.8 КоАП ПМР);</w:t>
      </w:r>
      <w:r w:rsidRPr="004030FF">
        <w:rPr>
          <w:rFonts w:ascii="Times New Roman" w:hAnsi="Times New Roman"/>
          <w:b/>
        </w:rPr>
        <w:t xml:space="preserve"> - н</w:t>
      </w:r>
      <w:r w:rsidRPr="004030FF">
        <w:rPr>
          <w:rFonts w:ascii="Times New Roman" w:hAnsi="Times New Roman"/>
        </w:rPr>
        <w:t>арушение правил пожарной безопасности на железнодорожном, водном, воздушном, автомобильном транспорте и электротранспорте</w:t>
      </w:r>
      <w:r w:rsidRPr="004030FF">
        <w:rPr>
          <w:rFonts w:ascii="Times New Roman" w:hAnsi="Times New Roman"/>
          <w:b/>
        </w:rPr>
        <w:t xml:space="preserve"> </w:t>
      </w:r>
      <w:r w:rsidRPr="004030FF">
        <w:rPr>
          <w:rFonts w:ascii="Times New Roman" w:hAnsi="Times New Roman"/>
        </w:rPr>
        <w:t>(ст. 11.15 КоАП ПМР);</w:t>
      </w:r>
      <w:r w:rsidRPr="004030FF">
        <w:rPr>
          <w:rFonts w:ascii="Times New Roman" w:hAnsi="Times New Roman"/>
          <w:b/>
        </w:rPr>
        <w:t xml:space="preserve"> </w:t>
      </w:r>
      <w:r w:rsidRPr="004030FF">
        <w:rPr>
          <w:rFonts w:ascii="Times New Roman" w:hAnsi="Times New Roman"/>
        </w:rPr>
        <w:t>- нарушение правил поведения граждан на железнодорожном, воздушном, водном, автомобильном транспорте и электротранспорте</w:t>
      </w:r>
      <w:r w:rsidRPr="004030FF">
        <w:rPr>
          <w:rFonts w:ascii="Times New Roman" w:hAnsi="Times New Roman"/>
          <w:b/>
        </w:rPr>
        <w:t xml:space="preserve"> </w:t>
      </w:r>
      <w:r w:rsidRPr="004030FF">
        <w:rPr>
          <w:rFonts w:ascii="Times New Roman" w:hAnsi="Times New Roman"/>
        </w:rPr>
        <w:t xml:space="preserve">(ст. 11.16 КоАП ПМР); </w:t>
      </w:r>
      <w:r w:rsidRPr="004030FF">
        <w:rPr>
          <w:rFonts w:ascii="Times New Roman" w:hAnsi="Times New Roman"/>
          <w:bCs/>
        </w:rPr>
        <w:t xml:space="preserve">- нарушение правил охраны и использования полосы  отвода автомобильной дороги (ст. 11.17 </w:t>
      </w:r>
      <w:r w:rsidRPr="004030FF">
        <w:rPr>
          <w:rFonts w:ascii="Times New Roman" w:hAnsi="Times New Roman"/>
        </w:rPr>
        <w:t>КоАП ПМР)</w:t>
      </w:r>
      <w:r w:rsidRPr="004030FF">
        <w:rPr>
          <w:rFonts w:ascii="Times New Roman" w:hAnsi="Times New Roman"/>
          <w:b/>
        </w:rPr>
        <w:t>;</w:t>
      </w:r>
      <w:r w:rsidRPr="004030FF">
        <w:rPr>
          <w:rFonts w:ascii="Times New Roman" w:hAnsi="Times New Roman"/>
        </w:rPr>
        <w:t>- нарушение землепользователями правил охраны автомобильных дорог или дорожных сооружений (ст. 11.18 КоАП ПМР</w:t>
      </w:r>
      <w:r w:rsidRPr="004030FF">
        <w:rPr>
          <w:rFonts w:ascii="Times New Roman" w:hAnsi="Times New Roman"/>
          <w:b/>
        </w:rPr>
        <w:t xml:space="preserve">); </w:t>
      </w:r>
      <w:r w:rsidRPr="004030FF">
        <w:rPr>
          <w:rFonts w:ascii="Times New Roman" w:hAnsi="Times New Roman"/>
        </w:rPr>
        <w:t>- незаконное использование зарегистрированных в других государствах автотранспортных средств для перевозок грузов и (или) пассажиров (ст. 11.20 КоАП ПМР)</w:t>
      </w:r>
      <w:r w:rsidRPr="004030FF">
        <w:rPr>
          <w:rFonts w:ascii="Times New Roman" w:hAnsi="Times New Roman"/>
          <w:b/>
        </w:rPr>
        <w:t xml:space="preserve">; - </w:t>
      </w:r>
      <w:r w:rsidRPr="004030FF">
        <w:rPr>
          <w:rFonts w:ascii="Times New Roman" w:hAnsi="Times New Roman"/>
        </w:rPr>
        <w:t>нарушение правил перевозки пассажиров и багажа (</w:t>
      </w:r>
      <w:r w:rsidRPr="004030FF">
        <w:rPr>
          <w:rFonts w:ascii="Times New Roman" w:hAnsi="Times New Roman"/>
          <w:bCs/>
        </w:rPr>
        <w:t xml:space="preserve">ст. 11.22 </w:t>
      </w:r>
      <w:r w:rsidRPr="004030FF">
        <w:rPr>
          <w:rFonts w:ascii="Times New Roman" w:hAnsi="Times New Roman"/>
        </w:rPr>
        <w:t>КоАП ПМР</w:t>
      </w:r>
      <w:r w:rsidRPr="004030FF">
        <w:rPr>
          <w:rFonts w:ascii="Times New Roman" w:hAnsi="Times New Roman"/>
          <w:b/>
        </w:rPr>
        <w:t>).</w:t>
      </w:r>
    </w:p>
    <w:p w:rsidR="000B11D3" w:rsidRPr="004030FF" w:rsidRDefault="000B11D3" w:rsidP="000B11D3">
      <w:pPr>
        <w:pStyle w:val="af"/>
        <w:ind w:firstLine="720"/>
        <w:jc w:val="both"/>
        <w:rPr>
          <w:rFonts w:ascii="Times New Roman" w:hAnsi="Times New Roman"/>
        </w:rPr>
      </w:pPr>
    </w:p>
    <w:p w:rsidR="000B11D3" w:rsidRPr="004030FF" w:rsidRDefault="000B11D3" w:rsidP="000B11D3">
      <w:pPr>
        <w:pStyle w:val="af1"/>
        <w:jc w:val="both"/>
        <w:rPr>
          <w:b/>
        </w:rPr>
      </w:pPr>
      <w:r w:rsidRPr="004030FF">
        <w:rPr>
          <w:b/>
        </w:rPr>
        <w:t>Задание на самоподготовку</w:t>
      </w:r>
    </w:p>
    <w:p w:rsidR="000B11D3" w:rsidRPr="004030FF" w:rsidRDefault="000B11D3" w:rsidP="000B11D3">
      <w:pPr>
        <w:pStyle w:val="af1"/>
        <w:numPr>
          <w:ilvl w:val="0"/>
          <w:numId w:val="26"/>
        </w:numPr>
        <w:jc w:val="both"/>
      </w:pPr>
      <w:r w:rsidRPr="004030FF">
        <w:t>Изучить рекомендованные по теме материалы, указанные в литературе.</w:t>
      </w:r>
    </w:p>
    <w:p w:rsidR="000B11D3" w:rsidRPr="004030FF" w:rsidRDefault="000B11D3" w:rsidP="000B11D3">
      <w:pPr>
        <w:pStyle w:val="af1"/>
        <w:numPr>
          <w:ilvl w:val="0"/>
          <w:numId w:val="26"/>
        </w:numPr>
        <w:jc w:val="both"/>
      </w:pPr>
      <w:r w:rsidRPr="004030FF">
        <w:t>Подготовить ответы на теоретические вопросы, выносимые на семинарское занятие.</w:t>
      </w:r>
    </w:p>
    <w:p w:rsidR="000B11D3" w:rsidRPr="004030FF" w:rsidRDefault="000B11D3" w:rsidP="000B11D3">
      <w:pPr>
        <w:pStyle w:val="af1"/>
        <w:jc w:val="both"/>
        <w:rPr>
          <w:b/>
        </w:rPr>
      </w:pPr>
      <w:r w:rsidRPr="004030FF">
        <w:rPr>
          <w:b/>
        </w:rPr>
        <w:t>Контрольно-пр</w:t>
      </w:r>
      <w:r w:rsidR="00B63797" w:rsidRPr="004030FF">
        <w:rPr>
          <w:b/>
        </w:rPr>
        <w:t>оверочные вопросы к</w:t>
      </w:r>
      <w:r w:rsidRPr="004030FF">
        <w:rPr>
          <w:b/>
        </w:rPr>
        <w:t xml:space="preserve"> занятию</w:t>
      </w:r>
    </w:p>
    <w:p w:rsidR="000B11D3" w:rsidRPr="004030FF" w:rsidRDefault="000B11D3" w:rsidP="000B11D3">
      <w:pPr>
        <w:pStyle w:val="af1"/>
        <w:widowControl w:val="0"/>
        <w:numPr>
          <w:ilvl w:val="0"/>
          <w:numId w:val="25"/>
        </w:numPr>
      </w:pPr>
      <w:r w:rsidRPr="004030FF">
        <w:t>Понятие  транспорта, его  виды  и  объекты.</w:t>
      </w:r>
    </w:p>
    <w:p w:rsidR="000B11D3" w:rsidRPr="004030FF" w:rsidRDefault="000B11D3" w:rsidP="000B11D3">
      <w:pPr>
        <w:pStyle w:val="af1"/>
        <w:widowControl w:val="0"/>
        <w:numPr>
          <w:ilvl w:val="0"/>
          <w:numId w:val="25"/>
        </w:numPr>
        <w:jc w:val="both"/>
      </w:pPr>
      <w:r w:rsidRPr="004030FF">
        <w:t>Понятие охраны общественного порядка  и обеспечения  общественной безопасности на объектах транспорта.</w:t>
      </w:r>
    </w:p>
    <w:p w:rsidR="000B11D3" w:rsidRPr="004030FF" w:rsidRDefault="000B11D3" w:rsidP="000B11D3">
      <w:pPr>
        <w:pStyle w:val="af1"/>
        <w:widowControl w:val="0"/>
        <w:numPr>
          <w:ilvl w:val="0"/>
          <w:numId w:val="25"/>
        </w:numPr>
        <w:jc w:val="both"/>
      </w:pPr>
      <w:r w:rsidRPr="004030FF">
        <w:t>Особенности  охраны общественного порядка  на объектах транспорта.</w:t>
      </w:r>
    </w:p>
    <w:p w:rsidR="000B11D3" w:rsidRPr="004030FF" w:rsidRDefault="000B11D3" w:rsidP="000B11D3">
      <w:pPr>
        <w:pStyle w:val="af1"/>
        <w:widowControl w:val="0"/>
        <w:numPr>
          <w:ilvl w:val="0"/>
          <w:numId w:val="25"/>
        </w:numPr>
        <w:jc w:val="both"/>
      </w:pPr>
      <w:r w:rsidRPr="004030FF">
        <w:t>Решение на обеспечение общественного порядка и общественной безопасности на объектах транспорта.</w:t>
      </w:r>
    </w:p>
    <w:p w:rsidR="000B11D3" w:rsidRPr="004030FF" w:rsidRDefault="000B11D3" w:rsidP="000B11D3">
      <w:pPr>
        <w:pStyle w:val="af1"/>
        <w:widowControl w:val="0"/>
        <w:numPr>
          <w:ilvl w:val="0"/>
          <w:numId w:val="25"/>
        </w:numPr>
        <w:jc w:val="both"/>
      </w:pPr>
      <w:r w:rsidRPr="004030FF">
        <w:t>Основные виды нарядов  милиции на объектах транспорта.</w:t>
      </w:r>
    </w:p>
    <w:p w:rsidR="000B11D3" w:rsidRPr="004030FF" w:rsidRDefault="000B11D3" w:rsidP="000B11D3">
      <w:pPr>
        <w:pStyle w:val="af1"/>
        <w:widowControl w:val="0"/>
        <w:numPr>
          <w:ilvl w:val="0"/>
          <w:numId w:val="25"/>
        </w:numPr>
        <w:jc w:val="both"/>
      </w:pPr>
      <w:r w:rsidRPr="004030FF">
        <w:t>Ответственность за  нарушение административного законодательства в сфере  транспорта.</w:t>
      </w:r>
    </w:p>
    <w:p w:rsidR="000B11D3" w:rsidRPr="004030FF" w:rsidRDefault="000B11D3" w:rsidP="000B11D3">
      <w:pPr>
        <w:ind w:left="360"/>
        <w:jc w:val="both"/>
        <w:rPr>
          <w:b/>
        </w:rPr>
      </w:pPr>
    </w:p>
    <w:p w:rsidR="000B11D3" w:rsidRPr="004030FF" w:rsidRDefault="000B11D3" w:rsidP="000B11D3">
      <w:pPr>
        <w:jc w:val="both"/>
        <w:rPr>
          <w:b/>
        </w:rPr>
      </w:pPr>
      <w:r w:rsidRPr="004030FF">
        <w:rPr>
          <w:b/>
        </w:rPr>
        <w:t xml:space="preserve">Тема доклада. </w:t>
      </w:r>
    </w:p>
    <w:p w:rsidR="000B11D3" w:rsidRPr="004030FF" w:rsidRDefault="000B11D3" w:rsidP="002C3A22">
      <w:pPr>
        <w:numPr>
          <w:ilvl w:val="0"/>
          <w:numId w:val="112"/>
        </w:numPr>
        <w:jc w:val="both"/>
      </w:pPr>
      <w:r w:rsidRPr="004030FF">
        <w:t xml:space="preserve">Формы взаимодействия органов внутренних дел на транспорте с территориальными органами внутренних дел. </w:t>
      </w:r>
    </w:p>
    <w:p w:rsidR="000B11D3" w:rsidRPr="004030FF" w:rsidRDefault="000B11D3" w:rsidP="002C3A22">
      <w:pPr>
        <w:numPr>
          <w:ilvl w:val="0"/>
          <w:numId w:val="112"/>
        </w:numPr>
        <w:jc w:val="both"/>
        <w:rPr>
          <w:b/>
        </w:rPr>
      </w:pPr>
      <w:r w:rsidRPr="004030FF">
        <w:t>Особенности обеспечения общественного порядка и общественной безопасности граждан на объектах железнодорожного, воздушного и водного транспорта.</w:t>
      </w:r>
    </w:p>
    <w:p w:rsidR="000B11D3" w:rsidRPr="004030FF" w:rsidRDefault="000B11D3" w:rsidP="000B11D3">
      <w:pPr>
        <w:jc w:val="both"/>
      </w:pPr>
    </w:p>
    <w:p w:rsidR="000B11D3" w:rsidRPr="004030FF" w:rsidRDefault="000B11D3" w:rsidP="000B11D3">
      <w:pPr>
        <w:pStyle w:val="af1"/>
      </w:pPr>
    </w:p>
    <w:p w:rsidR="000B11D3" w:rsidRPr="004030FF" w:rsidRDefault="000B11D3" w:rsidP="000B11D3">
      <w:pPr>
        <w:pStyle w:val="af1"/>
        <w:jc w:val="center"/>
        <w:rPr>
          <w:b/>
        </w:rPr>
      </w:pPr>
      <w:r w:rsidRPr="004030FF">
        <w:rPr>
          <w:b/>
        </w:rPr>
        <w:t>Литература рекомендуем</w:t>
      </w:r>
      <w:r w:rsidR="00B63797" w:rsidRPr="004030FF">
        <w:rPr>
          <w:b/>
        </w:rPr>
        <w:t>ая для подготовки к</w:t>
      </w:r>
      <w:r w:rsidRPr="004030FF">
        <w:rPr>
          <w:b/>
        </w:rPr>
        <w:t xml:space="preserve"> занятию</w:t>
      </w:r>
    </w:p>
    <w:p w:rsidR="000B11D3" w:rsidRPr="004030FF" w:rsidRDefault="000B11D3" w:rsidP="002C3A22">
      <w:pPr>
        <w:numPr>
          <w:ilvl w:val="0"/>
          <w:numId w:val="68"/>
        </w:numPr>
        <w:jc w:val="center"/>
        <w:rPr>
          <w:b/>
          <w:bCs/>
        </w:rPr>
      </w:pPr>
      <w:r w:rsidRPr="004030FF">
        <w:rPr>
          <w:b/>
          <w:bCs/>
        </w:rPr>
        <w:t>Официальные документы</w:t>
      </w:r>
    </w:p>
    <w:p w:rsidR="000B11D3" w:rsidRPr="004030FF" w:rsidRDefault="000B11D3" w:rsidP="000B11D3">
      <w:pPr>
        <w:pStyle w:val="af1"/>
      </w:pPr>
    </w:p>
    <w:p w:rsidR="000B11D3" w:rsidRPr="004030FF" w:rsidRDefault="00B63797" w:rsidP="00B63797">
      <w:pPr>
        <w:pStyle w:val="af1"/>
        <w:tabs>
          <w:tab w:val="left" w:pos="540"/>
          <w:tab w:val="left" w:pos="567"/>
        </w:tabs>
        <w:jc w:val="both"/>
      </w:pPr>
      <w:r w:rsidRPr="004030FF">
        <w:t xml:space="preserve">1. </w:t>
      </w:r>
      <w:r w:rsidR="000B11D3" w:rsidRPr="004030FF">
        <w:t>К</w:t>
      </w:r>
      <w:r w:rsidR="000B11D3" w:rsidRPr="004030FF">
        <w:rPr>
          <w:rStyle w:val="FontStyle41"/>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000B11D3" w:rsidRPr="004030FF">
        <w:rPr>
          <w:rStyle w:val="FontStyle41"/>
          <w:sz w:val="20"/>
          <w:lang w:val="en-US"/>
        </w:rPr>
        <w:t>IV</w:t>
      </w:r>
      <w:r w:rsidR="000B11D3" w:rsidRPr="004030FF">
        <w:rPr>
          <w:rStyle w:val="FontStyle41"/>
          <w:sz w:val="20"/>
        </w:rPr>
        <w:t xml:space="preserve">  (САЗ 06-7); от 4 июля 2011 года  № 94 - КЗИД-</w:t>
      </w:r>
      <w:r w:rsidR="000B11D3" w:rsidRPr="004030FF">
        <w:rPr>
          <w:rStyle w:val="FontStyle41"/>
          <w:sz w:val="20"/>
          <w:lang w:val="en-US"/>
        </w:rPr>
        <w:t>V</w:t>
      </w:r>
      <w:r w:rsidR="000B11D3" w:rsidRPr="004030FF">
        <w:rPr>
          <w:rStyle w:val="FontStyle41"/>
          <w:sz w:val="20"/>
        </w:rPr>
        <w:t xml:space="preserve">  (САЗ 11-27); от 19 мая 2016 года № 127 КЗИД-</w:t>
      </w:r>
      <w:r w:rsidR="000B11D3" w:rsidRPr="004030FF">
        <w:rPr>
          <w:rStyle w:val="FontStyle41"/>
          <w:sz w:val="20"/>
          <w:lang w:val="en-US"/>
        </w:rPr>
        <w:t>VI</w:t>
      </w:r>
      <w:r w:rsidR="000B11D3" w:rsidRPr="004030FF">
        <w:rPr>
          <w:rStyle w:val="FontStyle41"/>
          <w:sz w:val="20"/>
        </w:rPr>
        <w:t xml:space="preserve"> (газета «Приднестровье» от 24 мая 2016 года № 89); от 2 июня 2016 года № 144 - КЗИД-</w:t>
      </w:r>
      <w:r w:rsidR="000B11D3" w:rsidRPr="004030FF">
        <w:rPr>
          <w:rStyle w:val="FontStyle41"/>
          <w:sz w:val="20"/>
          <w:lang w:val="en-US"/>
        </w:rPr>
        <w:t>VI</w:t>
      </w:r>
      <w:r w:rsidR="000B11D3" w:rsidRPr="004030FF">
        <w:rPr>
          <w:rStyle w:val="FontStyle41"/>
          <w:sz w:val="20"/>
        </w:rPr>
        <w:t xml:space="preserve"> (САЗ 16-22); от 18 августа 2016 года (САЗ 16-37), от </w:t>
      </w:r>
      <w:r w:rsidR="000B11D3" w:rsidRPr="004030FF">
        <w:t xml:space="preserve"> 30 января 2</w:t>
      </w:r>
      <w:r w:rsidRPr="004030FF">
        <w:t>017 года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68"/>
        </w:numPr>
        <w:tabs>
          <w:tab w:val="clear" w:pos="1080"/>
          <w:tab w:val="left" w:pos="540"/>
          <w:tab w:val="left" w:pos="567"/>
          <w:tab w:val="num" w:pos="851"/>
        </w:tabs>
        <w:ind w:left="709" w:firstLine="0"/>
        <w:jc w:val="both"/>
      </w:pPr>
      <w:r w:rsidRPr="004030FF">
        <w:t xml:space="preserve">Конституционный закон </w:t>
      </w:r>
      <w:r w:rsidRPr="004030FF">
        <w:rPr>
          <w:rStyle w:val="FontStyle41"/>
          <w:sz w:val="20"/>
        </w:rPr>
        <w:t>Приднестровской Молдавской Республики от 19 июня 2017 года № 144- КЗ-</w:t>
      </w:r>
      <w:r w:rsidRPr="004030FF">
        <w:rPr>
          <w:rStyle w:val="FontStyle41"/>
          <w:sz w:val="20"/>
          <w:lang w:val="en-US"/>
        </w:rPr>
        <w:t>VI</w:t>
      </w:r>
      <w:r w:rsidRPr="004030FF">
        <w:rPr>
          <w:rStyle w:val="FontStyle41"/>
          <w:sz w:val="20"/>
        </w:rPr>
        <w:t xml:space="preserve">  «О гражданстве Приднестровской Молдавской Республики»</w:t>
      </w:r>
      <w:r w:rsidRPr="004030FF">
        <w:t xml:space="preserve">. </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 xml:space="preserve">Конституционный закон </w:t>
      </w:r>
      <w:r w:rsidRPr="004030FF">
        <w:rPr>
          <w:rStyle w:val="FontStyle41"/>
          <w:sz w:val="20"/>
        </w:rPr>
        <w:t>Приднестровской Молдавской Республики</w:t>
      </w:r>
      <w:r w:rsidRPr="004030FF">
        <w:rPr>
          <w:sz w:val="20"/>
        </w:rPr>
        <w:t xml:space="preserve">  от  20 ноября 2002 года № 205-КЗ-III «О Конституционном суде </w:t>
      </w:r>
      <w:r w:rsidRPr="004030FF">
        <w:rPr>
          <w:rStyle w:val="FontStyle41"/>
          <w:sz w:val="20"/>
        </w:rPr>
        <w:t>Приднестровской Молдавской Республики</w:t>
      </w:r>
      <w:r w:rsidRPr="004030FF">
        <w:rPr>
          <w:sz w:val="20"/>
        </w:rPr>
        <w:t>» (САЗ 02-47)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 xml:space="preserve">Конституционный закон </w:t>
      </w:r>
      <w:r w:rsidRPr="004030FF">
        <w:rPr>
          <w:rStyle w:val="FontStyle41"/>
          <w:sz w:val="20"/>
        </w:rPr>
        <w:t>Приднестровской Молдавской Республики</w:t>
      </w:r>
      <w:r w:rsidRPr="004030FF">
        <w:rPr>
          <w:sz w:val="20"/>
        </w:rPr>
        <w:t xml:space="preserve">  от  3  апреля  2003  года  №  260-К3-III «О Верховном суде </w:t>
      </w:r>
      <w:r w:rsidRPr="004030FF">
        <w:rPr>
          <w:rStyle w:val="FontStyle41"/>
          <w:sz w:val="20"/>
        </w:rPr>
        <w:t>Приднестровской Молдавской Республики</w:t>
      </w:r>
      <w:r w:rsidRPr="004030FF">
        <w:rPr>
          <w:sz w:val="20"/>
        </w:rPr>
        <w:t>» (САЗ 03-14)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 xml:space="preserve">Конституционный закон </w:t>
      </w:r>
      <w:r w:rsidRPr="004030FF">
        <w:rPr>
          <w:rStyle w:val="FontStyle41"/>
          <w:sz w:val="20"/>
        </w:rPr>
        <w:t>Приднестровской Молдавской Республики</w:t>
      </w:r>
      <w:r w:rsidRPr="004030FF">
        <w:rPr>
          <w:sz w:val="20"/>
        </w:rPr>
        <w:t xml:space="preserve"> от 30 ноября 2011 года № 224-КЗ-</w:t>
      </w:r>
      <w:r w:rsidRPr="004030FF">
        <w:rPr>
          <w:sz w:val="20"/>
          <w:lang w:val="en-US"/>
        </w:rPr>
        <w:t>V</w:t>
      </w:r>
      <w:r w:rsidRPr="004030FF">
        <w:rPr>
          <w:sz w:val="20"/>
        </w:rPr>
        <w:t xml:space="preserve"> «О Правительстве </w:t>
      </w:r>
      <w:r w:rsidRPr="004030FF">
        <w:rPr>
          <w:rStyle w:val="FontStyle41"/>
          <w:sz w:val="20"/>
        </w:rPr>
        <w:t>Приднестровской Молдавской Республики</w:t>
      </w:r>
      <w:r w:rsidRPr="004030FF">
        <w:rPr>
          <w:sz w:val="20"/>
        </w:rPr>
        <w:t>» (САЗ 11-48)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 xml:space="preserve">Конституционный закон </w:t>
      </w:r>
      <w:r w:rsidRPr="004030FF">
        <w:rPr>
          <w:rStyle w:val="FontStyle41"/>
          <w:sz w:val="20"/>
        </w:rPr>
        <w:t>Приднестровской Молдавской Республики</w:t>
      </w:r>
      <w:r w:rsidRPr="004030FF">
        <w:rPr>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 xml:space="preserve">Конституционный закон </w:t>
      </w:r>
      <w:r w:rsidRPr="004030FF">
        <w:rPr>
          <w:rStyle w:val="FontStyle41"/>
          <w:sz w:val="20"/>
        </w:rPr>
        <w:t>Приднестровской Молдавской Республики</w:t>
      </w:r>
      <w:r w:rsidRPr="004030FF">
        <w:rPr>
          <w:sz w:val="20"/>
        </w:rPr>
        <w:t xml:space="preserve"> от 9 августа 2005 года № 621-КЗ-III «О статусе судей в </w:t>
      </w:r>
      <w:r w:rsidRPr="004030FF">
        <w:rPr>
          <w:rStyle w:val="FontStyle41"/>
          <w:sz w:val="20"/>
        </w:rPr>
        <w:t>Приднестровской Молдавской Республике</w:t>
      </w:r>
      <w:r w:rsidRPr="004030FF">
        <w:rPr>
          <w:sz w:val="20"/>
        </w:rPr>
        <w:t>» (САЗ 05-33)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 xml:space="preserve">Конституционный закон </w:t>
      </w:r>
      <w:r w:rsidRPr="004030FF">
        <w:rPr>
          <w:rStyle w:val="FontStyle41"/>
          <w:sz w:val="20"/>
        </w:rPr>
        <w:t xml:space="preserve">Приднестровской Молдавской Республики от </w:t>
      </w:r>
      <w:r w:rsidRPr="004030FF">
        <w:rPr>
          <w:sz w:val="20"/>
        </w:rPr>
        <w:t>9 августа 2005 года № 620-КЗ-</w:t>
      </w:r>
      <w:r w:rsidRPr="004030FF">
        <w:rPr>
          <w:sz w:val="20"/>
          <w:lang w:val="en-US"/>
        </w:rPr>
        <w:t>III</w:t>
      </w:r>
      <w:r w:rsidRPr="004030FF">
        <w:rPr>
          <w:sz w:val="20"/>
        </w:rPr>
        <w:t xml:space="preserve"> «О судебной системе  в </w:t>
      </w:r>
      <w:r w:rsidRPr="004030FF">
        <w:rPr>
          <w:rStyle w:val="FontStyle41"/>
          <w:sz w:val="20"/>
        </w:rPr>
        <w:t>Приднестровской Молдавской Республике</w:t>
      </w:r>
      <w:r w:rsidRPr="004030FF">
        <w:rPr>
          <w:sz w:val="20"/>
        </w:rPr>
        <w:t>» (САЗ 05-33)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 xml:space="preserve">Конституционный закон </w:t>
      </w:r>
      <w:r w:rsidRPr="004030FF">
        <w:rPr>
          <w:rStyle w:val="FontStyle41"/>
          <w:sz w:val="20"/>
        </w:rPr>
        <w:t>Приднестровской Молдавской Республики</w:t>
      </w:r>
      <w:r w:rsidRPr="004030FF">
        <w:rPr>
          <w:sz w:val="20"/>
        </w:rPr>
        <w:t xml:space="preserve"> от 31 июля 2006 года 66-КЗ-IV «О Прокуратуре </w:t>
      </w:r>
      <w:r w:rsidRPr="004030FF">
        <w:rPr>
          <w:rStyle w:val="FontStyle41"/>
          <w:sz w:val="20"/>
        </w:rPr>
        <w:t>Приднестровской Молдавской Республики</w:t>
      </w:r>
      <w:r w:rsidRPr="004030FF">
        <w:rPr>
          <w:sz w:val="20"/>
        </w:rPr>
        <w:t>» (САЗ 06-32)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 xml:space="preserve">Конституционный закон </w:t>
      </w:r>
      <w:r w:rsidRPr="004030FF">
        <w:rPr>
          <w:rStyle w:val="FontStyle41"/>
          <w:sz w:val="20"/>
        </w:rPr>
        <w:t>Приднестровской Молдавской Республики</w:t>
      </w:r>
      <w:r w:rsidRPr="004030FF">
        <w:rPr>
          <w:sz w:val="20"/>
        </w:rPr>
        <w:t xml:space="preserve"> от 3 ноября 2005 года № 657-КЗ-III «Об Уполномоченном по правам человека в </w:t>
      </w:r>
      <w:r w:rsidRPr="004030FF">
        <w:rPr>
          <w:rStyle w:val="FontStyle41"/>
          <w:sz w:val="20"/>
        </w:rPr>
        <w:t>Приднестровской Молдавской Республике»</w:t>
      </w:r>
      <w:r w:rsidRPr="004030FF">
        <w:rPr>
          <w:sz w:val="20"/>
        </w:rPr>
        <w:t xml:space="preserve"> (САЗ 05-45)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 xml:space="preserve">Кодекс </w:t>
      </w:r>
      <w:r w:rsidRPr="004030FF">
        <w:rPr>
          <w:rStyle w:val="FontStyle41"/>
          <w:sz w:val="20"/>
        </w:rPr>
        <w:t>Приднестровской Молдавской Республики</w:t>
      </w:r>
      <w:r w:rsidRPr="004030FF">
        <w:rPr>
          <w:sz w:val="20"/>
        </w:rPr>
        <w:t xml:space="preserve"> об административных правонарушениях № 10-З-Vпринят Верховным Советом </w:t>
      </w:r>
      <w:r w:rsidRPr="004030FF">
        <w:rPr>
          <w:rStyle w:val="FontStyle41"/>
          <w:sz w:val="20"/>
        </w:rPr>
        <w:t>Приднестровской Молдавской Республики</w:t>
      </w:r>
      <w:r w:rsidRPr="004030FF">
        <w:rPr>
          <w:sz w:val="20"/>
        </w:rPr>
        <w:t xml:space="preserve"> 18 декабря 2013 года, подписан Президентом </w:t>
      </w:r>
      <w:r w:rsidRPr="004030FF">
        <w:rPr>
          <w:rStyle w:val="FontStyle41"/>
          <w:sz w:val="20"/>
        </w:rPr>
        <w:t>Приднестровской Молдавской Республики</w:t>
      </w:r>
      <w:r w:rsidRPr="004030FF">
        <w:rPr>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 xml:space="preserve">Уголовный кодекс </w:t>
      </w:r>
      <w:r w:rsidRPr="004030FF">
        <w:rPr>
          <w:rStyle w:val="FontStyle41"/>
          <w:sz w:val="20"/>
        </w:rPr>
        <w:t>Приднестровской Молдавской Республики</w:t>
      </w:r>
      <w:r w:rsidRPr="004030FF">
        <w:rPr>
          <w:sz w:val="20"/>
        </w:rPr>
        <w:t xml:space="preserve"> принят Верховным Советом </w:t>
      </w:r>
      <w:r w:rsidRPr="004030FF">
        <w:rPr>
          <w:rStyle w:val="FontStyle41"/>
          <w:sz w:val="20"/>
        </w:rPr>
        <w:t>Приднестровской Молдавской Республики</w:t>
      </w:r>
      <w:r w:rsidRPr="004030FF">
        <w:rPr>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 xml:space="preserve">Уголовно – процессуальный кодекс </w:t>
      </w:r>
      <w:r w:rsidRPr="004030FF">
        <w:rPr>
          <w:rStyle w:val="FontStyle41"/>
          <w:sz w:val="20"/>
        </w:rPr>
        <w:t>Приднестровской Молдавской Республики</w:t>
      </w:r>
      <w:r w:rsidRPr="004030FF">
        <w:rPr>
          <w:sz w:val="20"/>
        </w:rPr>
        <w:t xml:space="preserve"> принят Верховным Советом </w:t>
      </w:r>
      <w:r w:rsidRPr="004030FF">
        <w:rPr>
          <w:rStyle w:val="FontStyle41"/>
          <w:sz w:val="20"/>
        </w:rPr>
        <w:t>Приднестровской Молдавской Республики</w:t>
      </w:r>
      <w:r w:rsidRPr="004030FF">
        <w:rPr>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 xml:space="preserve">Гражданский кодекс </w:t>
      </w:r>
      <w:r w:rsidRPr="004030FF">
        <w:rPr>
          <w:rStyle w:val="FontStyle41"/>
          <w:sz w:val="20"/>
        </w:rPr>
        <w:t>Приднестровской Молдавской Республики</w:t>
      </w:r>
      <w:r w:rsidRPr="004030FF">
        <w:rPr>
          <w:sz w:val="20"/>
        </w:rPr>
        <w:t xml:space="preserve"> от 17 июля 2002 года (САЗ 02-28)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Закон Приднестровской Молдавской Республики от 19 июня 2017 года № 145-З-VI «О праве граждан на свободу передвижения выбор места пребывания и места жительства в пределах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Закон Приднестровской Молдавской Республики от 19 июня 2017 года № 170-З-VI «О миграционном учете иностранных граждан и лиц без гражданства в Приднестровской Молдавской Республики» (САЗ 17-25).</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Закон Приднестровской Молдавской Республики от 19 июня 2017 года № 171-З-VI  «О порядке въезда и выезда из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Закон Приднестровской Молдавской Республики от 19 июня 2017 года № 174-З-VI «О правовом положение иностранных граждан и лиц без гражданства» (САЗ 17-25)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 xml:space="preserve">Закон </w:t>
      </w:r>
      <w:r w:rsidRPr="004030FF">
        <w:rPr>
          <w:rStyle w:val="FontStyle41"/>
          <w:sz w:val="20"/>
        </w:rPr>
        <w:t>Приднестровской Молдавской Республики</w:t>
      </w:r>
      <w:r w:rsidRPr="004030FF">
        <w:rPr>
          <w:sz w:val="20"/>
        </w:rPr>
        <w:t xml:space="preserve"> от  5  марта  2002  года № 104-З-III «О  паспорте  гражданина Приднестровской  Молдавской Республики» (САЗ 02-11)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bCs/>
          <w:sz w:val="20"/>
        </w:rPr>
        <w:t xml:space="preserve">Закон  </w:t>
      </w:r>
      <w:r w:rsidRPr="004030FF">
        <w:rPr>
          <w:sz w:val="20"/>
        </w:rPr>
        <w:t>Приднестровской Молдавской Республики  </w:t>
      </w:r>
      <w:r w:rsidRPr="004030FF">
        <w:rPr>
          <w:bCs/>
          <w:sz w:val="20"/>
        </w:rPr>
        <w:t xml:space="preserve"> от </w:t>
      </w:r>
      <w:r w:rsidRPr="004030FF">
        <w:rPr>
          <w:sz w:val="20"/>
        </w:rPr>
        <w:t>16 января 2017 года № 18-З-VI «Об обязательном страховании гражданской ответственности владельцев транспортных средств» (САЗ 17-4)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color w:val="000000"/>
          <w:sz w:val="20"/>
        </w:rPr>
        <w:t xml:space="preserve">Закон </w:t>
      </w:r>
      <w:r w:rsidRPr="004030FF">
        <w:rPr>
          <w:sz w:val="20"/>
        </w:rPr>
        <w:t xml:space="preserve">Приднестровской Молдавской Республики от 12 января 2017 года  № 17-З-VI </w:t>
      </w:r>
      <w:r w:rsidRPr="004030FF">
        <w:rPr>
          <w:color w:val="000000"/>
          <w:sz w:val="20"/>
        </w:rPr>
        <w:t xml:space="preserve"> «О безопасности дорожного движения»</w:t>
      </w:r>
      <w:r w:rsidRPr="004030FF">
        <w:rPr>
          <w:sz w:val="20"/>
        </w:rPr>
        <w:t xml:space="preserve"> (САЗ 17-3)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Закон Приднестровской Молдавской Республики от  31 октября 2014 года  № 166-З-V «О соблюдении покоя граждан и тишины» (САЗ 14-44)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 xml:space="preserve">Закон </w:t>
      </w:r>
      <w:r w:rsidRPr="004030FF">
        <w:rPr>
          <w:rStyle w:val="FontStyle41"/>
          <w:sz w:val="20"/>
        </w:rPr>
        <w:t>Приднестровской Молдавской Республики</w:t>
      </w:r>
      <w:r w:rsidRPr="004030FF">
        <w:rPr>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 xml:space="preserve">Закон </w:t>
      </w:r>
      <w:r w:rsidRPr="004030FF">
        <w:rPr>
          <w:rStyle w:val="FontStyle41"/>
          <w:sz w:val="20"/>
        </w:rPr>
        <w:t>Приднестровской Молдавской Республики</w:t>
      </w:r>
      <w:r w:rsidRPr="004030FF">
        <w:rPr>
          <w:sz w:val="20"/>
        </w:rPr>
        <w:t xml:space="preserve"> от </w:t>
      </w:r>
      <w:r w:rsidRPr="004030FF">
        <w:rPr>
          <w:bCs/>
          <w:sz w:val="20"/>
        </w:rPr>
        <w:t xml:space="preserve"> 13 октября 1997 года «О транспорте» (СЗМР 97-4) </w:t>
      </w:r>
      <w:r w:rsidRPr="004030FF">
        <w:rPr>
          <w:sz w:val="20"/>
        </w:rPr>
        <w:t>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Закон Приднестровской Молдавской Республики  от 23 ноября 1994 года «Об охране окружающей среды» (СЗМР 94-4)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 xml:space="preserve">Закон </w:t>
      </w:r>
      <w:r w:rsidRPr="004030FF">
        <w:rPr>
          <w:rStyle w:val="FontStyle41"/>
          <w:sz w:val="20"/>
        </w:rPr>
        <w:t>Приднестровской Молдавской Республики</w:t>
      </w:r>
      <w:r w:rsidRPr="004030FF">
        <w:rPr>
          <w:sz w:val="20"/>
        </w:rPr>
        <w:t xml:space="preserve">  от 2 октября 2009 года № 878-З-</w:t>
      </w:r>
      <w:r w:rsidRPr="004030FF">
        <w:rPr>
          <w:sz w:val="20"/>
          <w:lang w:val="en-US"/>
        </w:rPr>
        <w:t>IV</w:t>
      </w:r>
      <w:r w:rsidRPr="004030FF">
        <w:rPr>
          <w:sz w:val="20"/>
        </w:rPr>
        <w:t xml:space="preserve"> «Об охране атмосферного воздуха» (САЗ 09-40)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 xml:space="preserve">Указ Президента </w:t>
      </w:r>
      <w:r w:rsidRPr="004030FF">
        <w:rPr>
          <w:rStyle w:val="FontStyle41"/>
          <w:sz w:val="20"/>
        </w:rPr>
        <w:t>Приднестровской Молдавской Республики</w:t>
      </w:r>
      <w:r w:rsidRPr="004030FF">
        <w:rPr>
          <w:sz w:val="20"/>
        </w:rPr>
        <w:t xml:space="preserve">  от 25 февраля 2016 года № 90</w:t>
      </w:r>
      <w:r w:rsidRPr="004030FF">
        <w:rPr>
          <w:spacing w:val="4"/>
          <w:sz w:val="20"/>
        </w:rPr>
        <w:t xml:space="preserve"> </w:t>
      </w:r>
      <w:proofErr w:type="spellStart"/>
      <w:r w:rsidRPr="004030FF">
        <w:rPr>
          <w:spacing w:val="4"/>
          <w:sz w:val="20"/>
        </w:rPr>
        <w:t>дсп</w:t>
      </w:r>
      <w:proofErr w:type="spellEnd"/>
      <w:r w:rsidRPr="004030FF">
        <w:rPr>
          <w:sz w:val="20"/>
        </w:rPr>
        <w:t xml:space="preserve"> «Об утверждении Положения, системы, структуры Министерства внутренних дел </w:t>
      </w:r>
      <w:r w:rsidRPr="004030FF">
        <w:rPr>
          <w:rStyle w:val="FontStyle41"/>
          <w:sz w:val="20"/>
        </w:rPr>
        <w:t xml:space="preserve">Приднестровской Молдавской Республики и штатной численности </w:t>
      </w:r>
      <w:r w:rsidRPr="004030FF">
        <w:rPr>
          <w:sz w:val="20"/>
        </w:rPr>
        <w:t xml:space="preserve">Министерства внутренних дел </w:t>
      </w:r>
      <w:r w:rsidRPr="004030FF">
        <w:rPr>
          <w:rStyle w:val="FontStyle41"/>
          <w:sz w:val="20"/>
        </w:rPr>
        <w:t>Приднестровской Молдавской Республики</w:t>
      </w:r>
      <w:r w:rsidRPr="004030FF">
        <w:rPr>
          <w:sz w:val="20"/>
        </w:rPr>
        <w:t>» (САЗ 16-8) с изменениями и дополнениями.</w:t>
      </w:r>
    </w:p>
    <w:p w:rsidR="000B11D3" w:rsidRPr="004030FF" w:rsidRDefault="000B11D3" w:rsidP="002C3A22">
      <w:pPr>
        <w:numPr>
          <w:ilvl w:val="0"/>
          <w:numId w:val="68"/>
        </w:numPr>
        <w:tabs>
          <w:tab w:val="clear" w:pos="1080"/>
          <w:tab w:val="left" w:pos="567"/>
          <w:tab w:val="num" w:pos="851"/>
        </w:tabs>
        <w:ind w:left="709" w:firstLine="0"/>
        <w:jc w:val="both"/>
      </w:pPr>
      <w:r w:rsidRPr="004030FF">
        <w:t xml:space="preserve">Постановление Правительства </w:t>
      </w:r>
      <w:r w:rsidRPr="004030FF">
        <w:rPr>
          <w:rStyle w:val="FontStyle41"/>
          <w:sz w:val="20"/>
        </w:rPr>
        <w:t>Приднестровской Молдавской Республики</w:t>
      </w:r>
      <w:r w:rsidRPr="004030FF">
        <w:t xml:space="preserve">  от 2 июня 2017  года № 126 «Об утверждении Правил дорожного движения </w:t>
      </w:r>
      <w:r w:rsidRPr="004030FF">
        <w:rPr>
          <w:rStyle w:val="FontStyle41"/>
          <w:sz w:val="20"/>
        </w:rPr>
        <w:t>Приднестровской Молдавской Республики</w:t>
      </w:r>
      <w:r w:rsidRPr="004030FF">
        <w:t>».</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Постановление Правительства Приднестровской Молдавской Республики от 31 марта2017 года № 52 « Об утверждении положения о порядке эксплуатации транспортных средств с тонированными стеклами»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w:t>
      </w:r>
      <w:r w:rsidRPr="004030FF">
        <w:rPr>
          <w:spacing w:val="4"/>
          <w:sz w:val="20"/>
        </w:rPr>
        <w:t xml:space="preserve">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numPr>
          <w:ilvl w:val="0"/>
          <w:numId w:val="68"/>
        </w:numPr>
        <w:tabs>
          <w:tab w:val="clear" w:pos="1080"/>
          <w:tab w:val="left" w:pos="567"/>
          <w:tab w:val="num" w:pos="851"/>
        </w:tabs>
        <w:ind w:left="709" w:firstLine="0"/>
        <w:jc w:val="both"/>
      </w:pPr>
      <w:r w:rsidRPr="004030FF">
        <w:t>Приказ Министерства внутренних дел Приднестровской Молдавской Республики от 26 августа 2010 года № 342 «О введении в эксплуатацию системы «Безопасный город» с учетом дополнений, внесенных приказом Министерства внутренних дел Приднестровской Молдавской Республики        № 557 от 29 декабря 2014 года.</w:t>
      </w:r>
    </w:p>
    <w:p w:rsidR="000B11D3" w:rsidRPr="004030FF" w:rsidRDefault="000B11D3" w:rsidP="002C3A22">
      <w:pPr>
        <w:numPr>
          <w:ilvl w:val="0"/>
          <w:numId w:val="68"/>
        </w:numPr>
        <w:tabs>
          <w:tab w:val="clear" w:pos="1080"/>
          <w:tab w:val="left" w:pos="567"/>
          <w:tab w:val="num" w:pos="851"/>
        </w:tabs>
        <w:ind w:left="709" w:firstLine="0"/>
        <w:jc w:val="both"/>
      </w:pPr>
      <w:r w:rsidRPr="004030FF">
        <w:t>Приказ Министерства внутренних дел Приднестровской Молдавской Республики от 27 октября 2016 года № 407 «О внесении изменений и дополнения в Приказ Министерства внутренних дел Приднестровской Молдавской Республики от 23 декабря 2015 года № 459 «О механизме реализации положений Кодекса Приднестровской Молдавской Республики об административных  правонарушениях в части привлечения к ответственности за правонарушения, выявленные с использованием технических средств, имеющих функции фото- и киносъемки, видеозаписи».</w:t>
      </w:r>
    </w:p>
    <w:p w:rsidR="000B11D3" w:rsidRPr="004030FF" w:rsidRDefault="000B11D3" w:rsidP="002C3A22">
      <w:pPr>
        <w:numPr>
          <w:ilvl w:val="0"/>
          <w:numId w:val="68"/>
        </w:numPr>
        <w:tabs>
          <w:tab w:val="clear" w:pos="1080"/>
          <w:tab w:val="left" w:pos="567"/>
          <w:tab w:val="num" w:pos="851"/>
        </w:tabs>
        <w:ind w:left="709" w:firstLine="0"/>
        <w:jc w:val="both"/>
      </w:pPr>
      <w:r w:rsidRPr="004030FF">
        <w:t xml:space="preserve">Приказ Министра внутренних дел  Приднестровской Молдавской Республики   от 8 мая 2015 года № 195 « О совершенствовании информационного обмена  и использование результатов данных фото и </w:t>
      </w:r>
      <w:proofErr w:type="spellStart"/>
      <w:r w:rsidRPr="004030FF">
        <w:t>видеофиксации</w:t>
      </w:r>
      <w:proofErr w:type="spellEnd"/>
      <w:r w:rsidRPr="004030FF">
        <w:t>».</w:t>
      </w:r>
    </w:p>
    <w:p w:rsidR="000B11D3" w:rsidRPr="004030FF" w:rsidRDefault="000B11D3" w:rsidP="002C3A22">
      <w:pPr>
        <w:pStyle w:val="33"/>
        <w:widowControl/>
        <w:numPr>
          <w:ilvl w:val="0"/>
          <w:numId w:val="68"/>
        </w:numPr>
        <w:tabs>
          <w:tab w:val="clear" w:pos="1080"/>
          <w:tab w:val="left" w:pos="567"/>
          <w:tab w:val="num" w:pos="851"/>
        </w:tabs>
        <w:snapToGrid w:val="0"/>
        <w:spacing w:line="240" w:lineRule="auto"/>
        <w:ind w:left="709" w:firstLine="0"/>
        <w:rPr>
          <w:sz w:val="20"/>
        </w:rPr>
      </w:pPr>
      <w:r w:rsidRPr="004030FF">
        <w:rPr>
          <w:sz w:val="20"/>
        </w:rPr>
        <w:t>Приказ Министерства внутренних дел Приднестровской Молдавской Республики от 21 апреля 2015 года № 178 «Об утверждении и введение в действие Инструкции «О порядке оформления дорожно-транспортных происшествий»</w:t>
      </w:r>
    </w:p>
    <w:p w:rsidR="000B11D3" w:rsidRPr="004030FF" w:rsidRDefault="000B11D3" w:rsidP="000B11D3">
      <w:pPr>
        <w:ind w:left="720"/>
        <w:jc w:val="center"/>
        <w:rPr>
          <w:b/>
        </w:rPr>
      </w:pPr>
      <w:r w:rsidRPr="004030FF">
        <w:rPr>
          <w:b/>
        </w:rPr>
        <w:t>2. Дополнительная</w:t>
      </w:r>
    </w:p>
    <w:p w:rsidR="000B11D3" w:rsidRPr="004030FF" w:rsidRDefault="000B11D3" w:rsidP="002C3A22">
      <w:pPr>
        <w:numPr>
          <w:ilvl w:val="1"/>
          <w:numId w:val="68"/>
        </w:numPr>
        <w:tabs>
          <w:tab w:val="clear" w:pos="1800"/>
          <w:tab w:val="num" w:pos="1000"/>
        </w:tabs>
        <w:ind w:left="1100" w:hanging="1100"/>
        <w:jc w:val="both"/>
      </w:pPr>
      <w:r w:rsidRPr="004030FF">
        <w:t xml:space="preserve">  Административная деятельность органов внутренних дел: Учебник. Часть общая / Под ред. проф. В.П. Сальникова. - М. МВД, 2005 г. </w:t>
      </w:r>
    </w:p>
    <w:p w:rsidR="000B11D3" w:rsidRPr="004030FF" w:rsidRDefault="000B11D3" w:rsidP="002C3A22">
      <w:pPr>
        <w:numPr>
          <w:ilvl w:val="1"/>
          <w:numId w:val="68"/>
        </w:numPr>
        <w:tabs>
          <w:tab w:val="clear" w:pos="1800"/>
          <w:tab w:val="num" w:pos="1000"/>
        </w:tabs>
        <w:ind w:left="1100" w:hanging="1100"/>
        <w:jc w:val="both"/>
      </w:pPr>
      <w:r w:rsidRPr="004030FF">
        <w:t xml:space="preserve">  Административная деятельность органов внутренних дел: Учебник. Часть особенная / Под ред. проф. В.П. Сальникова. - М. МВД, 2005 г. </w:t>
      </w:r>
    </w:p>
    <w:p w:rsidR="000B11D3" w:rsidRPr="004030FF" w:rsidRDefault="000B11D3" w:rsidP="002C3A22">
      <w:pPr>
        <w:numPr>
          <w:ilvl w:val="1"/>
          <w:numId w:val="68"/>
        </w:numPr>
        <w:tabs>
          <w:tab w:val="clear" w:pos="1800"/>
          <w:tab w:val="num" w:pos="1000"/>
        </w:tabs>
        <w:ind w:left="1100" w:hanging="1100"/>
        <w:jc w:val="both"/>
      </w:pPr>
      <w:r w:rsidRPr="004030FF">
        <w:t xml:space="preserve"> Административная деятельность ОВД: Учебное наглядное пособие / Под ред. Сальникова В.П. – М.: ИМЦ ГУК МВД России, 2004. </w:t>
      </w:r>
    </w:p>
    <w:p w:rsidR="000B11D3" w:rsidRPr="004030FF" w:rsidRDefault="000B11D3" w:rsidP="002C3A22">
      <w:pPr>
        <w:numPr>
          <w:ilvl w:val="1"/>
          <w:numId w:val="68"/>
        </w:numPr>
        <w:tabs>
          <w:tab w:val="clear" w:pos="1800"/>
          <w:tab w:val="num" w:pos="1000"/>
        </w:tabs>
        <w:ind w:left="1100" w:hanging="1100"/>
        <w:jc w:val="both"/>
      </w:pPr>
      <w:r w:rsidRPr="004030FF">
        <w:t xml:space="preserve"> </w:t>
      </w:r>
      <w:proofErr w:type="spellStart"/>
      <w:r w:rsidRPr="004030FF">
        <w:t>Зубач</w:t>
      </w:r>
      <w:proofErr w:type="spellEnd"/>
      <w:r w:rsidRPr="004030FF">
        <w:t xml:space="preserve"> А.В., </w:t>
      </w:r>
      <w:proofErr w:type="spellStart"/>
      <w:r w:rsidRPr="004030FF">
        <w:t>Кокорев</w:t>
      </w:r>
      <w:proofErr w:type="spellEnd"/>
      <w:r w:rsidRPr="004030FF">
        <w:t xml:space="preserve"> А.Н. Административная деятельность органов внутренних дел в вопросах и ответах: </w:t>
      </w:r>
    </w:p>
    <w:p w:rsidR="000B11D3" w:rsidRPr="004030FF" w:rsidRDefault="000B11D3" w:rsidP="002C3A22">
      <w:pPr>
        <w:numPr>
          <w:ilvl w:val="1"/>
          <w:numId w:val="68"/>
        </w:numPr>
        <w:tabs>
          <w:tab w:val="clear" w:pos="1800"/>
          <w:tab w:val="num" w:pos="1000"/>
        </w:tabs>
        <w:ind w:left="1100" w:hanging="1100"/>
        <w:jc w:val="both"/>
      </w:pPr>
      <w:r w:rsidRPr="004030FF">
        <w:t xml:space="preserve"> Учебное пособие, </w:t>
      </w:r>
      <w:proofErr w:type="spellStart"/>
      <w:r w:rsidRPr="004030FF">
        <w:t>Зубач</w:t>
      </w:r>
      <w:proofErr w:type="spellEnd"/>
      <w:r w:rsidRPr="004030FF">
        <w:t xml:space="preserve"> А.В., </w:t>
      </w:r>
      <w:proofErr w:type="spellStart"/>
      <w:r w:rsidRPr="004030FF">
        <w:t>Кокорев</w:t>
      </w:r>
      <w:proofErr w:type="spellEnd"/>
      <w:r w:rsidRPr="004030FF">
        <w:t xml:space="preserve"> А.Н. – М.: Щит-М, 2006. </w:t>
      </w:r>
    </w:p>
    <w:p w:rsidR="000B11D3" w:rsidRPr="004030FF" w:rsidRDefault="000B11D3" w:rsidP="002C3A22">
      <w:pPr>
        <w:numPr>
          <w:ilvl w:val="1"/>
          <w:numId w:val="68"/>
        </w:numPr>
        <w:tabs>
          <w:tab w:val="clear" w:pos="1800"/>
          <w:tab w:val="num" w:pos="1000"/>
        </w:tabs>
        <w:ind w:left="1100" w:hanging="1100"/>
        <w:jc w:val="both"/>
      </w:pPr>
      <w:r w:rsidRPr="004030FF">
        <w:t xml:space="preserve"> З.Р. </w:t>
      </w:r>
      <w:proofErr w:type="spellStart"/>
      <w:r w:rsidRPr="004030FF">
        <w:t>Танаева</w:t>
      </w:r>
      <w:proofErr w:type="spellEnd"/>
      <w:r w:rsidRPr="004030FF">
        <w:t xml:space="preserve">, А. Д. </w:t>
      </w:r>
      <w:proofErr w:type="spellStart"/>
      <w:r w:rsidRPr="004030FF">
        <w:t>Магденко</w:t>
      </w:r>
      <w:proofErr w:type="spellEnd"/>
      <w:r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0B11D3" w:rsidRPr="004030FF" w:rsidRDefault="000B11D3" w:rsidP="002C3A22">
      <w:pPr>
        <w:numPr>
          <w:ilvl w:val="1"/>
          <w:numId w:val="68"/>
        </w:numPr>
        <w:tabs>
          <w:tab w:val="clear" w:pos="1800"/>
          <w:tab w:val="num" w:pos="1000"/>
        </w:tabs>
        <w:ind w:left="1100" w:hanging="1100"/>
        <w:jc w:val="both"/>
      </w:pPr>
      <w:r w:rsidRPr="004030FF">
        <w:t xml:space="preserve"> 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0B11D3" w:rsidP="002C3A22">
      <w:pPr>
        <w:numPr>
          <w:ilvl w:val="1"/>
          <w:numId w:val="68"/>
        </w:numPr>
        <w:tabs>
          <w:tab w:val="clear" w:pos="1800"/>
          <w:tab w:val="num" w:pos="900"/>
        </w:tabs>
        <w:ind w:left="1100" w:hanging="1100"/>
        <w:jc w:val="both"/>
      </w:pPr>
      <w:r w:rsidRPr="004030FF">
        <w:t xml:space="preserve">   Административная деятельность ОВД: Учебник/ Под редакцией проф.  </w:t>
      </w:r>
      <w:proofErr w:type="spellStart"/>
      <w:r w:rsidRPr="004030FF">
        <w:t>Костенникова</w:t>
      </w:r>
      <w:proofErr w:type="spellEnd"/>
      <w:r w:rsidRPr="004030FF">
        <w:t xml:space="preserve"> М. В., проф. Куракина А. В.. Москва «</w:t>
      </w:r>
      <w:proofErr w:type="spellStart"/>
      <w:r w:rsidRPr="004030FF">
        <w:t>Юрайт</w:t>
      </w:r>
      <w:proofErr w:type="spellEnd"/>
      <w:r w:rsidRPr="004030FF">
        <w:t xml:space="preserve">» 2017. </w:t>
      </w:r>
    </w:p>
    <w:p w:rsidR="000B11D3" w:rsidRPr="004030FF" w:rsidRDefault="000B11D3" w:rsidP="000B11D3">
      <w:pPr>
        <w:pStyle w:val="33"/>
        <w:widowControl/>
        <w:spacing w:line="240" w:lineRule="auto"/>
        <w:ind w:hanging="57"/>
        <w:rPr>
          <w:sz w:val="20"/>
        </w:rPr>
      </w:pPr>
    </w:p>
    <w:p w:rsidR="000B11D3" w:rsidRPr="004030FF" w:rsidRDefault="000B11D3" w:rsidP="000B11D3">
      <w:pPr>
        <w:pStyle w:val="af1"/>
      </w:pPr>
    </w:p>
    <w:p w:rsidR="000B11D3" w:rsidRPr="004030FF" w:rsidRDefault="000B11D3" w:rsidP="000B11D3">
      <w:pPr>
        <w:jc w:val="center"/>
        <w:rPr>
          <w:b/>
        </w:rPr>
      </w:pPr>
      <w:r w:rsidRPr="004030FF">
        <w:rPr>
          <w:b/>
        </w:rPr>
        <w:t>Тема №24. Организация деятельности Государственного учреждения  «Управления вневедомственной охраны Министерства внутренних дел Приднестровской Молдавской Республики»</w:t>
      </w:r>
    </w:p>
    <w:p w:rsidR="000B11D3" w:rsidRPr="004030FF" w:rsidRDefault="000B11D3" w:rsidP="000B11D3">
      <w:pPr>
        <w:jc w:val="center"/>
        <w:rPr>
          <w:b/>
        </w:rPr>
      </w:pPr>
    </w:p>
    <w:p w:rsidR="000B11D3" w:rsidRPr="004030FF" w:rsidRDefault="000B11D3" w:rsidP="000B11D3">
      <w:pPr>
        <w:pStyle w:val="af1"/>
        <w:rPr>
          <w:b/>
          <w:color w:val="C00000"/>
        </w:rPr>
      </w:pPr>
      <w:r w:rsidRPr="004030FF">
        <w:rPr>
          <w:b/>
        </w:rPr>
        <w:t>Цель занятия</w:t>
      </w:r>
    </w:p>
    <w:p w:rsidR="000B11D3" w:rsidRPr="004030FF" w:rsidRDefault="000B11D3" w:rsidP="000B11D3">
      <w:pPr>
        <w:pStyle w:val="af1"/>
        <w:jc w:val="both"/>
      </w:pPr>
      <w:r w:rsidRPr="004030FF">
        <w:t>Правовые основы деятельности, система службы вневедомственной охраны при органах внутренних дел. Задачи вневедомственной охраны при органах внутренних дел. Функции вневедомственной охраны при органах внутренних дел. Структура вневедомственной охраны при органах внутренних дел. Права и обязанности работников вневедомственной охраны по предупреждению и пресечению правонарушений на охраняемых объектах. Организация службы по охране объектов. Порядок охраны особо важных объектов. Особенности охраны объектов нарядами.</w:t>
      </w:r>
    </w:p>
    <w:p w:rsidR="000B11D3" w:rsidRPr="004030FF" w:rsidRDefault="000B11D3" w:rsidP="000B11D3">
      <w:pPr>
        <w:pStyle w:val="af1"/>
        <w:jc w:val="both"/>
        <w:rPr>
          <w:color w:val="C00000"/>
        </w:rPr>
      </w:pPr>
    </w:p>
    <w:p w:rsidR="000B11D3" w:rsidRPr="004030FF" w:rsidRDefault="000B11D3" w:rsidP="000B11D3">
      <w:pPr>
        <w:pStyle w:val="af1"/>
        <w:jc w:val="center"/>
        <w:rPr>
          <w:b/>
        </w:rPr>
      </w:pPr>
      <w:r w:rsidRPr="004030FF">
        <w:rPr>
          <w:b/>
        </w:rPr>
        <w:t>Методические рекомендации</w:t>
      </w:r>
    </w:p>
    <w:p w:rsidR="000B11D3" w:rsidRPr="004030FF" w:rsidRDefault="000B11D3" w:rsidP="000B11D3">
      <w:pPr>
        <w:pStyle w:val="af4"/>
        <w:tabs>
          <w:tab w:val="num" w:pos="720"/>
        </w:tabs>
        <w:jc w:val="both"/>
        <w:rPr>
          <w:rFonts w:ascii="Times New Roman" w:hAnsi="Times New Roman"/>
        </w:rPr>
      </w:pPr>
      <w:r w:rsidRPr="004030FF">
        <w:rPr>
          <w:rFonts w:ascii="Times New Roman" w:hAnsi="Times New Roman"/>
        </w:rPr>
        <w:t xml:space="preserve">             Для получения  знаний  по изучаемой   теме,  необходимо   ознакомиться  с нормативно-правовыми актами, определяющими  правовой  статус подразделений вневедомственной охраны, уяснив  при этом организационное  построение, задачи  и функции  ГУ  «Управления вневедомственной охраны Министерства внутренних дел Приднестровской Молдавской Республики» и другие вопросы плана.</w:t>
      </w:r>
    </w:p>
    <w:p w:rsidR="000B11D3" w:rsidRPr="004030FF" w:rsidRDefault="00B63797" w:rsidP="000B11D3">
      <w:pPr>
        <w:autoSpaceDE w:val="0"/>
        <w:autoSpaceDN w:val="0"/>
        <w:adjustRightInd w:val="0"/>
        <w:ind w:firstLine="720"/>
        <w:jc w:val="both"/>
        <w:outlineLvl w:val="1"/>
      </w:pPr>
      <w:r w:rsidRPr="004030FF">
        <w:t>Курсантам, с</w:t>
      </w:r>
      <w:r w:rsidR="000B11D3" w:rsidRPr="004030FF">
        <w:t xml:space="preserve">лушателям необходимо обратить внимание на функции военизированных подразделений вневедомственной охраны, которые занимают небольшой удельный вес. Учреждение входит в структуру Министерства внутренних дел </w:t>
      </w:r>
      <w:r w:rsidR="000B11D3" w:rsidRPr="004030FF">
        <w:rPr>
          <w:bCs/>
        </w:rPr>
        <w:t>Приднестровской Молдавской Республики,</w:t>
      </w:r>
      <w:r w:rsidR="000B11D3" w:rsidRPr="004030FF">
        <w:t xml:space="preserve"> в подчинении у которого находится,</w:t>
      </w:r>
    </w:p>
    <w:p w:rsidR="000B11D3" w:rsidRPr="004030FF" w:rsidRDefault="000B11D3" w:rsidP="000B11D3">
      <w:pPr>
        <w:pStyle w:val="a7"/>
        <w:autoSpaceDE w:val="0"/>
        <w:autoSpaceDN w:val="0"/>
        <w:adjustRightInd w:val="0"/>
        <w:spacing w:line="240" w:lineRule="auto"/>
        <w:ind w:firstLine="0"/>
        <w:jc w:val="both"/>
        <w:outlineLvl w:val="1"/>
        <w:rPr>
          <w:sz w:val="20"/>
        </w:rPr>
      </w:pPr>
      <w:r w:rsidRPr="004030FF">
        <w:rPr>
          <w:sz w:val="20"/>
        </w:rPr>
        <w:t xml:space="preserve">является некоммерческой организацией, созданной в организационно-правовой форме учреждения,   В своей деятельности </w:t>
      </w:r>
      <w:r w:rsidRPr="004030FF">
        <w:rPr>
          <w:iCs/>
          <w:sz w:val="20"/>
        </w:rPr>
        <w:t>Учреждение</w:t>
      </w:r>
      <w:r w:rsidRPr="004030FF">
        <w:rPr>
          <w:sz w:val="20"/>
        </w:rPr>
        <w:t xml:space="preserve"> руководствуется Конституцией Приднестровской Молдавской Республики, Законом Приднестровской Молдавской Республики «О милиции», иными законами Приднестровской Молдавской Республики, правовыми актами органов государственной власти и управления Приднестровской Молдавской Республики, нормативными правовыми актами Министерства внутренних дел Приднестровской Молдавской, общепризнанными принципами и нормами международного права, международными договорами и иными международными обязательствами Приднестровской Молдавской Республики, а также настоящим Уставом.</w:t>
      </w:r>
    </w:p>
    <w:p w:rsidR="000B11D3" w:rsidRPr="004030FF" w:rsidRDefault="000B11D3" w:rsidP="000B11D3">
      <w:pPr>
        <w:ind w:firstLine="709"/>
        <w:jc w:val="both"/>
      </w:pPr>
      <w:r w:rsidRPr="004030FF">
        <w:t xml:space="preserve">В структуру Учреждения входят милицейские, военизированные, сторожевые, инженерно-технические и иные отделы и подразделения, необходимые для осуществления всех функций Учреждения. </w:t>
      </w:r>
    </w:p>
    <w:p w:rsidR="000B11D3" w:rsidRPr="004030FF" w:rsidRDefault="000B11D3" w:rsidP="000B11D3">
      <w:pPr>
        <w:autoSpaceDE w:val="0"/>
        <w:autoSpaceDN w:val="0"/>
        <w:adjustRightInd w:val="0"/>
        <w:ind w:firstLine="720"/>
        <w:jc w:val="both"/>
        <w:outlineLvl w:val="1"/>
        <w:rPr>
          <w:iCs/>
        </w:rPr>
      </w:pPr>
      <w:r w:rsidRPr="004030FF">
        <w:rPr>
          <w:iCs/>
        </w:rPr>
        <w:t> </w:t>
      </w:r>
      <w:r w:rsidRPr="004030FF">
        <w:t>В состав Учреждения входят филиалы</w:t>
      </w:r>
      <w:r w:rsidRPr="004030FF">
        <w:rPr>
          <w:iCs/>
        </w:rPr>
        <w:t xml:space="preserve">: </w:t>
      </w:r>
      <w:r w:rsidRPr="004030FF">
        <w:t xml:space="preserve">Филиал Государственного учреждения «Управление вневедомственной охраны Министерства внутренних дел Приднестровской Молдавской Республики» в г. Бендеры, г. Рыбница, г. Дубоссары, г. Григориополь, г. </w:t>
      </w:r>
      <w:proofErr w:type="spellStart"/>
      <w:r w:rsidRPr="004030FF">
        <w:t>Слободзея</w:t>
      </w:r>
      <w:proofErr w:type="spellEnd"/>
      <w:r w:rsidRPr="004030FF">
        <w:t xml:space="preserve">. </w:t>
      </w:r>
    </w:p>
    <w:p w:rsidR="000B11D3" w:rsidRPr="004030FF" w:rsidRDefault="000B11D3" w:rsidP="000B11D3">
      <w:pPr>
        <w:pStyle w:val="af"/>
        <w:ind w:firstLine="709"/>
        <w:jc w:val="both"/>
        <w:rPr>
          <w:rFonts w:ascii="Times New Roman" w:hAnsi="Times New Roman"/>
        </w:rPr>
      </w:pPr>
      <w:r w:rsidRPr="004030FF">
        <w:rPr>
          <w:rFonts w:ascii="Times New Roman" w:hAnsi="Times New Roman"/>
        </w:rPr>
        <w:t>В целях выполнения возложенных задач Учреждение взаимодействует с подразделениями милиции и силами обеспечения безопасности, осуществляет оперативное управление Отдельным подразделением по охране объектов государственной власти и управления и объектов особой важности Министерства внутренних дел Приднестровской Молдавской Республики.</w:t>
      </w:r>
    </w:p>
    <w:p w:rsidR="000B11D3" w:rsidRPr="004030FF" w:rsidRDefault="000B11D3" w:rsidP="000B11D3">
      <w:pPr>
        <w:autoSpaceDE w:val="0"/>
        <w:autoSpaceDN w:val="0"/>
        <w:adjustRightInd w:val="0"/>
        <w:jc w:val="both"/>
        <w:outlineLvl w:val="1"/>
      </w:pPr>
      <w:r w:rsidRPr="004030FF">
        <w:t xml:space="preserve">     Целями деятельности Учреждения являются: охрана на возмездной договорной основе и без лицензии объектов юридических лиц всех форм собственности и их должностных лиц, объектов иностранных государств и международных организаций, объектов иностранных юридических лиц, а также граждан и их имущества, обеспечение их безопасности и защиты от преступных и иных противоправных посягательств; охрана юридических лиц, подлежащих обязательной охране Учреждением и являющихся государственными или муниципальными унитарными предприятиями, охрана иных юридических лиц, индивидуальных предпринимателей, граждан и их имущества, осуществляемая Учреждением его филиалами путем организации и выставления милицейских постов и (или) обеспечения централизованного наблюдения за средствами сигнализации; охрана объектов, определенных нормативными правовыми актами органов государственной власти и управления Приднестровской Молдавской Республики;</w:t>
      </w:r>
    </w:p>
    <w:p w:rsidR="000B11D3" w:rsidRPr="004030FF" w:rsidRDefault="000B11D3" w:rsidP="000B11D3">
      <w:pPr>
        <w:pStyle w:val="af"/>
        <w:ind w:firstLine="708"/>
        <w:jc w:val="both"/>
        <w:rPr>
          <w:rFonts w:ascii="Times New Roman" w:hAnsi="Times New Roman"/>
        </w:rPr>
      </w:pPr>
      <w:r w:rsidRPr="004030FF">
        <w:rPr>
          <w:rFonts w:ascii="Times New Roman" w:hAnsi="Times New Roman"/>
        </w:rPr>
        <w:t xml:space="preserve"> Предметом деятельности Учреждения является осуществление за счет средств государственного бюджета в соответствии с целями - организация, обеспечение и осуществление охраны жизни и здоровья граждан, имущества граждан и организаций, а также объектов, подлежащих обязательной охране милицией от преступных и иных противоправных посягательств посредством осуществления видов охранной деятельности, проектирование, монтаж, установка, обслуживание и ремонт систем и средств охранной и охранно-пожарной сигнализации. разработка и принятие мер по совершенствованию защиты имущества граждан и организаций от преступных посягательств, повышению надежности его охраны силами Учреждения и увеличению количества охраняемых объектов,  квартир и иных мест хранения имущества граждан, организация и осуществление в соответствии с условиями заключенных договоров пропускного и </w:t>
      </w:r>
      <w:proofErr w:type="spellStart"/>
      <w:r w:rsidRPr="004030FF">
        <w:rPr>
          <w:rFonts w:ascii="Times New Roman" w:hAnsi="Times New Roman"/>
        </w:rPr>
        <w:t>внутриобъектового</w:t>
      </w:r>
      <w:proofErr w:type="spellEnd"/>
      <w:r w:rsidRPr="004030FF">
        <w:rPr>
          <w:rFonts w:ascii="Times New Roman" w:hAnsi="Times New Roman"/>
        </w:rPr>
        <w:t xml:space="preserve"> режимов на охраняемых объектах, организационно-методическое обеспечение деятельности и осуществление контроля над выполнением задач по охране имущества граждан и организаций и состоянием финансово-хозяйственной деятельности филиалов Учреждения, </w:t>
      </w:r>
      <w:r w:rsidRPr="004030FF">
        <w:rPr>
          <w:rFonts w:ascii="Times New Roman" w:hAnsi="Times New Roman"/>
          <w:spacing w:val="2"/>
        </w:rPr>
        <w:t xml:space="preserve">разработка и организация выполнения мероприятий по комплексному оказанию охранных услуг гражданам и организациям, обеспечение оперативного реагирования на сообщения о срабатывании охранно-пожарной и тревожной сигнализации объектов, подключенных к пультам централизованного наблюдения, охрана которых осуществляется милицией с помощью технических средств охраны, выдача в ходе инспектирования подразделений охраны юридических лиц с особыми уставными задачами и подразделений ведомственной охраны, если иное не установлено законом, обязательных для исполнения предписаний об устранении выявленных нарушений в их охранной деятельности и обеспечении сохранности государственной и муниципальной собственности, участие в пределах, установленных законодательством </w:t>
      </w:r>
      <w:r w:rsidRPr="004030FF">
        <w:rPr>
          <w:rFonts w:ascii="Times New Roman" w:hAnsi="Times New Roman"/>
        </w:rPr>
        <w:t>Приднестровской Молдавской Республики</w:t>
      </w:r>
      <w:r w:rsidRPr="004030FF">
        <w:rPr>
          <w:rFonts w:ascii="Times New Roman" w:hAnsi="Times New Roman"/>
          <w:spacing w:val="2"/>
        </w:rPr>
        <w:t>, в оказании помощи гражданам и организациям в защите их прав и законных интересов, охране общественного порядка и обеспечении общественной безопасности, предупреждении, выявлении и пресечении преступлений и административных правонарушений, у</w:t>
      </w:r>
      <w:r w:rsidRPr="004030FF">
        <w:rPr>
          <w:rFonts w:ascii="Times New Roman" w:hAnsi="Times New Roman"/>
        </w:rPr>
        <w:t>частвует в пределах своей компетенции в лицензировании охранной деятельности.</w:t>
      </w:r>
    </w:p>
    <w:p w:rsidR="000B11D3" w:rsidRPr="004030FF" w:rsidRDefault="000B11D3" w:rsidP="000B11D3">
      <w:pPr>
        <w:pStyle w:val="af1"/>
        <w:ind w:firstLine="709"/>
        <w:jc w:val="both"/>
      </w:pPr>
      <w:r w:rsidRPr="004030FF">
        <w:t xml:space="preserve">Перечень объектов, охраняемых военизированными подразделениями, в нормативном порядке не определен.  Личный состав, в зависимости от должностей, подразделяется на старший, средний, младший начальствующий и рядовой состав, и при исполнении служебных обязанностей должен носить установленную форму одежды и знаки различия. Военизированные подразделения имеют на вооружении нарезное оружие. Комплектование военизированной и сторожевой охраны производится из числа граждан, достигших 18-летнего возраста, отвечающих требованиям службы в охране.   Сотрудники милиции вневедомственной охраны категорически запрещается использовать на работах, не связанных с охраной объектов, для охраны ИВС, конвоирования арестованных и задержанных, разбирательства семейно-бытовых конфликтов, проверки паспортного режима. Необходимо знать, что пункты централизованной охраны - это подразделения вневедомственной охраны, обеспечивающие непосредственную охрану объектов от краж и пожаров при помощи пультов централизованного наблюдения (ПЦН), контролируемых в одном помещении. </w:t>
      </w:r>
    </w:p>
    <w:p w:rsidR="000B11D3" w:rsidRPr="004030FF" w:rsidRDefault="000B11D3" w:rsidP="000B11D3">
      <w:pPr>
        <w:pStyle w:val="af1"/>
        <w:ind w:firstLine="709"/>
        <w:jc w:val="both"/>
      </w:pPr>
      <w:r w:rsidRPr="004030FF">
        <w:t xml:space="preserve">Централизованная охрана - не только наиболее надежный, но и экономически выгодный вид охраны. Принцип его заключается в следующем: установленная на объектах охранная сигнализация по линиям телефонной связи этих объектов или радиоканалам, подключается через АТС к ПЦН. В случае проникновения охраняемые объекты посторонних лиц, нарушается система блокировки, и на ПЦН поступает звуковой и световой сигналы «ТРЕВОГА». По получении такого сигнала дежурный по ПЦН немедленно направляет на объект наряд милиции. В задачи ПЦО, кроме непосредственной охраны объектов, входят непрерывное руководство и контроль на несением службы всеми нарядами вневедомственной охраны, а также контроль за своевременным устранением неисправностей сигнализации, установленной на охраняемых объектах. В структуру ПЦО входят: начальник, дежурный по ЦПО, группы задержания (все сотрудники милиции), а также дежурные по ПЦН и сотрудники технической группы - инженеры-электромонтеры. Личный состав групп задержания включается в строевые подразделения милиции вневедомственной охраны. Дежурный по ПЦО находится в оперативном подчинении дежурной части органа внутренних дел. Перспективной формой централизованной охраны являются объектовые ПЦО, создаваемые на крупных предприятиях (заводские ПЦО) и в жилых массивах (микрорайонные ПЦО). Каждая группа задержания состоит из сотрудников милиции, имеет соответствующую экипировку, вооружены автоматическим и табельным оружием. Группа задержания ПЦО постоянно патрулирует в центре охраняемых объектов и при получении сигнала тревоги с ПЦО, </w:t>
      </w:r>
      <w:proofErr w:type="spellStart"/>
      <w:r w:rsidRPr="004030FF">
        <w:t>потвердив</w:t>
      </w:r>
      <w:proofErr w:type="spellEnd"/>
      <w:r w:rsidRPr="004030FF">
        <w:t xml:space="preserve"> по радиосвязи время поступления сигнала, должен прибыть на объект в течение 3-х минут. После осмотра объекта наряд докладывает дежурному ПЦО о результатах проверки. Положение о вневедомственной охране при органах внутренних дел Приднестровской Молдавской Республики предоставило ее работникам для выполнения возложенных на них обязанностей следующие права:</w:t>
      </w:r>
    </w:p>
    <w:p w:rsidR="000B11D3" w:rsidRPr="004030FF" w:rsidRDefault="000B11D3" w:rsidP="000B11D3">
      <w:pPr>
        <w:pStyle w:val="af1"/>
        <w:jc w:val="both"/>
      </w:pPr>
      <w:r w:rsidRPr="004030FF">
        <w:t xml:space="preserve"> - требовать от рабочих и служащих охраняемых объектов и других лиц соблюдения установленного пропускного режима; </w:t>
      </w:r>
    </w:p>
    <w:p w:rsidR="000B11D3" w:rsidRPr="004030FF" w:rsidRDefault="000B11D3" w:rsidP="000B11D3">
      <w:pPr>
        <w:pStyle w:val="af1"/>
        <w:jc w:val="both"/>
      </w:pPr>
      <w:r w:rsidRPr="004030FF">
        <w:t xml:space="preserve">- задерживать лиц, пытавшихся незаконно вынести (внести) материальные ценности с охраняемого объекта; </w:t>
      </w:r>
    </w:p>
    <w:p w:rsidR="000B11D3" w:rsidRPr="004030FF" w:rsidRDefault="000B11D3" w:rsidP="000B11D3">
      <w:pPr>
        <w:pStyle w:val="af1"/>
        <w:jc w:val="both"/>
      </w:pPr>
      <w:r w:rsidRPr="004030FF">
        <w:t>- доставлять в служебные помещения охраны, или в милицию лиц, подозреваемых в совершении правонарушений, связанных с посягательством на охраняемое имущество;</w:t>
      </w:r>
    </w:p>
    <w:p w:rsidR="000B11D3" w:rsidRPr="004030FF" w:rsidRDefault="000B11D3" w:rsidP="000B11D3">
      <w:pPr>
        <w:pStyle w:val="af1"/>
        <w:jc w:val="both"/>
      </w:pPr>
      <w:r w:rsidRPr="004030FF">
        <w:t xml:space="preserve"> - производить в установленном законодательством порядке на основании условий договоров досмотр вещей, а в исключительных случаях - личный досмотр на контрольно - пропускных пунктах, а также досмотр транспортных средств и проверку соответствия провозимых грузов сопроводительными документами при выезде (въезде) с территории охраняемого объекта;</w:t>
      </w:r>
    </w:p>
    <w:p w:rsidR="000B11D3" w:rsidRPr="004030FF" w:rsidRDefault="000B11D3" w:rsidP="000B11D3">
      <w:pPr>
        <w:pStyle w:val="af1"/>
        <w:jc w:val="both"/>
      </w:pPr>
      <w:r w:rsidRPr="004030FF">
        <w:t xml:space="preserve"> - использовать для обнаружения и изъятия незаконно вывозимого (ввозимого) имущества, а также для фиксирования противоправных действий технические средства, не причиняющие вреда жизни, здоровью граждан и окружающей среде; </w:t>
      </w:r>
    </w:p>
    <w:p w:rsidR="000B11D3" w:rsidRPr="004030FF" w:rsidRDefault="000B11D3" w:rsidP="000B11D3">
      <w:pPr>
        <w:pStyle w:val="af1"/>
        <w:jc w:val="both"/>
      </w:pPr>
      <w:r w:rsidRPr="004030FF">
        <w:t xml:space="preserve">- применять в случае и порядке, предусмотренных законодательством, огнестрельное оружие, специальные средства и физическую силу; </w:t>
      </w:r>
    </w:p>
    <w:p w:rsidR="000B11D3" w:rsidRPr="004030FF" w:rsidRDefault="000B11D3" w:rsidP="000B11D3">
      <w:pPr>
        <w:pStyle w:val="af1"/>
        <w:jc w:val="both"/>
      </w:pPr>
      <w:r w:rsidRPr="004030FF">
        <w:t>- требовать от должностных лиц выполнения обязательств по договору, направленных на обеспечение сохранности и материальных ценностей и создание безопасных условий труда для работников охраны</w:t>
      </w:r>
    </w:p>
    <w:p w:rsidR="000B11D3" w:rsidRPr="004030FF" w:rsidRDefault="000B11D3" w:rsidP="000B11D3">
      <w:pPr>
        <w:pStyle w:val="af1"/>
        <w:rPr>
          <w:b/>
        </w:rPr>
      </w:pPr>
      <w:r w:rsidRPr="004030FF">
        <w:rPr>
          <w:b/>
        </w:rPr>
        <w:t>Задание на самоподготовку</w:t>
      </w:r>
    </w:p>
    <w:p w:rsidR="000B11D3" w:rsidRPr="004030FF" w:rsidRDefault="000B11D3" w:rsidP="000B11D3">
      <w:pPr>
        <w:pStyle w:val="af1"/>
      </w:pPr>
    </w:p>
    <w:p w:rsidR="000B11D3" w:rsidRPr="004030FF" w:rsidRDefault="000B11D3" w:rsidP="000B11D3">
      <w:pPr>
        <w:pStyle w:val="af1"/>
        <w:numPr>
          <w:ilvl w:val="0"/>
          <w:numId w:val="7"/>
        </w:numPr>
        <w:ind w:left="0"/>
      </w:pPr>
      <w:r w:rsidRPr="004030FF">
        <w:t>Изучить рекомендованные по теме материалы, указанные в литературе.</w:t>
      </w:r>
    </w:p>
    <w:p w:rsidR="000B11D3" w:rsidRPr="004030FF" w:rsidRDefault="000B11D3" w:rsidP="000B11D3">
      <w:pPr>
        <w:pStyle w:val="af1"/>
        <w:numPr>
          <w:ilvl w:val="0"/>
          <w:numId w:val="7"/>
        </w:numPr>
        <w:ind w:left="0"/>
      </w:pPr>
      <w:r w:rsidRPr="004030FF">
        <w:t>Подготовить ответы на теоретические вопросы, выносимые на семинарском занятие.</w:t>
      </w:r>
    </w:p>
    <w:p w:rsidR="000B11D3" w:rsidRPr="004030FF" w:rsidRDefault="000B11D3" w:rsidP="000B11D3">
      <w:pPr>
        <w:pStyle w:val="af1"/>
        <w:ind w:hanging="57"/>
      </w:pPr>
    </w:p>
    <w:p w:rsidR="000B11D3" w:rsidRPr="004030FF" w:rsidRDefault="000B11D3" w:rsidP="000B11D3">
      <w:pPr>
        <w:pStyle w:val="af1"/>
        <w:ind w:hanging="57"/>
        <w:rPr>
          <w:b/>
        </w:rPr>
      </w:pPr>
      <w:r w:rsidRPr="004030FF">
        <w:rPr>
          <w:b/>
        </w:rPr>
        <w:t>Контрольно-проверочные вопросы</w:t>
      </w:r>
    </w:p>
    <w:p w:rsidR="000B11D3" w:rsidRPr="004030FF" w:rsidRDefault="000B11D3" w:rsidP="000B11D3">
      <w:pPr>
        <w:pStyle w:val="af1"/>
        <w:numPr>
          <w:ilvl w:val="0"/>
          <w:numId w:val="24"/>
        </w:numPr>
      </w:pPr>
      <w:r w:rsidRPr="004030FF">
        <w:t>Состав</w:t>
      </w:r>
      <w:r w:rsidRPr="004030FF">
        <w:rPr>
          <w:bCs/>
          <w:color w:val="000000"/>
        </w:rPr>
        <w:t xml:space="preserve"> Государственного учреждения «Управление вневедомственной охраны Министерства внутренних дел Приднестровской Молдавской Республики».</w:t>
      </w:r>
    </w:p>
    <w:p w:rsidR="000B11D3" w:rsidRPr="004030FF" w:rsidRDefault="000B11D3" w:rsidP="000B11D3">
      <w:pPr>
        <w:pStyle w:val="af1"/>
        <w:numPr>
          <w:ilvl w:val="0"/>
          <w:numId w:val="24"/>
        </w:numPr>
      </w:pPr>
      <w:r w:rsidRPr="004030FF">
        <w:t>Цели</w:t>
      </w:r>
      <w:r w:rsidRPr="004030FF">
        <w:rPr>
          <w:bCs/>
          <w:color w:val="000000"/>
        </w:rPr>
        <w:t xml:space="preserve">  Государственного учреждения «Управление вневедомственной охраны Министерства внутренних дел Приднестровской Молдавской Республики».</w:t>
      </w:r>
    </w:p>
    <w:p w:rsidR="000B11D3" w:rsidRPr="004030FF" w:rsidRDefault="000B11D3" w:rsidP="000B11D3">
      <w:pPr>
        <w:pStyle w:val="af1"/>
        <w:numPr>
          <w:ilvl w:val="0"/>
          <w:numId w:val="24"/>
        </w:numPr>
      </w:pPr>
      <w:r w:rsidRPr="004030FF">
        <w:t xml:space="preserve">Виды </w:t>
      </w:r>
      <w:r w:rsidRPr="004030FF">
        <w:rPr>
          <w:bCs/>
          <w:color w:val="000000"/>
        </w:rPr>
        <w:t>Государственного учреждения «Управление вневедомственной охраны Министерства внутренних дел Приднестровской Молдавской Республики».</w:t>
      </w:r>
    </w:p>
    <w:p w:rsidR="000B11D3" w:rsidRPr="004030FF" w:rsidRDefault="000B11D3" w:rsidP="000B11D3">
      <w:pPr>
        <w:pStyle w:val="af1"/>
        <w:numPr>
          <w:ilvl w:val="0"/>
          <w:numId w:val="24"/>
        </w:numPr>
      </w:pPr>
      <w:r w:rsidRPr="004030FF">
        <w:t>Задачи</w:t>
      </w:r>
      <w:r w:rsidRPr="004030FF">
        <w:rPr>
          <w:bCs/>
          <w:color w:val="000000"/>
        </w:rPr>
        <w:t xml:space="preserve"> Государственного учреждения «Управление вневедомственной охраны Министерства внутренних дел Приднестровской Молдавской Республики».</w:t>
      </w:r>
    </w:p>
    <w:p w:rsidR="000B11D3" w:rsidRPr="004030FF" w:rsidRDefault="000B11D3" w:rsidP="000B11D3">
      <w:pPr>
        <w:pStyle w:val="af1"/>
        <w:numPr>
          <w:ilvl w:val="0"/>
          <w:numId w:val="24"/>
        </w:numPr>
      </w:pPr>
      <w:r w:rsidRPr="004030FF">
        <w:t>Структура</w:t>
      </w:r>
      <w:r w:rsidRPr="004030FF">
        <w:rPr>
          <w:bCs/>
          <w:color w:val="000000"/>
        </w:rPr>
        <w:t xml:space="preserve"> Государственного учреждение «Управление вневедомственной охраны Министерства внутренних дел Приднестровской Молдавской Республики».</w:t>
      </w:r>
    </w:p>
    <w:p w:rsidR="000B11D3" w:rsidRPr="004030FF" w:rsidRDefault="000B11D3" w:rsidP="000B11D3">
      <w:pPr>
        <w:pStyle w:val="af1"/>
        <w:numPr>
          <w:ilvl w:val="0"/>
          <w:numId w:val="24"/>
        </w:numPr>
      </w:pPr>
      <w:r w:rsidRPr="004030FF">
        <w:t xml:space="preserve">Организация и  структура  пунктов централизованной охраны.  </w:t>
      </w:r>
    </w:p>
    <w:p w:rsidR="000B11D3" w:rsidRPr="004030FF" w:rsidRDefault="000B11D3" w:rsidP="000B11D3">
      <w:pPr>
        <w:pStyle w:val="af1"/>
        <w:numPr>
          <w:ilvl w:val="0"/>
          <w:numId w:val="24"/>
        </w:numPr>
      </w:pPr>
      <w:r w:rsidRPr="004030FF">
        <w:t xml:space="preserve">Что включает в себя система вневедомственной охраны при органах внутренних дел?  </w:t>
      </w:r>
    </w:p>
    <w:p w:rsidR="000B11D3" w:rsidRPr="004030FF" w:rsidRDefault="000B11D3" w:rsidP="000B11D3">
      <w:pPr>
        <w:pStyle w:val="af1"/>
        <w:numPr>
          <w:ilvl w:val="0"/>
          <w:numId w:val="24"/>
        </w:numPr>
      </w:pPr>
      <w:r w:rsidRPr="004030FF">
        <w:t xml:space="preserve">Как должна действовать группа задержания ПЦО, прибывшая на охраняемый объект по сигналу тревоги? </w:t>
      </w:r>
    </w:p>
    <w:p w:rsidR="000B11D3" w:rsidRPr="004030FF" w:rsidRDefault="000B11D3" w:rsidP="000B11D3">
      <w:pPr>
        <w:jc w:val="both"/>
      </w:pPr>
    </w:p>
    <w:p w:rsidR="000B11D3" w:rsidRPr="004030FF" w:rsidRDefault="000B11D3" w:rsidP="000B11D3">
      <w:pPr>
        <w:pStyle w:val="af1"/>
        <w:rPr>
          <w:b/>
        </w:rPr>
      </w:pPr>
      <w:r w:rsidRPr="004030FF">
        <w:rPr>
          <w:b/>
        </w:rPr>
        <w:t xml:space="preserve">Темы рефератов  </w:t>
      </w:r>
    </w:p>
    <w:p w:rsidR="000B11D3" w:rsidRPr="004030FF" w:rsidRDefault="000B11D3" w:rsidP="000B11D3">
      <w:pPr>
        <w:pStyle w:val="af1"/>
      </w:pPr>
      <w:r w:rsidRPr="004030FF">
        <w:t xml:space="preserve">1. Правовое положение и организационное построение вневедомственной охраны при органах внутренних дел. </w:t>
      </w:r>
    </w:p>
    <w:p w:rsidR="000B11D3" w:rsidRPr="004030FF" w:rsidRDefault="000B11D3" w:rsidP="000B11D3">
      <w:pPr>
        <w:pStyle w:val="af1"/>
      </w:pPr>
      <w:r w:rsidRPr="004030FF">
        <w:t>2. Права и обязанности работников вневедомственной охраны по пресечению и предупреждению преступлений и иных правонарушений на охраняемых объектах.</w:t>
      </w:r>
    </w:p>
    <w:p w:rsidR="000B11D3" w:rsidRPr="004030FF" w:rsidRDefault="000B11D3" w:rsidP="000B11D3">
      <w:pPr>
        <w:pStyle w:val="af1"/>
      </w:pPr>
    </w:p>
    <w:p w:rsidR="000B11D3" w:rsidRPr="004030FF" w:rsidRDefault="000B11D3" w:rsidP="000B11D3">
      <w:pPr>
        <w:pStyle w:val="af1"/>
        <w:jc w:val="center"/>
        <w:rPr>
          <w:b/>
        </w:rPr>
      </w:pPr>
      <w:r w:rsidRPr="004030FF">
        <w:rPr>
          <w:b/>
        </w:rPr>
        <w:t>Литература рекомендуем</w:t>
      </w:r>
      <w:r w:rsidR="00B63797" w:rsidRPr="004030FF">
        <w:rPr>
          <w:b/>
        </w:rPr>
        <w:t>ая для подготовки к</w:t>
      </w:r>
      <w:r w:rsidRPr="004030FF">
        <w:rPr>
          <w:b/>
        </w:rPr>
        <w:t xml:space="preserve"> занятию</w:t>
      </w:r>
    </w:p>
    <w:p w:rsidR="000B11D3" w:rsidRPr="004030FF" w:rsidRDefault="000B11D3" w:rsidP="002C3A22">
      <w:pPr>
        <w:numPr>
          <w:ilvl w:val="0"/>
          <w:numId w:val="69"/>
        </w:numPr>
        <w:jc w:val="center"/>
        <w:rPr>
          <w:b/>
          <w:bCs/>
        </w:rPr>
      </w:pPr>
      <w:r w:rsidRPr="004030FF">
        <w:rPr>
          <w:b/>
          <w:bCs/>
        </w:rPr>
        <w:t>Официальные документы</w:t>
      </w:r>
    </w:p>
    <w:p w:rsidR="000B11D3" w:rsidRPr="004030FF" w:rsidRDefault="000B11D3" w:rsidP="000B11D3">
      <w:pPr>
        <w:pStyle w:val="af1"/>
      </w:pPr>
    </w:p>
    <w:p w:rsidR="000B11D3" w:rsidRPr="004030FF" w:rsidRDefault="00B63797" w:rsidP="00B63797">
      <w:pPr>
        <w:pStyle w:val="af1"/>
        <w:tabs>
          <w:tab w:val="left" w:pos="540"/>
          <w:tab w:val="left" w:pos="960"/>
        </w:tabs>
        <w:jc w:val="both"/>
      </w:pPr>
      <w:r w:rsidRPr="004030FF">
        <w:t xml:space="preserve">1. </w:t>
      </w:r>
      <w:r w:rsidR="000B11D3" w:rsidRPr="004030FF">
        <w:t>К</w:t>
      </w:r>
      <w:r w:rsidR="000B11D3" w:rsidRPr="004030FF">
        <w:rPr>
          <w:rStyle w:val="FontStyle41"/>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000B11D3" w:rsidRPr="004030FF">
        <w:rPr>
          <w:rStyle w:val="FontStyle41"/>
          <w:sz w:val="20"/>
          <w:lang w:val="en-US"/>
        </w:rPr>
        <w:t>IV</w:t>
      </w:r>
      <w:r w:rsidR="000B11D3" w:rsidRPr="004030FF">
        <w:rPr>
          <w:rStyle w:val="FontStyle41"/>
          <w:sz w:val="20"/>
        </w:rPr>
        <w:t xml:space="preserve">  (САЗ 06-7); от 4 июля 2011 года  № 94 - КЗИД-</w:t>
      </w:r>
      <w:r w:rsidR="000B11D3" w:rsidRPr="004030FF">
        <w:rPr>
          <w:rStyle w:val="FontStyle41"/>
          <w:sz w:val="20"/>
          <w:lang w:val="en-US"/>
        </w:rPr>
        <w:t>V</w:t>
      </w:r>
      <w:r w:rsidR="000B11D3" w:rsidRPr="004030FF">
        <w:rPr>
          <w:rStyle w:val="FontStyle41"/>
          <w:sz w:val="20"/>
        </w:rPr>
        <w:t xml:space="preserve">  (САЗ 11-27); от 19 мая 2016 года № 127 КЗИД-</w:t>
      </w:r>
      <w:r w:rsidR="000B11D3" w:rsidRPr="004030FF">
        <w:rPr>
          <w:rStyle w:val="FontStyle41"/>
          <w:sz w:val="20"/>
          <w:lang w:val="en-US"/>
        </w:rPr>
        <w:t>VI</w:t>
      </w:r>
      <w:r w:rsidR="000B11D3" w:rsidRPr="004030FF">
        <w:rPr>
          <w:rStyle w:val="FontStyle41"/>
          <w:sz w:val="20"/>
        </w:rPr>
        <w:t xml:space="preserve"> (газета «Приднестровье» от 24 мая 2016 года № 89); от 2 июня 2016 года № 144 - КЗИД-</w:t>
      </w:r>
      <w:r w:rsidR="000B11D3" w:rsidRPr="004030FF">
        <w:rPr>
          <w:rStyle w:val="FontStyle41"/>
          <w:sz w:val="20"/>
          <w:lang w:val="en-US"/>
        </w:rPr>
        <w:t>VI</w:t>
      </w:r>
      <w:r w:rsidR="000B11D3" w:rsidRPr="004030FF">
        <w:rPr>
          <w:rStyle w:val="FontStyle41"/>
          <w:sz w:val="20"/>
        </w:rPr>
        <w:t xml:space="preserve"> (САЗ 16-22); от 18 августа 2016 года (САЗ 16-37), от </w:t>
      </w:r>
      <w:r w:rsidR="000B11D3" w:rsidRPr="004030FF">
        <w:t xml:space="preserve"> 30 января 2</w:t>
      </w:r>
      <w:r w:rsidRPr="004030FF">
        <w:t>017 года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 xml:space="preserve">Кодекс </w:t>
      </w:r>
      <w:r w:rsidRPr="004030FF">
        <w:rPr>
          <w:rStyle w:val="FontStyle41"/>
          <w:sz w:val="20"/>
        </w:rPr>
        <w:t>Приднестровской Молдавской Республики</w:t>
      </w:r>
      <w:r w:rsidRPr="004030FF">
        <w:rPr>
          <w:sz w:val="20"/>
        </w:rPr>
        <w:t xml:space="preserve"> об административных правонарушениях № 10-З-Vпринят Верховным Советом </w:t>
      </w:r>
      <w:r w:rsidRPr="004030FF">
        <w:rPr>
          <w:rStyle w:val="FontStyle41"/>
          <w:sz w:val="20"/>
        </w:rPr>
        <w:t>Приднестровской Молдавской Республики</w:t>
      </w:r>
      <w:r w:rsidRPr="004030FF">
        <w:rPr>
          <w:sz w:val="20"/>
        </w:rPr>
        <w:t xml:space="preserve"> 18 декабря 2013 года, подписан Президентом </w:t>
      </w:r>
      <w:r w:rsidRPr="004030FF">
        <w:rPr>
          <w:rStyle w:val="FontStyle41"/>
          <w:sz w:val="20"/>
        </w:rPr>
        <w:t>Приднестровской Молдавской Республики</w:t>
      </w:r>
      <w:r w:rsidRPr="004030FF">
        <w:rPr>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 xml:space="preserve">Уголовный кодекс </w:t>
      </w:r>
      <w:r w:rsidRPr="004030FF">
        <w:rPr>
          <w:rStyle w:val="FontStyle41"/>
          <w:sz w:val="20"/>
        </w:rPr>
        <w:t>Приднестровской Молдавской Республики</w:t>
      </w:r>
      <w:r w:rsidRPr="004030FF">
        <w:rPr>
          <w:sz w:val="20"/>
        </w:rPr>
        <w:t xml:space="preserve"> принят Верховным Советом </w:t>
      </w:r>
      <w:r w:rsidRPr="004030FF">
        <w:rPr>
          <w:rStyle w:val="FontStyle41"/>
          <w:sz w:val="20"/>
        </w:rPr>
        <w:t>Приднестровской Молдавской Республики</w:t>
      </w:r>
      <w:r w:rsidRPr="004030FF">
        <w:rPr>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 xml:space="preserve">Уголовно – процессуальный кодекс </w:t>
      </w:r>
      <w:r w:rsidRPr="004030FF">
        <w:rPr>
          <w:rStyle w:val="FontStyle41"/>
          <w:sz w:val="20"/>
        </w:rPr>
        <w:t>Приднестровской Молдавской Республики</w:t>
      </w:r>
      <w:r w:rsidRPr="004030FF">
        <w:rPr>
          <w:sz w:val="20"/>
        </w:rPr>
        <w:t xml:space="preserve"> принят Верховным Советом </w:t>
      </w:r>
      <w:r w:rsidRPr="004030FF">
        <w:rPr>
          <w:rStyle w:val="FontStyle41"/>
          <w:sz w:val="20"/>
        </w:rPr>
        <w:t>Приднестровской Молдавской Республики</w:t>
      </w:r>
      <w:r w:rsidRPr="004030FF">
        <w:rPr>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 xml:space="preserve">Гражданский кодекс </w:t>
      </w:r>
      <w:r w:rsidRPr="004030FF">
        <w:rPr>
          <w:rStyle w:val="FontStyle41"/>
          <w:sz w:val="20"/>
        </w:rPr>
        <w:t>Приднестровской Молдавской Республики</w:t>
      </w:r>
      <w:r w:rsidRPr="004030FF">
        <w:rPr>
          <w:sz w:val="20"/>
        </w:rPr>
        <w:t xml:space="preserve"> от 17 июля 2002 года (САЗ 02-28) с изменениями и дополнениями.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 xml:space="preserve">Избирательный кодекс </w:t>
      </w:r>
      <w:r w:rsidRPr="004030FF">
        <w:rPr>
          <w:rStyle w:val="FontStyle41"/>
          <w:sz w:val="20"/>
        </w:rPr>
        <w:t>Приднестровской Молдавской Республики</w:t>
      </w:r>
      <w:r w:rsidRPr="004030FF">
        <w:rPr>
          <w:sz w:val="20"/>
        </w:rPr>
        <w:t xml:space="preserve"> от 5 августа 2000 года (СЗМР 00-3) с изменениями и дополнениями.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Закон Приднестровской Молдавской Республики от 19 июня 2017 года № 145-З-VI «О праве граждан на свободу передвижения выбор места пребывания и места жительства в пределах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bCs/>
          <w:sz w:val="20"/>
        </w:rPr>
        <w:t xml:space="preserve">Закон  </w:t>
      </w:r>
      <w:r w:rsidRPr="004030FF">
        <w:rPr>
          <w:sz w:val="20"/>
        </w:rPr>
        <w:t>Приднестровской Молдавской Республики  </w:t>
      </w:r>
      <w:r w:rsidRPr="004030FF">
        <w:rPr>
          <w:bCs/>
          <w:sz w:val="20"/>
        </w:rPr>
        <w:t xml:space="preserve"> от </w:t>
      </w:r>
      <w:r w:rsidRPr="004030FF">
        <w:rPr>
          <w:sz w:val="20"/>
        </w:rPr>
        <w:t>16 января 2017 года № 18-З-VI «Об обязательном страховании гражданской ответственности владельцев транспортных средств» (САЗ 17-4) с изменениями и дополнениями.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color w:val="000000"/>
          <w:sz w:val="20"/>
        </w:rPr>
        <w:t xml:space="preserve">Закон </w:t>
      </w:r>
      <w:r w:rsidRPr="004030FF">
        <w:rPr>
          <w:sz w:val="20"/>
        </w:rPr>
        <w:t xml:space="preserve">Приднестровской Молдавской Республики от 12 января 2017 года  № 17-З-VI </w:t>
      </w:r>
      <w:r w:rsidRPr="004030FF">
        <w:rPr>
          <w:color w:val="000000"/>
          <w:sz w:val="20"/>
        </w:rPr>
        <w:t xml:space="preserve"> «О безопасности дорожного движения»</w:t>
      </w:r>
      <w:r w:rsidRPr="004030FF">
        <w:rPr>
          <w:sz w:val="20"/>
        </w:rPr>
        <w:t xml:space="preserve"> (САЗ 17-3) с изменениями и дополнениями.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 xml:space="preserve">Закон </w:t>
      </w:r>
      <w:r w:rsidRPr="004030FF">
        <w:rPr>
          <w:rStyle w:val="FontStyle41"/>
          <w:sz w:val="20"/>
        </w:rPr>
        <w:t>Приднестровской Молдавской Республики</w:t>
      </w:r>
      <w:r w:rsidRPr="004030FF">
        <w:rPr>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Закон Приднестровской Молдавской  Республики от  27 октября 1992 года «О безопасности «(СЗМЗ 92-4) с изменениями и дополнениями.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Закон Приднестровской Молдавской Республики от 10 июля 2002 года № 151-З-</w:t>
      </w:r>
      <w:r w:rsidRPr="004030FF">
        <w:rPr>
          <w:sz w:val="20"/>
          <w:lang w:val="en-US"/>
        </w:rPr>
        <w:t>IV</w:t>
      </w:r>
      <w:r w:rsidRPr="004030FF">
        <w:rPr>
          <w:sz w:val="20"/>
        </w:rPr>
        <w:t xml:space="preserve"> « О лицензировании отдельных видов деятельности» с изменениями и дополнениями.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 xml:space="preserve">Закон </w:t>
      </w:r>
      <w:r w:rsidRPr="004030FF">
        <w:rPr>
          <w:rStyle w:val="FontStyle41"/>
          <w:sz w:val="20"/>
        </w:rPr>
        <w:t>Приднестровской Молдавской Республики</w:t>
      </w:r>
      <w:r w:rsidRPr="004030FF">
        <w:rPr>
          <w:sz w:val="20"/>
        </w:rPr>
        <w:t xml:space="preserve"> от 5 ноября 1994 года «Об органах местной власти, местного самоуправления и государственной администрации в </w:t>
      </w:r>
      <w:r w:rsidRPr="004030FF">
        <w:rPr>
          <w:rStyle w:val="FontStyle41"/>
          <w:sz w:val="20"/>
        </w:rPr>
        <w:t>Приднестровской Молдавской Республике</w:t>
      </w:r>
      <w:r w:rsidRPr="004030FF">
        <w:rPr>
          <w:sz w:val="20"/>
        </w:rPr>
        <w:t>» (СЗМР 94-4) с изменениями и дополнениями.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 xml:space="preserve">Закон </w:t>
      </w:r>
      <w:r w:rsidRPr="004030FF">
        <w:rPr>
          <w:rStyle w:val="FontStyle41"/>
          <w:sz w:val="20"/>
        </w:rPr>
        <w:t>Приднестровской Молдавской Республики</w:t>
      </w:r>
      <w:r w:rsidRPr="004030FF">
        <w:rPr>
          <w:sz w:val="20"/>
        </w:rPr>
        <w:t xml:space="preserve">  от  25 октября 2005 года   № 649-З-III «Об исполнительном производстве» (САЗ 05-44) с изменениями и дополнениями.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 xml:space="preserve">Закон </w:t>
      </w:r>
      <w:r w:rsidRPr="004030FF">
        <w:rPr>
          <w:rStyle w:val="FontStyle41"/>
          <w:sz w:val="20"/>
        </w:rPr>
        <w:t>Приднестровской Молдавской Республики</w:t>
      </w:r>
      <w:r w:rsidRPr="004030FF">
        <w:rPr>
          <w:sz w:val="20"/>
        </w:rPr>
        <w:t xml:space="preserve">  от 8 декабря 2003 года № 367-З-III «Об обращениях граждан» (САЗ 03-50) с изменениями и дополнениями.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 xml:space="preserve">Закон </w:t>
      </w:r>
      <w:r w:rsidRPr="004030FF">
        <w:rPr>
          <w:rStyle w:val="FontStyle41"/>
          <w:sz w:val="20"/>
        </w:rPr>
        <w:t>Приднестровской Молдавской Республики</w:t>
      </w:r>
      <w:r w:rsidRPr="004030FF">
        <w:rPr>
          <w:sz w:val="20"/>
        </w:rPr>
        <w:t xml:space="preserve">  от  7  мая  2002  года №  123-З-III  «Об  актах  законодательства Приднестровской Молдавской  Республики» (САЗ 02-19) с изменениями и дополнениями.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 xml:space="preserve">Закон </w:t>
      </w:r>
      <w:r w:rsidRPr="004030FF">
        <w:rPr>
          <w:rStyle w:val="FontStyle41"/>
          <w:sz w:val="20"/>
        </w:rPr>
        <w:t>Приднестровской Молдавской Республики</w:t>
      </w:r>
      <w:r w:rsidRPr="004030FF">
        <w:rPr>
          <w:sz w:val="20"/>
        </w:rPr>
        <w:t xml:space="preserve"> от </w:t>
      </w:r>
      <w:r w:rsidRPr="004030FF">
        <w:rPr>
          <w:bCs/>
          <w:sz w:val="20"/>
        </w:rPr>
        <w:t xml:space="preserve"> 13 октября 1997 года «О транспорте» (СЗМР 97-4) </w:t>
      </w:r>
      <w:r w:rsidRPr="004030FF">
        <w:rPr>
          <w:sz w:val="20"/>
        </w:rPr>
        <w:t>с изменениями и дополнениями.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 xml:space="preserve">Закон Приднестровской Молдавской Республики от 5 мая 2000 года № 292-З «О всеобщей </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 xml:space="preserve">Указ Президента </w:t>
      </w:r>
      <w:r w:rsidRPr="004030FF">
        <w:rPr>
          <w:rStyle w:val="FontStyle41"/>
          <w:sz w:val="20"/>
        </w:rPr>
        <w:t>Приднестровской Молдавской Республики</w:t>
      </w:r>
      <w:r w:rsidRPr="004030FF">
        <w:rPr>
          <w:sz w:val="20"/>
        </w:rPr>
        <w:t xml:space="preserve">  от 19 декабря 2016 года № 10 «Об утверждении системы и структуры исполнительных органов государственной власти</w:t>
      </w:r>
      <w:r w:rsidRPr="004030FF">
        <w:rPr>
          <w:rStyle w:val="FontStyle41"/>
          <w:sz w:val="20"/>
        </w:rPr>
        <w:t xml:space="preserve"> Приднестровской Молдавской Республики</w:t>
      </w:r>
      <w:r w:rsidRPr="004030FF">
        <w:rPr>
          <w:sz w:val="20"/>
        </w:rPr>
        <w:t>»  с изменениями и дополнениями.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 xml:space="preserve">Указ Президента </w:t>
      </w:r>
      <w:r w:rsidRPr="004030FF">
        <w:rPr>
          <w:rStyle w:val="FontStyle41"/>
          <w:sz w:val="20"/>
        </w:rPr>
        <w:t>Приднестровской Молдавской Республики</w:t>
      </w:r>
      <w:r w:rsidRPr="004030FF">
        <w:rPr>
          <w:sz w:val="20"/>
        </w:rPr>
        <w:t xml:space="preserve">  от 25 февраля 2016 года № 90</w:t>
      </w:r>
      <w:r w:rsidRPr="004030FF">
        <w:rPr>
          <w:spacing w:val="4"/>
          <w:sz w:val="20"/>
        </w:rPr>
        <w:t xml:space="preserve"> </w:t>
      </w:r>
      <w:proofErr w:type="spellStart"/>
      <w:r w:rsidRPr="004030FF">
        <w:rPr>
          <w:spacing w:val="4"/>
          <w:sz w:val="20"/>
        </w:rPr>
        <w:t>дсп</w:t>
      </w:r>
      <w:proofErr w:type="spellEnd"/>
      <w:r w:rsidRPr="004030FF">
        <w:rPr>
          <w:sz w:val="20"/>
        </w:rPr>
        <w:t xml:space="preserve"> «Об утверждении Положения, системы, структуры Министерства внутренних дел </w:t>
      </w:r>
      <w:r w:rsidRPr="004030FF">
        <w:rPr>
          <w:rStyle w:val="FontStyle41"/>
          <w:sz w:val="20"/>
        </w:rPr>
        <w:t xml:space="preserve">Приднестровской Молдавской Республики и штатной численности </w:t>
      </w:r>
      <w:r w:rsidRPr="004030FF">
        <w:rPr>
          <w:sz w:val="20"/>
        </w:rPr>
        <w:t xml:space="preserve">Министерства внутренних дел </w:t>
      </w:r>
      <w:r w:rsidRPr="004030FF">
        <w:rPr>
          <w:rStyle w:val="FontStyle41"/>
          <w:sz w:val="20"/>
        </w:rPr>
        <w:t>Приднестровской Молдавской Республики</w:t>
      </w:r>
      <w:r w:rsidRPr="004030FF">
        <w:rPr>
          <w:sz w:val="20"/>
        </w:rPr>
        <w:t>» (САЗ 16-8) с изменениями и дополнениями.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 xml:space="preserve">Указ Президента </w:t>
      </w:r>
      <w:r w:rsidRPr="004030FF">
        <w:rPr>
          <w:rStyle w:val="FontStyle41"/>
          <w:sz w:val="20"/>
        </w:rPr>
        <w:t>Приднестровской Молдавской Республики</w:t>
      </w:r>
      <w:r w:rsidRPr="004030FF">
        <w:rPr>
          <w:sz w:val="20"/>
        </w:rPr>
        <w:t xml:space="preserve"> от 12 июня 2001 года № 295 «Об утверждении Положения «О порядке подготовки правовых актов и об общих принципах взаимодействия исполнительных органов государственной власти с Верховным Советом </w:t>
      </w:r>
      <w:r w:rsidRPr="004030FF">
        <w:rPr>
          <w:rStyle w:val="FontStyle41"/>
          <w:sz w:val="20"/>
        </w:rPr>
        <w:t>Приднестровской Молдавской Республики</w:t>
      </w:r>
      <w:r w:rsidRPr="004030FF">
        <w:rPr>
          <w:sz w:val="20"/>
        </w:rPr>
        <w:t>» с изменениями.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Постановление Правительства Приднестровской Молдавской Республики от 08 июня 2017 года № 141 « Об утверждения перечня объектов, подлежащих обязательной охране милицией на территории Приднестровской Молдавской Республики». (САЗ 17-24)</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Постановление Правительства Приднестровской Молдавской Республики от 05 апреля 2017 года № 55 « Об утверждении « Положения об организации охраны имущества всех форм собственности и обеспечения безопасности организаций и иных форм предприятий и граждан на территории Приднестровской Молдавской Республики».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 xml:space="preserve">Постановление Правительства </w:t>
      </w:r>
      <w:r w:rsidRPr="004030FF">
        <w:rPr>
          <w:rStyle w:val="FontStyle41"/>
          <w:sz w:val="20"/>
        </w:rPr>
        <w:t>Приднестровской Молдавской Республики</w:t>
      </w:r>
      <w:r w:rsidRPr="004030FF">
        <w:rPr>
          <w:sz w:val="20"/>
        </w:rPr>
        <w:t xml:space="preserve">  от 9 декабря 2013 года № 303 «Об утверждении Положения о порядке работы с обращениями граждан в Правительстве </w:t>
      </w:r>
      <w:r w:rsidRPr="004030FF">
        <w:rPr>
          <w:rStyle w:val="FontStyle41"/>
          <w:sz w:val="20"/>
        </w:rPr>
        <w:t>Приднестровской Молдавской Республики</w:t>
      </w:r>
      <w:r w:rsidRPr="004030FF">
        <w:rPr>
          <w:sz w:val="20"/>
        </w:rPr>
        <w:t>» (САЗ 13-49).</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 xml:space="preserve">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w:t>
      </w:r>
      <w:r w:rsidRPr="004030FF">
        <w:rPr>
          <w:spacing w:val="4"/>
          <w:sz w:val="20"/>
        </w:rPr>
        <w:t>с изменениями и дополнениями.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Приказ Министерства внутренних дел Приднестровской Молдавской Республики от 1 июня 2009 года № 220 «Об утверждении Инструкции «О порядке рассмотрения и разрешения обращений граждан и организации личного приёма граждан в органах и подразделениях Министерства внутренних дел Приднестровской Молдавской Республики» (САЗ 09-34).</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Приказ Министерства внутренних дел Приднестровской Молдавск</w:t>
      </w:r>
      <w:r w:rsidR="00B63797" w:rsidRPr="004030FF">
        <w:rPr>
          <w:sz w:val="20"/>
        </w:rPr>
        <w:t>ой Республики от 16 апреля 2019 года № 176дсп</w:t>
      </w:r>
      <w:r w:rsidRPr="004030FF">
        <w:rPr>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Приказ Министерства внутренних дел Приднестровской Молдавской Республики от 4 апреля 2002 года № 82 «Об утверждении и  введении в действие Положения «О специальных приёмниках при органах внутренних дел для содержания лиц, подвергнутых административному аресту» (САЗ 02-28).</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Приказ Министерства внутренних дел Приднестровской Молдавской Республики от 28 декабря 2007 года № 522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 (САЗ 03-5) с изменениями и дополнениями.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Приказ Министерства внутренних дел Приднестровской Молдавской Республики от 11 марта 1996 года № 64 «Об утверждении Устава патрульно-постовой службы милиции общественной безопасности Приднестровской Молдавской Республики».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Приказ Министерства внутренних дел Приднестровской Молдавской Республики от 15 июня 2000 года № 146 «Об утверждении Инструкции «О правах и обязанностях работников ведомственной охраны, порядке применения ими физической силы, специальных  средств и огнестрельного оружия».</w:t>
      </w:r>
    </w:p>
    <w:p w:rsidR="000B11D3" w:rsidRPr="004030FF" w:rsidRDefault="000B11D3" w:rsidP="002C3A22">
      <w:pPr>
        <w:numPr>
          <w:ilvl w:val="0"/>
          <w:numId w:val="69"/>
        </w:numPr>
        <w:tabs>
          <w:tab w:val="clear" w:pos="1080"/>
          <w:tab w:val="num" w:pos="709"/>
        </w:tabs>
        <w:ind w:left="851" w:hanging="425"/>
        <w:jc w:val="both"/>
      </w:pPr>
      <w:r w:rsidRPr="004030FF">
        <w:t>Приказ  Министерства внутренних дел Приднестровской Молдавской Республики от 31 мая 2005 года № 160 « наставлении по организации хранения, учета и выдачи оружия, боеприпасов и специальных средств в организациях и подразделениях Министерства внутренних дел Приднестровской Молдавской Республики».</w:t>
      </w:r>
    </w:p>
    <w:p w:rsidR="000B11D3" w:rsidRPr="004030FF" w:rsidRDefault="000B11D3" w:rsidP="002C3A22">
      <w:pPr>
        <w:numPr>
          <w:ilvl w:val="0"/>
          <w:numId w:val="69"/>
        </w:numPr>
        <w:tabs>
          <w:tab w:val="clear" w:pos="1080"/>
          <w:tab w:val="num" w:pos="709"/>
        </w:tabs>
        <w:ind w:left="851" w:hanging="425"/>
        <w:jc w:val="both"/>
      </w:pPr>
      <w:r w:rsidRPr="004030FF">
        <w:t>Приказ Министерства внутренних дел  Приднестровской Молдавской Республики от 05 ноября № 333 «Об утверждении и введение в действие Положения « О лицензировании видов деятельности входящих в компетенцию Министерства внутренних дел Приднестровской Молдавской Республики».</w:t>
      </w:r>
    </w:p>
    <w:p w:rsidR="000B11D3" w:rsidRPr="004030FF" w:rsidRDefault="000B11D3" w:rsidP="002C3A22">
      <w:pPr>
        <w:pStyle w:val="33"/>
        <w:widowControl/>
        <w:numPr>
          <w:ilvl w:val="0"/>
          <w:numId w:val="69"/>
        </w:numPr>
        <w:tabs>
          <w:tab w:val="clear" w:pos="1080"/>
          <w:tab w:val="num" w:pos="709"/>
        </w:tabs>
        <w:snapToGrid w:val="0"/>
        <w:spacing w:line="240" w:lineRule="auto"/>
        <w:ind w:left="851" w:hanging="425"/>
        <w:rPr>
          <w:sz w:val="20"/>
        </w:rPr>
      </w:pPr>
      <w:r w:rsidRPr="004030FF">
        <w:rPr>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numPr>
          <w:ilvl w:val="0"/>
          <w:numId w:val="69"/>
        </w:numPr>
        <w:tabs>
          <w:tab w:val="clear" w:pos="1080"/>
          <w:tab w:val="num" w:pos="709"/>
        </w:tabs>
        <w:ind w:left="851" w:hanging="425"/>
        <w:jc w:val="both"/>
      </w:pPr>
      <w:r w:rsidRPr="004030FF">
        <w:t xml:space="preserve">Приказ  Министерства внутренних дел Приднестровской Молдавской Республики от 8 мая 2015 года № 195 « О совершенствовании информационного обмена  и использование результатов данных фото и </w:t>
      </w:r>
      <w:proofErr w:type="spellStart"/>
      <w:r w:rsidRPr="004030FF">
        <w:t>видеофиксации</w:t>
      </w:r>
      <w:proofErr w:type="spellEnd"/>
      <w:r w:rsidRPr="004030FF">
        <w:t>».</w:t>
      </w:r>
    </w:p>
    <w:p w:rsidR="000B11D3" w:rsidRPr="004030FF" w:rsidRDefault="000B11D3" w:rsidP="000B11D3">
      <w:pPr>
        <w:tabs>
          <w:tab w:val="num" w:pos="709"/>
        </w:tabs>
        <w:ind w:left="851" w:hanging="425"/>
        <w:jc w:val="both"/>
      </w:pPr>
    </w:p>
    <w:p w:rsidR="000B11D3" w:rsidRPr="004030FF" w:rsidRDefault="000B11D3" w:rsidP="000B11D3">
      <w:pPr>
        <w:jc w:val="center"/>
        <w:rPr>
          <w:b/>
        </w:rPr>
      </w:pPr>
      <w:r w:rsidRPr="004030FF">
        <w:rPr>
          <w:b/>
        </w:rPr>
        <w:t xml:space="preserve"> Дополнительная</w:t>
      </w:r>
    </w:p>
    <w:p w:rsidR="000B11D3" w:rsidRPr="004030FF" w:rsidRDefault="000B11D3" w:rsidP="002C3A22">
      <w:pPr>
        <w:numPr>
          <w:ilvl w:val="0"/>
          <w:numId w:val="107"/>
        </w:numPr>
        <w:jc w:val="both"/>
      </w:pPr>
      <w:r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0B11D3" w:rsidP="002C3A22">
      <w:pPr>
        <w:numPr>
          <w:ilvl w:val="0"/>
          <w:numId w:val="107"/>
        </w:numPr>
        <w:jc w:val="both"/>
      </w:pPr>
      <w:r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0B11D3" w:rsidP="002C3A22">
      <w:pPr>
        <w:numPr>
          <w:ilvl w:val="0"/>
          <w:numId w:val="107"/>
        </w:numPr>
        <w:jc w:val="both"/>
      </w:pPr>
      <w:r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0B11D3" w:rsidP="002C3A22">
      <w:pPr>
        <w:numPr>
          <w:ilvl w:val="0"/>
          <w:numId w:val="107"/>
        </w:numPr>
        <w:jc w:val="both"/>
      </w:pPr>
      <w:proofErr w:type="spellStart"/>
      <w:r w:rsidRPr="004030FF">
        <w:t>Зубач</w:t>
      </w:r>
      <w:proofErr w:type="spellEnd"/>
      <w:r w:rsidRPr="004030FF">
        <w:t xml:space="preserve"> А.В., </w:t>
      </w:r>
      <w:proofErr w:type="spellStart"/>
      <w:r w:rsidRPr="004030FF">
        <w:t>Кокорев</w:t>
      </w:r>
      <w:proofErr w:type="spellEnd"/>
      <w:r w:rsidRPr="004030FF">
        <w:t xml:space="preserve"> А.Н. Административная деятельность органов внутренних дел в вопросах и ответах: </w:t>
      </w:r>
    </w:p>
    <w:p w:rsidR="000B11D3" w:rsidRPr="004030FF" w:rsidRDefault="000B11D3" w:rsidP="002C3A22">
      <w:pPr>
        <w:numPr>
          <w:ilvl w:val="0"/>
          <w:numId w:val="107"/>
        </w:numPr>
        <w:jc w:val="both"/>
      </w:pPr>
      <w:r w:rsidRPr="004030FF">
        <w:t xml:space="preserve">Учебное пособие, </w:t>
      </w:r>
      <w:proofErr w:type="spellStart"/>
      <w:r w:rsidRPr="004030FF">
        <w:t>Зубач</w:t>
      </w:r>
      <w:proofErr w:type="spellEnd"/>
      <w:r w:rsidRPr="004030FF">
        <w:t xml:space="preserve"> А.В., </w:t>
      </w:r>
      <w:proofErr w:type="spellStart"/>
      <w:r w:rsidRPr="004030FF">
        <w:t>Кокорев</w:t>
      </w:r>
      <w:proofErr w:type="spellEnd"/>
      <w:r w:rsidRPr="004030FF">
        <w:t xml:space="preserve"> А.Н. – М.: Щит-М, 2006. </w:t>
      </w:r>
    </w:p>
    <w:p w:rsidR="000B11D3" w:rsidRPr="004030FF" w:rsidRDefault="000B11D3" w:rsidP="002C3A22">
      <w:pPr>
        <w:numPr>
          <w:ilvl w:val="0"/>
          <w:numId w:val="107"/>
        </w:numPr>
        <w:jc w:val="both"/>
      </w:pPr>
      <w:r w:rsidRPr="004030FF">
        <w:t xml:space="preserve">З.Р. </w:t>
      </w:r>
      <w:proofErr w:type="spellStart"/>
      <w:r w:rsidRPr="004030FF">
        <w:t>Танаева</w:t>
      </w:r>
      <w:proofErr w:type="spellEnd"/>
      <w:r w:rsidRPr="004030FF">
        <w:t xml:space="preserve">, А. Д. </w:t>
      </w:r>
      <w:proofErr w:type="spellStart"/>
      <w:r w:rsidRPr="004030FF">
        <w:t>Магденко</w:t>
      </w:r>
      <w:proofErr w:type="spellEnd"/>
      <w:r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0B11D3" w:rsidRPr="004030FF" w:rsidRDefault="000B11D3" w:rsidP="002C3A22">
      <w:pPr>
        <w:numPr>
          <w:ilvl w:val="0"/>
          <w:numId w:val="107"/>
        </w:numPr>
        <w:jc w:val="both"/>
      </w:pPr>
      <w:r w:rsidRPr="004030FF">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0B11D3" w:rsidP="002C3A22">
      <w:pPr>
        <w:numPr>
          <w:ilvl w:val="0"/>
          <w:numId w:val="107"/>
        </w:numPr>
        <w:jc w:val="both"/>
      </w:pPr>
      <w:r w:rsidRPr="004030FF">
        <w:t xml:space="preserve">Административная деятельность ОВД: Учебник/ Под редакцией проф.    </w:t>
      </w:r>
    </w:p>
    <w:p w:rsidR="000B11D3" w:rsidRPr="004030FF" w:rsidRDefault="000B11D3" w:rsidP="000B11D3">
      <w:pPr>
        <w:ind w:left="360"/>
        <w:jc w:val="both"/>
      </w:pPr>
      <w:r w:rsidRPr="004030FF">
        <w:t xml:space="preserve">     </w:t>
      </w:r>
      <w:proofErr w:type="spellStart"/>
      <w:r w:rsidRPr="004030FF">
        <w:t>Костенникова</w:t>
      </w:r>
      <w:proofErr w:type="spellEnd"/>
      <w:r w:rsidRPr="004030FF">
        <w:t xml:space="preserve"> М. В., проф. Куракина А. В.. Москва «</w:t>
      </w:r>
      <w:proofErr w:type="spellStart"/>
      <w:r w:rsidRPr="004030FF">
        <w:t>Юрайт</w:t>
      </w:r>
      <w:proofErr w:type="spellEnd"/>
      <w:r w:rsidRPr="004030FF">
        <w:t xml:space="preserve">» 2017. </w:t>
      </w:r>
    </w:p>
    <w:p w:rsidR="000B11D3" w:rsidRPr="004030FF" w:rsidRDefault="000B11D3" w:rsidP="000B11D3">
      <w:pPr>
        <w:jc w:val="both"/>
      </w:pPr>
    </w:p>
    <w:p w:rsidR="000B11D3" w:rsidRPr="004030FF" w:rsidRDefault="000B11D3" w:rsidP="000B11D3"/>
    <w:p w:rsidR="000B11D3" w:rsidRPr="004030FF" w:rsidRDefault="000B11D3" w:rsidP="000B11D3">
      <w:pPr>
        <w:jc w:val="center"/>
        <w:rPr>
          <w:b/>
        </w:rPr>
      </w:pPr>
      <w:r w:rsidRPr="004030FF">
        <w:rPr>
          <w:b/>
        </w:rPr>
        <w:t>Тема № 25. Правовое положение  и организационное построение управления по чрезвычайным ситуациям  Министерства внутренних дел Приднестровской Молдавской Республики.</w:t>
      </w:r>
    </w:p>
    <w:p w:rsidR="000B11D3" w:rsidRPr="004030FF" w:rsidRDefault="000B11D3" w:rsidP="000B11D3">
      <w:pPr>
        <w:pStyle w:val="af1"/>
        <w:jc w:val="both"/>
        <w:rPr>
          <w:color w:val="C00000"/>
        </w:rPr>
      </w:pPr>
    </w:p>
    <w:p w:rsidR="000B11D3" w:rsidRPr="004030FF" w:rsidRDefault="000B11D3" w:rsidP="000B11D3">
      <w:pPr>
        <w:pStyle w:val="af1"/>
        <w:jc w:val="center"/>
        <w:rPr>
          <w:b/>
        </w:rPr>
      </w:pPr>
      <w:r w:rsidRPr="004030FF">
        <w:rPr>
          <w:b/>
        </w:rPr>
        <w:t>Методические рекомендации</w:t>
      </w:r>
    </w:p>
    <w:p w:rsidR="000B11D3" w:rsidRPr="004030FF" w:rsidRDefault="000B11D3" w:rsidP="000B11D3">
      <w:pPr>
        <w:pStyle w:val="af1"/>
        <w:jc w:val="center"/>
        <w:rPr>
          <w:b/>
        </w:rPr>
      </w:pPr>
    </w:p>
    <w:p w:rsidR="000B11D3" w:rsidRPr="004030FF" w:rsidRDefault="000B11D3" w:rsidP="000B11D3">
      <w:pPr>
        <w:pStyle w:val="ae"/>
        <w:spacing w:after="0" w:line="240" w:lineRule="auto"/>
        <w:ind w:left="0"/>
        <w:jc w:val="both"/>
        <w:rPr>
          <w:rFonts w:ascii="Times New Roman" w:hAnsi="Times New Roman"/>
          <w:sz w:val="20"/>
          <w:szCs w:val="20"/>
        </w:rPr>
      </w:pPr>
      <w:r w:rsidRPr="004030FF">
        <w:rPr>
          <w:rFonts w:ascii="Times New Roman" w:hAnsi="Times New Roman"/>
          <w:sz w:val="20"/>
          <w:szCs w:val="20"/>
        </w:rPr>
        <w:t xml:space="preserve">       Главное управление  по чрезвычайным ситуациям является структурным подразделением Министерства внутренних дел Приднестровской Молдавской Республики и непосредственно предназначено для формирования и обеспечения реализации государственной политики в сфере  гражданской защиты, защиты населения, окружающей природной среды, материальных и культурных ценностей от чрезвычайных ситуаций природного, техногенного, социально биологического характера, а так же от опасностей, возникающих вследствие вооруженных конфликтов. Главное управление структурно состоит из начальника,  Штаба гражданской защиты, Управления пожарной охраны, Управления аварийно спасательной службы, ГУП «Спасатель»,  ГУП «Пожарная безопасность», Финансово экономического отдела, Пресс-центра.</w:t>
      </w:r>
    </w:p>
    <w:p w:rsidR="000B11D3" w:rsidRPr="004030FF" w:rsidRDefault="000B11D3" w:rsidP="000B11D3">
      <w:pPr>
        <w:widowControl w:val="0"/>
        <w:autoSpaceDE w:val="0"/>
        <w:autoSpaceDN w:val="0"/>
        <w:adjustRightInd w:val="0"/>
        <w:jc w:val="both"/>
      </w:pPr>
      <w:r w:rsidRPr="004030FF">
        <w:tab/>
        <w:t>Основными направлениями деятельности Главного управления является формирование и реализация государственной политики обозначенной органами государственной власти и управления, в сфере гражданской защиты, предупреждения, реагирования, а так же ликвидация последствий чрезвычайных ситуаций, техногенного, природного, а так же военного характера, государственный надзор в сфере техногенной, пожарной, промышленной безопасности.</w:t>
      </w:r>
    </w:p>
    <w:p w:rsidR="000B11D3" w:rsidRPr="004030FF" w:rsidRDefault="000B11D3" w:rsidP="000B11D3">
      <w:pPr>
        <w:widowControl w:val="0"/>
        <w:autoSpaceDE w:val="0"/>
        <w:autoSpaceDN w:val="0"/>
        <w:adjustRightInd w:val="0"/>
        <w:jc w:val="both"/>
      </w:pPr>
      <w:r w:rsidRPr="004030FF">
        <w:t xml:space="preserve">       Главное управление в своей деятельности руководствуется Конституцией ПМР, законами ПМР в области гражданской защиты, защиты населения и территорий от чрезвычайных ситуаций, об аварийно-спасательной службе и статусе спасателей, указами и распоряжениями Президента ПМР, постановлениями и распоряжениями правительства ПМР, Положением «О Министерстве внутренних дел Приднестровской Молдавской Республики приказами и распоряжениями Министра внутренних дел ПМР, иными нормативными правовыми актами ПМР, а также настоящим Положением.</w:t>
      </w:r>
    </w:p>
    <w:p w:rsidR="000B11D3" w:rsidRPr="004030FF" w:rsidRDefault="000B11D3" w:rsidP="000B11D3">
      <w:pPr>
        <w:tabs>
          <w:tab w:val="left" w:pos="2548"/>
        </w:tabs>
        <w:jc w:val="both"/>
      </w:pPr>
      <w:r w:rsidRPr="004030FF">
        <w:t xml:space="preserve"> Основными задачами Главного управления являются:</w:t>
      </w:r>
    </w:p>
    <w:p w:rsidR="000B11D3" w:rsidRPr="004030FF" w:rsidRDefault="000B11D3" w:rsidP="000B11D3">
      <w:pPr>
        <w:jc w:val="both"/>
      </w:pPr>
      <w:r w:rsidRPr="004030FF">
        <w:t xml:space="preserve">а) </w:t>
      </w:r>
      <w:r w:rsidRPr="004030FF">
        <w:tab/>
        <w:t>Организация и руководство действиями по предотвращению чрезвычайных ситуаций и осуществление государственного надзора в области гражданской защиты и обеспечения пожарной безопасности на всей территории Приднестровской Молдавской Республики;</w:t>
      </w:r>
    </w:p>
    <w:p w:rsidR="000B11D3" w:rsidRPr="004030FF" w:rsidRDefault="000B11D3" w:rsidP="000B11D3">
      <w:pPr>
        <w:widowControl w:val="0"/>
        <w:autoSpaceDE w:val="0"/>
        <w:autoSpaceDN w:val="0"/>
        <w:adjustRightInd w:val="0"/>
        <w:jc w:val="both"/>
      </w:pPr>
      <w:r w:rsidRPr="004030FF">
        <w:t>б)</w:t>
      </w:r>
      <w:r w:rsidRPr="004030FF">
        <w:tab/>
        <w:t>Организация и совершенствование предупредительной работы, форм и методов взаимодействия Главного управления с органами государственной власти, местного самоуправления и организациями по реализации мер предупреждения чрезвычайных ситуаций и ликвидации их последствий;</w:t>
      </w:r>
    </w:p>
    <w:p w:rsidR="000B11D3" w:rsidRPr="004030FF" w:rsidRDefault="000B11D3" w:rsidP="000B11D3">
      <w:pPr>
        <w:jc w:val="both"/>
      </w:pPr>
      <w:r w:rsidRPr="004030FF">
        <w:t xml:space="preserve"> в)</w:t>
      </w:r>
      <w:r w:rsidRPr="004030FF">
        <w:tab/>
        <w:t>Организация заблаговременной и всесторонней подготовки населения, объектов  экономики, сил гражданской защиты и аварийно спасательных подразделений к действиям при угрозе возникновения и чрезвычайных ситуаций,  разработка планов и мероприятий по подготовке  экономики к функционированию в случае возникновения чрезвычайных ситуаций;</w:t>
      </w:r>
    </w:p>
    <w:p w:rsidR="000B11D3" w:rsidRPr="004030FF" w:rsidRDefault="000B11D3" w:rsidP="000B11D3">
      <w:r w:rsidRPr="004030FF">
        <w:t>г)       Осуществление технического надзора, регистрации и учета  судов речного транспорта, речных портов, баз (сооружений) для  стоянок маломерных судов,  а также контроль за их использованием в водах, находящихся под юрисдикцией Приднестровской Молдавской Республики;</w:t>
      </w:r>
    </w:p>
    <w:p w:rsidR="000B11D3" w:rsidRPr="004030FF" w:rsidRDefault="000B11D3" w:rsidP="000B11D3">
      <w:pPr>
        <w:widowControl w:val="0"/>
        <w:autoSpaceDE w:val="0"/>
        <w:autoSpaceDN w:val="0"/>
        <w:adjustRightInd w:val="0"/>
      </w:pPr>
      <w:r w:rsidRPr="004030FF">
        <w:t>д)        Обеспечение в пределах своей компетенции безопасности людей на водных объектах.</w:t>
      </w:r>
    </w:p>
    <w:p w:rsidR="000B11D3" w:rsidRPr="004030FF" w:rsidRDefault="000B11D3" w:rsidP="000B11D3">
      <w:pPr>
        <w:widowControl w:val="0"/>
        <w:autoSpaceDE w:val="0"/>
        <w:autoSpaceDN w:val="0"/>
        <w:adjustRightInd w:val="0"/>
        <w:jc w:val="both"/>
      </w:pPr>
      <w:r w:rsidRPr="004030FF">
        <w:rPr>
          <w:b/>
        </w:rPr>
        <w:t xml:space="preserve">       </w:t>
      </w:r>
      <w:r w:rsidRPr="004030FF">
        <w:t xml:space="preserve"> В соответствии с возложенными на него задачами по вопросам гражданской защиты, осуществляет следующие функции: </w:t>
      </w:r>
    </w:p>
    <w:p w:rsidR="000B11D3" w:rsidRPr="004030FF" w:rsidRDefault="000B11D3" w:rsidP="000B11D3">
      <w:pPr>
        <w:widowControl w:val="0"/>
        <w:suppressAutoHyphens/>
        <w:autoSpaceDE w:val="0"/>
        <w:autoSpaceDN w:val="0"/>
        <w:adjustRightInd w:val="0"/>
        <w:ind w:firstLine="360"/>
        <w:jc w:val="both"/>
      </w:pPr>
      <w:r w:rsidRPr="004030FF">
        <w:t>а) разрабатывает и реализует правовые нормы по обеспечению защиты населения и территорий от чрезвычайных ситуаций;</w:t>
      </w:r>
    </w:p>
    <w:p w:rsidR="000B11D3" w:rsidRPr="004030FF" w:rsidRDefault="000B11D3" w:rsidP="000B11D3">
      <w:pPr>
        <w:widowControl w:val="0"/>
        <w:suppressAutoHyphens/>
        <w:autoSpaceDE w:val="0"/>
        <w:autoSpaceDN w:val="0"/>
        <w:adjustRightInd w:val="0"/>
        <w:ind w:firstLine="360"/>
        <w:jc w:val="both"/>
      </w:pPr>
      <w:r w:rsidRPr="004030FF">
        <w:t>- разрабатывает целевые и научно-технические программы, направленные на предупреждение чрезвычайных ситуаций и повышение устойчивости функционирования организаций, а также объектов социального назначения в чрезвычайных ситуациях;</w:t>
      </w:r>
    </w:p>
    <w:p w:rsidR="000B11D3" w:rsidRPr="004030FF" w:rsidRDefault="000B11D3" w:rsidP="000B11D3">
      <w:pPr>
        <w:widowControl w:val="0"/>
        <w:suppressAutoHyphens/>
        <w:autoSpaceDE w:val="0"/>
        <w:autoSpaceDN w:val="0"/>
        <w:adjustRightInd w:val="0"/>
        <w:ind w:firstLine="360"/>
        <w:jc w:val="both"/>
      </w:pPr>
      <w:r w:rsidRPr="004030FF">
        <w:t>- осуществляет подготовку к действиям органов управления, сил и средств, предназначенных и выделяемых для предупреждения и ликвидации чрезвычайных ситуаций;</w:t>
      </w:r>
    </w:p>
    <w:p w:rsidR="000B11D3" w:rsidRPr="004030FF" w:rsidRDefault="000B11D3" w:rsidP="000B11D3">
      <w:pPr>
        <w:widowControl w:val="0"/>
        <w:suppressAutoHyphens/>
        <w:autoSpaceDE w:val="0"/>
        <w:autoSpaceDN w:val="0"/>
        <w:adjustRightInd w:val="0"/>
        <w:ind w:firstLine="360"/>
        <w:jc w:val="both"/>
      </w:pPr>
      <w:r w:rsidRPr="004030FF">
        <w:t>- осуществляет сбор, обработку, обмен и выдачу информации в области защиты населения и территорий от чрезвычайных ситуаций;</w:t>
      </w:r>
    </w:p>
    <w:p w:rsidR="000B11D3" w:rsidRPr="004030FF" w:rsidRDefault="000B11D3" w:rsidP="000B11D3">
      <w:pPr>
        <w:widowControl w:val="0"/>
        <w:suppressAutoHyphens/>
        <w:autoSpaceDE w:val="0"/>
        <w:autoSpaceDN w:val="0"/>
        <w:adjustRightInd w:val="0"/>
        <w:ind w:firstLine="360"/>
        <w:jc w:val="both"/>
      </w:pPr>
      <w:r w:rsidRPr="004030FF">
        <w:t>- осуществляет  подготовку населения к действиям в чрезвычайных ситуациях;</w:t>
      </w:r>
    </w:p>
    <w:p w:rsidR="000B11D3" w:rsidRPr="004030FF" w:rsidRDefault="000B11D3" w:rsidP="000B11D3">
      <w:pPr>
        <w:widowControl w:val="0"/>
        <w:suppressAutoHyphens/>
        <w:autoSpaceDE w:val="0"/>
        <w:autoSpaceDN w:val="0"/>
        <w:adjustRightInd w:val="0"/>
        <w:ind w:firstLine="360"/>
        <w:jc w:val="both"/>
      </w:pPr>
      <w:r w:rsidRPr="004030FF">
        <w:t>- осуществляет прогнозирование и оценку социально-экономических последствий чрезвычайных ситуаций;</w:t>
      </w:r>
    </w:p>
    <w:p w:rsidR="000B11D3" w:rsidRPr="004030FF" w:rsidRDefault="000B11D3" w:rsidP="000B11D3">
      <w:pPr>
        <w:widowControl w:val="0"/>
        <w:suppressAutoHyphens/>
        <w:autoSpaceDE w:val="0"/>
        <w:autoSpaceDN w:val="0"/>
        <w:adjustRightInd w:val="0"/>
        <w:ind w:firstLine="360"/>
        <w:jc w:val="both"/>
      </w:pPr>
      <w:r w:rsidRPr="004030FF">
        <w:t>- осуществляет подготовку необходимых расчетов по созданию "Неприкосновенного запаса" и государственного резерва финансовых и материальных ресурсов для ликвидации чрезвычайных ситуаций;</w:t>
      </w:r>
    </w:p>
    <w:p w:rsidR="000B11D3" w:rsidRPr="004030FF" w:rsidRDefault="000B11D3" w:rsidP="000B11D3">
      <w:pPr>
        <w:widowControl w:val="0"/>
        <w:autoSpaceDE w:val="0"/>
        <w:autoSpaceDN w:val="0"/>
        <w:adjustRightInd w:val="0"/>
        <w:ind w:firstLine="360"/>
        <w:jc w:val="both"/>
      </w:pPr>
      <w:r w:rsidRPr="004030FF">
        <w:t>- осуществляет  контроль за соблюдением технологических и инженерно-технических требований в области предупреждения чрезвычайных ситуаций;</w:t>
      </w:r>
    </w:p>
    <w:p w:rsidR="000B11D3" w:rsidRPr="004030FF" w:rsidRDefault="000B11D3" w:rsidP="000B11D3">
      <w:pPr>
        <w:widowControl w:val="0"/>
        <w:suppressAutoHyphens/>
        <w:autoSpaceDE w:val="0"/>
        <w:autoSpaceDN w:val="0"/>
        <w:adjustRightInd w:val="0"/>
        <w:ind w:firstLine="360"/>
        <w:jc w:val="both"/>
      </w:pPr>
      <w:r w:rsidRPr="004030FF">
        <w:t>-осуществляет разработку планирующих документов по проведению эвакуационных мероприятий в ПМР;</w:t>
      </w:r>
    </w:p>
    <w:p w:rsidR="000B11D3" w:rsidRPr="004030FF" w:rsidRDefault="000B11D3" w:rsidP="000B11D3">
      <w:pPr>
        <w:widowControl w:val="0"/>
        <w:ind w:firstLine="360"/>
        <w:jc w:val="both"/>
      </w:pPr>
      <w:r w:rsidRPr="004030FF">
        <w:t>- вносит предложения по повышению устойчивости объектов и отдельных территорий города (района) и устранению выявленных нарушений требований безопасности;</w:t>
      </w:r>
    </w:p>
    <w:p w:rsidR="000B11D3" w:rsidRPr="004030FF" w:rsidRDefault="000B11D3" w:rsidP="000B11D3">
      <w:pPr>
        <w:widowControl w:val="0"/>
        <w:suppressAutoHyphens/>
        <w:autoSpaceDE w:val="0"/>
        <w:autoSpaceDN w:val="0"/>
        <w:adjustRightInd w:val="0"/>
        <w:ind w:firstLine="360"/>
        <w:jc w:val="both"/>
      </w:pPr>
      <w:r w:rsidRPr="004030FF">
        <w:t xml:space="preserve"> - проводит мероприятия по социальной защите населения, пострадавшего от чрезвычайных ситуаций, проведение гуманитарных акций;</w:t>
      </w:r>
    </w:p>
    <w:p w:rsidR="000B11D3" w:rsidRPr="004030FF" w:rsidRDefault="000B11D3" w:rsidP="000B11D3">
      <w:pPr>
        <w:widowControl w:val="0"/>
        <w:autoSpaceDE w:val="0"/>
        <w:autoSpaceDN w:val="0"/>
        <w:adjustRightInd w:val="0"/>
        <w:ind w:firstLine="360"/>
        <w:jc w:val="both"/>
      </w:pPr>
      <w:r w:rsidRPr="004030FF">
        <w:t>- принимает участие в пределах своей компетенции в исследовании причин, условий и последствий чрезвычайных ситуаций;</w:t>
      </w:r>
    </w:p>
    <w:p w:rsidR="000B11D3" w:rsidRPr="004030FF" w:rsidRDefault="000B11D3" w:rsidP="000B11D3">
      <w:pPr>
        <w:widowControl w:val="0"/>
        <w:autoSpaceDE w:val="0"/>
        <w:autoSpaceDN w:val="0"/>
        <w:adjustRightInd w:val="0"/>
        <w:ind w:firstLine="360"/>
        <w:jc w:val="both"/>
      </w:pPr>
      <w:r w:rsidRPr="004030FF">
        <w:t>- ведёт классификацию и учет чрезвычайных ситуаций на территории ПМР и их последствий;</w:t>
      </w:r>
    </w:p>
    <w:p w:rsidR="000B11D3" w:rsidRPr="004030FF" w:rsidRDefault="000B11D3" w:rsidP="000B11D3">
      <w:pPr>
        <w:widowControl w:val="0"/>
        <w:autoSpaceDE w:val="0"/>
        <w:autoSpaceDN w:val="0"/>
        <w:adjustRightInd w:val="0"/>
        <w:ind w:firstLine="360"/>
        <w:jc w:val="both"/>
      </w:pPr>
      <w:r w:rsidRPr="004030FF">
        <w:t>- осуществляет рассмотрение обращений граждан и организаций, а также информирование населения посредством средств массовой информации по вопросам, относящимся к компетенции Главного управления;</w:t>
      </w:r>
    </w:p>
    <w:p w:rsidR="000B11D3" w:rsidRPr="004030FF" w:rsidRDefault="000B11D3" w:rsidP="000B11D3">
      <w:pPr>
        <w:widowControl w:val="0"/>
        <w:suppressAutoHyphens/>
        <w:autoSpaceDE w:val="0"/>
        <w:autoSpaceDN w:val="0"/>
        <w:adjustRightInd w:val="0"/>
        <w:ind w:firstLine="360"/>
        <w:jc w:val="both"/>
      </w:pPr>
      <w:r w:rsidRPr="004030FF">
        <w:t>- участвует в подготовке документов и предложений по вопросам международного сотрудничества в области защиты населения и территорий от чрезвычайных ситуаций.</w:t>
      </w:r>
    </w:p>
    <w:p w:rsidR="000B11D3" w:rsidRPr="004030FF" w:rsidRDefault="000B11D3" w:rsidP="000B11D3">
      <w:pPr>
        <w:widowControl w:val="0"/>
        <w:suppressAutoHyphens/>
        <w:autoSpaceDE w:val="0"/>
        <w:autoSpaceDN w:val="0"/>
        <w:adjustRightInd w:val="0"/>
        <w:ind w:firstLine="360"/>
        <w:jc w:val="both"/>
      </w:pPr>
      <w:r w:rsidRPr="004030FF">
        <w:t xml:space="preserve">- осуществляет государственный надзор и контроль за организацией и проведением мероприятий в государственных администрациях городов и районов, органах местного самоуправления, на предприятиях, в учреждениях и организациях всех форм собственности по вопросам защиты населения и соответствующей административной территории от чрезвычайных ситуаций техногенного и природного характера, техногенной безопасности и гражданской защиты; </w:t>
      </w:r>
    </w:p>
    <w:p w:rsidR="000B11D3" w:rsidRPr="004030FF" w:rsidRDefault="000B11D3" w:rsidP="000B11D3">
      <w:pPr>
        <w:widowControl w:val="0"/>
        <w:suppressAutoHyphens/>
        <w:autoSpaceDE w:val="0"/>
        <w:autoSpaceDN w:val="0"/>
        <w:adjustRightInd w:val="0"/>
        <w:ind w:firstLine="360"/>
        <w:jc w:val="both"/>
      </w:pPr>
      <w:r w:rsidRPr="004030FF">
        <w:t xml:space="preserve">- осуществляет государственный надзор за деятельностью аварийно-спасательных служб и формирований и их готовностью  к действиям по ликвидации чрезвычайных ситуаций; </w:t>
      </w:r>
    </w:p>
    <w:p w:rsidR="000B11D3" w:rsidRPr="004030FF" w:rsidRDefault="000B11D3" w:rsidP="000B11D3">
      <w:pPr>
        <w:widowControl w:val="0"/>
        <w:suppressAutoHyphens/>
        <w:autoSpaceDE w:val="0"/>
        <w:autoSpaceDN w:val="0"/>
        <w:adjustRightInd w:val="0"/>
        <w:ind w:firstLine="360"/>
        <w:jc w:val="both"/>
      </w:pPr>
      <w:r w:rsidRPr="004030FF">
        <w:t xml:space="preserve">- осуществляет государственный надзор за соблюдением требований законодательных и нормативно правовых актов в сфере гражданской защиты  физическими и юридическими лицами; </w:t>
      </w:r>
    </w:p>
    <w:p w:rsidR="000B11D3" w:rsidRPr="004030FF" w:rsidRDefault="000B11D3" w:rsidP="000B11D3">
      <w:pPr>
        <w:widowControl w:val="0"/>
        <w:suppressAutoHyphens/>
        <w:autoSpaceDE w:val="0"/>
        <w:autoSpaceDN w:val="0"/>
        <w:adjustRightInd w:val="0"/>
        <w:ind w:firstLine="360"/>
        <w:jc w:val="both"/>
      </w:pPr>
      <w:r w:rsidRPr="004030FF">
        <w:t xml:space="preserve">- осуществляет проверки готовности к действиям по ликвидации чрезвычайных ситуаций государственных, коммунальных, объектовых аварийно-спасательных служб и формирований; </w:t>
      </w:r>
    </w:p>
    <w:p w:rsidR="000B11D3" w:rsidRPr="004030FF" w:rsidRDefault="000B11D3" w:rsidP="000B11D3">
      <w:pPr>
        <w:widowControl w:val="0"/>
        <w:suppressAutoHyphens/>
        <w:autoSpaceDE w:val="0"/>
        <w:autoSpaceDN w:val="0"/>
        <w:adjustRightInd w:val="0"/>
        <w:ind w:firstLine="360"/>
        <w:jc w:val="both"/>
      </w:pPr>
      <w:r w:rsidRPr="004030FF">
        <w:t xml:space="preserve">- осуществляет надзор и контроль за созданием, эксплуатацией и техническим обслуживанием систем раннего выявления чрезвычайных ситуаций и оповещения людей, в случае их возникновения на объектах, определенных нормативными документами; </w:t>
      </w:r>
    </w:p>
    <w:p w:rsidR="000B11D3" w:rsidRPr="004030FF" w:rsidRDefault="000B11D3" w:rsidP="000B11D3">
      <w:pPr>
        <w:widowControl w:val="0"/>
        <w:suppressAutoHyphens/>
        <w:autoSpaceDE w:val="0"/>
        <w:autoSpaceDN w:val="0"/>
        <w:adjustRightInd w:val="0"/>
        <w:ind w:firstLine="360"/>
        <w:jc w:val="both"/>
      </w:pPr>
      <w:r w:rsidRPr="004030FF">
        <w:t xml:space="preserve">- проверяет готовность специализированных формирований, которые созданы на потенциально опасных объектах, к действиям по ликвидации чрезвычайных ситуаций; </w:t>
      </w:r>
    </w:p>
    <w:p w:rsidR="000B11D3" w:rsidRPr="004030FF" w:rsidRDefault="000B11D3" w:rsidP="000B11D3">
      <w:pPr>
        <w:widowControl w:val="0"/>
        <w:suppressAutoHyphens/>
        <w:autoSpaceDE w:val="0"/>
        <w:autoSpaceDN w:val="0"/>
        <w:adjustRightInd w:val="0"/>
        <w:ind w:firstLine="360"/>
        <w:jc w:val="both"/>
      </w:pPr>
      <w:r w:rsidRPr="004030FF">
        <w:t xml:space="preserve">- осуществляет надзор и контроль за реализацией мероприятий гражданской обороны в районах, городах, на предприятиях, в учреждениях и организациях; </w:t>
      </w:r>
    </w:p>
    <w:p w:rsidR="000B11D3" w:rsidRPr="004030FF" w:rsidRDefault="000B11D3" w:rsidP="000B11D3">
      <w:pPr>
        <w:widowControl w:val="0"/>
        <w:suppressAutoHyphens/>
        <w:autoSpaceDE w:val="0"/>
        <w:autoSpaceDN w:val="0"/>
        <w:adjustRightInd w:val="0"/>
        <w:ind w:firstLine="360"/>
        <w:jc w:val="both"/>
      </w:pPr>
      <w:r w:rsidRPr="004030FF">
        <w:t xml:space="preserve">- осуществляет контроль за соблюдением требований строительных норм и правил в части инженерно-технических мероприятий по гражданской защите; </w:t>
      </w:r>
    </w:p>
    <w:p w:rsidR="000B11D3" w:rsidRPr="004030FF" w:rsidRDefault="000B11D3" w:rsidP="000B11D3">
      <w:pPr>
        <w:widowControl w:val="0"/>
        <w:ind w:firstLine="360"/>
        <w:jc w:val="both"/>
      </w:pPr>
      <w:r w:rsidRPr="004030FF">
        <w:t>- выдаёт предписания по устранению выявленных нарушений требований норм и правил в области гражданской защиты;</w:t>
      </w:r>
    </w:p>
    <w:p w:rsidR="000B11D3" w:rsidRPr="004030FF" w:rsidRDefault="000B11D3" w:rsidP="000B11D3">
      <w:pPr>
        <w:widowControl w:val="0"/>
        <w:suppressAutoHyphens/>
        <w:autoSpaceDE w:val="0"/>
        <w:autoSpaceDN w:val="0"/>
        <w:adjustRightInd w:val="0"/>
        <w:ind w:firstLine="360"/>
        <w:jc w:val="both"/>
      </w:pPr>
      <w:r w:rsidRPr="004030FF">
        <w:t>- участвует в исследовании причин, условий и последствий ЧС.</w:t>
      </w:r>
    </w:p>
    <w:p w:rsidR="000B11D3" w:rsidRPr="004030FF" w:rsidRDefault="000B11D3" w:rsidP="000B11D3">
      <w:pPr>
        <w:widowControl w:val="0"/>
        <w:suppressAutoHyphens/>
        <w:autoSpaceDE w:val="0"/>
        <w:autoSpaceDN w:val="0"/>
        <w:adjustRightInd w:val="0"/>
      </w:pPr>
      <w:r w:rsidRPr="004030FF">
        <w:t>14.  В области аварийно-спасательной службы:</w:t>
      </w:r>
    </w:p>
    <w:p w:rsidR="000B11D3" w:rsidRPr="004030FF" w:rsidRDefault="000B11D3" w:rsidP="000B11D3">
      <w:pPr>
        <w:widowControl w:val="0"/>
        <w:autoSpaceDE w:val="0"/>
        <w:autoSpaceDN w:val="0"/>
        <w:adjustRightInd w:val="0"/>
        <w:ind w:firstLine="360"/>
      </w:pPr>
      <w:r w:rsidRPr="004030FF">
        <w:t>- принимает необходимые меры по спасению жизни людей и материальных ценностей при проведении аварийно-спасательных и других неотложных работ, в том числе осуществляет проникновение в места распространения (возможного распространения) опасных проявлений аварий, катастроф и иных чрезвычайных ситуаций;</w:t>
      </w:r>
    </w:p>
    <w:p w:rsidR="000B11D3" w:rsidRPr="004030FF" w:rsidRDefault="000B11D3" w:rsidP="000B11D3">
      <w:pPr>
        <w:widowControl w:val="0"/>
        <w:autoSpaceDE w:val="0"/>
        <w:autoSpaceDN w:val="0"/>
        <w:adjustRightInd w:val="0"/>
        <w:ind w:firstLine="360"/>
      </w:pPr>
      <w:r w:rsidRPr="004030FF">
        <w:t>- разрабатывает нормативные документы по вопросам организации и проведения аварийно-спасательных и других неотложных работ;</w:t>
      </w:r>
    </w:p>
    <w:p w:rsidR="000B11D3" w:rsidRPr="004030FF" w:rsidRDefault="000B11D3" w:rsidP="000B11D3">
      <w:pPr>
        <w:widowControl w:val="0"/>
        <w:suppressAutoHyphens/>
        <w:autoSpaceDE w:val="0"/>
        <w:autoSpaceDN w:val="0"/>
        <w:adjustRightInd w:val="0"/>
        <w:ind w:firstLine="360"/>
      </w:pPr>
      <w:r w:rsidRPr="004030FF">
        <w:t>- проводит разведку (радиационной, химической, гидрологической, инженерной, биологической) в зоне чрезвычайных ситуаций;</w:t>
      </w:r>
    </w:p>
    <w:p w:rsidR="000B11D3" w:rsidRPr="004030FF" w:rsidRDefault="000B11D3" w:rsidP="000B11D3">
      <w:pPr>
        <w:widowControl w:val="0"/>
        <w:autoSpaceDE w:val="0"/>
        <w:autoSpaceDN w:val="0"/>
        <w:adjustRightInd w:val="0"/>
        <w:ind w:firstLine="360"/>
      </w:pPr>
      <w:r w:rsidRPr="004030FF">
        <w:t>- проводит поисково-спасательные работ по извлечению людей, попавших в завалы обрушившихся зданий и сооружений и оказание им первой медицинской помощи;</w:t>
      </w:r>
    </w:p>
    <w:p w:rsidR="000B11D3" w:rsidRPr="004030FF" w:rsidRDefault="000B11D3" w:rsidP="000B11D3">
      <w:pPr>
        <w:widowControl w:val="0"/>
        <w:autoSpaceDE w:val="0"/>
        <w:autoSpaceDN w:val="0"/>
        <w:adjustRightInd w:val="0"/>
        <w:ind w:firstLine="360"/>
      </w:pPr>
      <w:r w:rsidRPr="004030FF">
        <w:t>- участвует в проведении эвакуационных мероприятий;</w:t>
      </w:r>
    </w:p>
    <w:p w:rsidR="000B11D3" w:rsidRPr="004030FF" w:rsidRDefault="000B11D3" w:rsidP="000B11D3">
      <w:pPr>
        <w:widowControl w:val="0"/>
        <w:suppressAutoHyphens/>
        <w:autoSpaceDE w:val="0"/>
        <w:autoSpaceDN w:val="0"/>
        <w:adjustRightInd w:val="0"/>
        <w:ind w:firstLine="360"/>
      </w:pPr>
      <w:r w:rsidRPr="004030FF">
        <w:t>- ликвидирует последствия выброса аварийно-химических опасных веществ (АХОВ);</w:t>
      </w:r>
    </w:p>
    <w:p w:rsidR="000B11D3" w:rsidRPr="004030FF" w:rsidRDefault="000B11D3" w:rsidP="000B11D3">
      <w:pPr>
        <w:widowControl w:val="0"/>
        <w:autoSpaceDE w:val="0"/>
        <w:autoSpaceDN w:val="0"/>
        <w:adjustRightInd w:val="0"/>
        <w:ind w:firstLine="360"/>
      </w:pPr>
      <w:r w:rsidRPr="004030FF">
        <w:t>- выполняет спасательные работы на воде, включая подводные водолазные работы;</w:t>
      </w:r>
    </w:p>
    <w:p w:rsidR="000B11D3" w:rsidRPr="004030FF" w:rsidRDefault="000B11D3" w:rsidP="000B11D3">
      <w:pPr>
        <w:widowControl w:val="0"/>
        <w:suppressAutoHyphens/>
        <w:autoSpaceDE w:val="0"/>
        <w:autoSpaceDN w:val="0"/>
        <w:adjustRightInd w:val="0"/>
        <w:ind w:firstLine="360"/>
      </w:pPr>
      <w:r w:rsidRPr="004030FF">
        <w:t>- организует взаимодействия с другими службами и формированиями, привлекаемыми к ликвидации последствий чрезвычайных ситуаций;</w:t>
      </w:r>
    </w:p>
    <w:p w:rsidR="000B11D3" w:rsidRPr="004030FF" w:rsidRDefault="000B11D3" w:rsidP="000B11D3">
      <w:pPr>
        <w:widowControl w:val="0"/>
        <w:suppressAutoHyphens/>
        <w:autoSpaceDE w:val="0"/>
        <w:autoSpaceDN w:val="0"/>
        <w:adjustRightInd w:val="0"/>
        <w:ind w:firstLine="360"/>
      </w:pPr>
      <w:r w:rsidRPr="004030FF">
        <w:t>- реализует права и обязанности населения в области защиты от чрезвычайных ситуаций, а также лиц, непосредственно участвующих в их ликвидации;</w:t>
      </w:r>
    </w:p>
    <w:p w:rsidR="000B11D3" w:rsidRPr="004030FF" w:rsidRDefault="000B11D3" w:rsidP="000B11D3">
      <w:pPr>
        <w:pStyle w:val="ConsNormal"/>
        <w:ind w:firstLine="360"/>
        <w:jc w:val="both"/>
        <w:rPr>
          <w:rFonts w:ascii="Times New Roman" w:hAnsi="Times New Roman"/>
        </w:rPr>
      </w:pPr>
      <w:r w:rsidRPr="004030FF">
        <w:rPr>
          <w:rFonts w:ascii="Times New Roman" w:hAnsi="Times New Roman"/>
        </w:rPr>
        <w:t>- выявляет и обозначает территории, подвергшиеся радиоактивному, химическому, биологическому (бактериологическому) и иному заражению (загрязнению);</w:t>
      </w:r>
    </w:p>
    <w:p w:rsidR="000B11D3" w:rsidRPr="004030FF" w:rsidRDefault="000B11D3" w:rsidP="000B11D3">
      <w:pPr>
        <w:pStyle w:val="ConsNormal"/>
        <w:ind w:firstLine="360"/>
        <w:jc w:val="both"/>
        <w:rPr>
          <w:rFonts w:ascii="Times New Roman" w:hAnsi="Times New Roman"/>
        </w:rPr>
      </w:pPr>
      <w:r w:rsidRPr="004030FF">
        <w:rPr>
          <w:rFonts w:ascii="Times New Roman" w:hAnsi="Times New Roman"/>
        </w:rPr>
        <w:t>- организует санитарную обработку населения, специальную обработку техники, зданий и обеззараживание территорий;</w:t>
      </w:r>
    </w:p>
    <w:p w:rsidR="000B11D3" w:rsidRPr="004030FF" w:rsidRDefault="000B11D3" w:rsidP="000B11D3">
      <w:pPr>
        <w:widowControl w:val="0"/>
        <w:autoSpaceDE w:val="0"/>
        <w:autoSpaceDN w:val="0"/>
        <w:adjustRightInd w:val="0"/>
        <w:ind w:firstLine="360"/>
      </w:pPr>
      <w:r w:rsidRPr="004030FF">
        <w:t>- обеспечивает ограничение или запрет доступа к местам аварий, катастроф и иных чрезвычайных ситуаций, ограничение или запрет движения транспорта и пешеходов на прилегающих к ним территориях;</w:t>
      </w:r>
    </w:p>
    <w:p w:rsidR="000B11D3" w:rsidRPr="004030FF" w:rsidRDefault="000B11D3" w:rsidP="000B11D3">
      <w:pPr>
        <w:pStyle w:val="ConsNormal"/>
        <w:ind w:firstLine="360"/>
        <w:jc w:val="both"/>
        <w:rPr>
          <w:rFonts w:ascii="Times New Roman" w:hAnsi="Times New Roman"/>
        </w:rPr>
      </w:pPr>
      <w:r w:rsidRPr="004030FF">
        <w:rPr>
          <w:rFonts w:ascii="Times New Roman" w:hAnsi="Times New Roman"/>
        </w:rPr>
        <w:t>- участвует в восстановлении функционирования объектов жизнеобеспечения населения;</w:t>
      </w:r>
    </w:p>
    <w:p w:rsidR="000B11D3" w:rsidRPr="004030FF" w:rsidRDefault="000B11D3" w:rsidP="000B11D3">
      <w:pPr>
        <w:widowControl w:val="0"/>
        <w:autoSpaceDE w:val="0"/>
        <w:autoSpaceDN w:val="0"/>
        <w:adjustRightInd w:val="0"/>
        <w:ind w:firstLine="360"/>
        <w:jc w:val="both"/>
      </w:pPr>
      <w:r w:rsidRPr="004030FF">
        <w:t>-   организует привлечение организаций, общественных объединений и населения к мероприятиям по предупреждению и ликвидации ЧС;</w:t>
      </w:r>
    </w:p>
    <w:p w:rsidR="000B11D3" w:rsidRPr="004030FF" w:rsidRDefault="000B11D3" w:rsidP="000B11D3">
      <w:pPr>
        <w:widowControl w:val="0"/>
        <w:autoSpaceDE w:val="0"/>
        <w:autoSpaceDN w:val="0"/>
        <w:adjustRightInd w:val="0"/>
        <w:ind w:firstLine="360"/>
        <w:jc w:val="both"/>
      </w:pPr>
      <w:r w:rsidRPr="004030FF">
        <w:t>В области  государственной инспекции речного транспорта:</w:t>
      </w:r>
    </w:p>
    <w:p w:rsidR="000B11D3" w:rsidRPr="004030FF" w:rsidRDefault="000B11D3" w:rsidP="000B11D3">
      <w:pPr>
        <w:ind w:firstLine="360"/>
        <w:jc w:val="both"/>
      </w:pPr>
      <w:r w:rsidRPr="004030FF">
        <w:t>- организует в пределах своей компетенции надзор и контроль за выполнением требований по обеспечению безопасности людей и охраны жизни людей на территории речных портов, базах (сооружениях) для стоянок маломерных судов, пляжах, переправах и наплавных мостах;</w:t>
      </w:r>
    </w:p>
    <w:p w:rsidR="000B11D3" w:rsidRPr="004030FF" w:rsidRDefault="000B11D3" w:rsidP="000B11D3">
      <w:pPr>
        <w:ind w:firstLine="360"/>
        <w:jc w:val="both"/>
      </w:pPr>
      <w:r w:rsidRPr="004030FF">
        <w:t>-  участвует в разработке правил классификации  судов;</w:t>
      </w:r>
    </w:p>
    <w:p w:rsidR="000B11D3" w:rsidRPr="004030FF" w:rsidRDefault="000B11D3" w:rsidP="000B11D3">
      <w:pPr>
        <w:ind w:firstLine="360"/>
        <w:jc w:val="both"/>
      </w:pPr>
      <w:r w:rsidRPr="004030FF">
        <w:t>- организует контроль за соблюдением правовых актов, регламентирующих порядок пользования судами, портами, базами (сооружениями) для их стоянок, пляжами, переправами и наплавными мостами;</w:t>
      </w:r>
    </w:p>
    <w:p w:rsidR="000B11D3" w:rsidRPr="004030FF" w:rsidRDefault="000B11D3" w:rsidP="000B11D3">
      <w:pPr>
        <w:ind w:firstLine="360"/>
        <w:jc w:val="both"/>
      </w:pPr>
      <w:r w:rsidRPr="004030FF">
        <w:t>- осуществляет в установленном порядке классификацию, государственную регистрацию, учет судов, первичные и ежегодные технические освидетельствования и осмотры маломерных судов, присвоение  государственных (бортовых) номеров, выдачу судовых билетов и иных документов на зарегистрированные  суда;</w:t>
      </w:r>
    </w:p>
    <w:p w:rsidR="000B11D3" w:rsidRPr="004030FF" w:rsidRDefault="000B11D3" w:rsidP="000B11D3">
      <w:pPr>
        <w:ind w:firstLine="360"/>
        <w:jc w:val="both"/>
      </w:pPr>
      <w:r w:rsidRPr="004030FF">
        <w:t>- разрабатывает типовые программы обучения и осуществляет прием экзаменов по судовождению, правилам пользования и навыкам практического управления маломерными судами, водными мотоциклами (гидроциклами), аттестацию судоводителей и выдачу им удостоверений на право управления маломерным судном;</w:t>
      </w:r>
    </w:p>
    <w:p w:rsidR="000B11D3" w:rsidRPr="004030FF" w:rsidRDefault="000B11D3" w:rsidP="000B11D3">
      <w:pPr>
        <w:pStyle w:val="a5"/>
        <w:spacing w:line="240" w:lineRule="auto"/>
        <w:ind w:firstLine="360"/>
        <w:rPr>
          <w:sz w:val="20"/>
        </w:rPr>
      </w:pPr>
      <w:r w:rsidRPr="004030FF">
        <w:rPr>
          <w:sz w:val="20"/>
        </w:rPr>
        <w:t>- осуществляет ведение судового реестра, единого реестра зарегистрированных маломерных судов и государственный учет выдаваемых удостоверений на право управления маломерными судами, регистрационных и иных документов, необходимых для допуска маломерных судов и судоводителей к участию в плавании;</w:t>
      </w:r>
    </w:p>
    <w:p w:rsidR="000B11D3" w:rsidRPr="004030FF" w:rsidRDefault="000B11D3" w:rsidP="000B11D3">
      <w:pPr>
        <w:ind w:firstLine="360"/>
        <w:jc w:val="both"/>
      </w:pPr>
      <w:r w:rsidRPr="004030FF">
        <w:t xml:space="preserve">- устанавливает в зависимости от конструкции судна и вносит в судовой билет обязательные условия, нормы и технические требования по </w:t>
      </w:r>
      <w:proofErr w:type="spellStart"/>
      <w:r w:rsidRPr="004030FF">
        <w:t>пассажировместимости</w:t>
      </w:r>
      <w:proofErr w:type="spellEnd"/>
      <w:r w:rsidRPr="004030FF">
        <w:t>, грузоподъемности, предельной мощности и количеству двигателей,  району плавания, высоте волны, при которой маломерное судно может плавать, осадке, минимальному надводному борту, оснащению спасательными и противопожарными средствами, сигнальными огнями, навигационным и другим оборудованием;</w:t>
      </w:r>
    </w:p>
    <w:p w:rsidR="000B11D3" w:rsidRPr="004030FF" w:rsidRDefault="000B11D3" w:rsidP="000B11D3">
      <w:pPr>
        <w:ind w:firstLine="360"/>
        <w:jc w:val="both"/>
      </w:pPr>
      <w:r w:rsidRPr="004030FF">
        <w:t>- проводит в установленном порядке регулярные проверки  судов на соответствие техническим нормативам выбросов в атмосферный воздух вредных (загрязняющих) веществ;</w:t>
      </w:r>
    </w:p>
    <w:p w:rsidR="000B11D3" w:rsidRPr="004030FF" w:rsidRDefault="000B11D3" w:rsidP="000B11D3">
      <w:pPr>
        <w:ind w:firstLine="360"/>
        <w:jc w:val="both"/>
      </w:pPr>
      <w:r w:rsidRPr="004030FF">
        <w:t>- осуществляет учет аварий и происшествий с  судами, несчастных случаев с людьми на воде;</w:t>
      </w:r>
    </w:p>
    <w:p w:rsidR="000B11D3" w:rsidRPr="004030FF" w:rsidRDefault="000B11D3" w:rsidP="000B11D3">
      <w:pPr>
        <w:ind w:firstLine="360"/>
        <w:jc w:val="both"/>
      </w:pPr>
      <w:r w:rsidRPr="004030FF">
        <w:t>- осуществляет учет, ежегодное техническое освидетельствование речных портов, баз (сооружений) для стоянок маломерных судов, пляжей, переправ и наплавных мостов, выдачу разрешений на эксплуатацию речных портов, баз (сооружений) для стоянок маломерных судов, переправ и наплавных мостов, а также разрешений на пользование пляжами;</w:t>
      </w:r>
    </w:p>
    <w:p w:rsidR="000B11D3" w:rsidRPr="004030FF" w:rsidRDefault="000B11D3" w:rsidP="000B11D3">
      <w:pPr>
        <w:ind w:firstLine="360"/>
        <w:jc w:val="both"/>
      </w:pPr>
      <w:r w:rsidRPr="004030FF">
        <w:t>- осуществляет подготовку, переподготовку и повышение квалификации работников  инспекции  по профилю их профессиональной деятельности;</w:t>
      </w:r>
    </w:p>
    <w:p w:rsidR="000B11D3" w:rsidRPr="004030FF" w:rsidRDefault="000B11D3" w:rsidP="000B11D3">
      <w:pPr>
        <w:ind w:firstLine="360"/>
        <w:jc w:val="both"/>
      </w:pPr>
      <w:r w:rsidRPr="004030FF">
        <w:t>- проводит разъяснительную и профилактическую работу среди населения в целях предупреждения аварийности  и снижения травматизма людей на водных объектах;</w:t>
      </w:r>
    </w:p>
    <w:p w:rsidR="000B11D3" w:rsidRPr="004030FF" w:rsidRDefault="000B11D3" w:rsidP="000B11D3">
      <w:pPr>
        <w:ind w:firstLine="360"/>
        <w:jc w:val="both"/>
      </w:pPr>
      <w:r w:rsidRPr="004030FF">
        <w:t>- осуществляет в установленном порядке производство по делам об административных правонарушениях в пределах своей компетенции;</w:t>
      </w:r>
    </w:p>
    <w:p w:rsidR="000B11D3" w:rsidRPr="004030FF" w:rsidRDefault="000B11D3" w:rsidP="000B11D3">
      <w:pPr>
        <w:ind w:firstLine="360"/>
        <w:jc w:val="both"/>
      </w:pPr>
      <w:r w:rsidRPr="004030FF">
        <w:t>- представляет в соответствии с законодательством ПМР сведения в налоговые органы о зарегистрированных, снятых с учета и состоящих на учете  судах и лицах, на которых зарегистрированы эти суда;</w:t>
      </w:r>
    </w:p>
    <w:p w:rsidR="000B11D3" w:rsidRPr="004030FF" w:rsidRDefault="000B11D3" w:rsidP="000B11D3">
      <w:pPr>
        <w:ind w:firstLine="360"/>
        <w:jc w:val="both"/>
      </w:pPr>
      <w:r w:rsidRPr="004030FF">
        <w:t>-    участвует в поиске и спасании людей на водных объектах;</w:t>
      </w:r>
    </w:p>
    <w:p w:rsidR="000B11D3" w:rsidRPr="004030FF" w:rsidRDefault="000B11D3" w:rsidP="000B11D3">
      <w:pPr>
        <w:ind w:firstLine="360"/>
        <w:jc w:val="both"/>
      </w:pPr>
      <w:r w:rsidRPr="004030FF">
        <w:t>- участвует в реализации мероприятий по предупреждению и ликвидации чрезвычайных ситуаций на водных объектах;</w:t>
      </w:r>
    </w:p>
    <w:p w:rsidR="000B11D3" w:rsidRPr="004030FF" w:rsidRDefault="000B11D3" w:rsidP="000B11D3">
      <w:pPr>
        <w:ind w:firstLine="360"/>
        <w:jc w:val="both"/>
      </w:pPr>
      <w:r w:rsidRPr="004030FF">
        <w:t>- участвует в формировании соответствующих технических регламентов и технических требований;</w:t>
      </w:r>
    </w:p>
    <w:p w:rsidR="000B11D3" w:rsidRPr="004030FF" w:rsidRDefault="000B11D3" w:rsidP="000B11D3">
      <w:pPr>
        <w:ind w:firstLine="360"/>
        <w:jc w:val="both"/>
      </w:pPr>
      <w:r w:rsidRPr="004030FF">
        <w:t>- устанавливает с учетом местных условий дополнительные ограничения в режимах пользования поднадзорными судами по мощности и количеству двигателей, площади парусов и скоростям движения;</w:t>
      </w:r>
    </w:p>
    <w:p w:rsidR="000B11D3" w:rsidRPr="004030FF" w:rsidRDefault="000B11D3" w:rsidP="000B11D3">
      <w:pPr>
        <w:widowControl w:val="0"/>
        <w:suppressAutoHyphens/>
        <w:autoSpaceDE w:val="0"/>
        <w:autoSpaceDN w:val="0"/>
        <w:adjustRightInd w:val="0"/>
        <w:jc w:val="both"/>
      </w:pPr>
      <w:r w:rsidRPr="004030FF">
        <w:t>В области пожарной охраны и безопасности:</w:t>
      </w:r>
    </w:p>
    <w:p w:rsidR="000B11D3" w:rsidRPr="004030FF" w:rsidRDefault="000B11D3" w:rsidP="000B11D3">
      <w:pPr>
        <w:pStyle w:val="af"/>
        <w:ind w:firstLine="540"/>
        <w:jc w:val="both"/>
        <w:rPr>
          <w:rFonts w:ascii="Times New Roman" w:hAnsi="Times New Roman"/>
        </w:rPr>
      </w:pPr>
      <w:r w:rsidRPr="004030FF">
        <w:rPr>
          <w:rFonts w:ascii="Times New Roman" w:hAnsi="Times New Roman"/>
        </w:rPr>
        <w:t>-обеспечивает оперативное управление подразделениями противопожарной службы при тушении пожаров и проведении связанных с ними первоочередных аварийно-спасательных действий;</w:t>
      </w:r>
    </w:p>
    <w:p w:rsidR="000B11D3" w:rsidRPr="004030FF" w:rsidRDefault="000B11D3" w:rsidP="000B11D3">
      <w:pPr>
        <w:pStyle w:val="af"/>
        <w:ind w:firstLine="540"/>
        <w:jc w:val="both"/>
        <w:rPr>
          <w:rFonts w:ascii="Times New Roman" w:hAnsi="Times New Roman"/>
        </w:rPr>
      </w:pPr>
      <w:r w:rsidRPr="004030FF">
        <w:rPr>
          <w:rFonts w:ascii="Times New Roman" w:hAnsi="Times New Roman"/>
        </w:rPr>
        <w:t>- готовит и издает в пределах своей компетенции приказы и иные нормативные акты по вопросам деятельности пожарной службы, осуществляет контроль за их исполнением;</w:t>
      </w:r>
    </w:p>
    <w:p w:rsidR="000B11D3" w:rsidRPr="004030FF" w:rsidRDefault="000B11D3" w:rsidP="000B11D3">
      <w:pPr>
        <w:pStyle w:val="af"/>
        <w:ind w:firstLine="540"/>
        <w:jc w:val="both"/>
        <w:rPr>
          <w:rFonts w:ascii="Times New Roman" w:hAnsi="Times New Roman"/>
        </w:rPr>
      </w:pPr>
      <w:r w:rsidRPr="004030FF">
        <w:rPr>
          <w:rFonts w:ascii="Times New Roman" w:hAnsi="Times New Roman"/>
        </w:rPr>
        <w:t>-рассматривает и согласовывает в части учета требований пожарной безопасности градостроительную и проектно-сметную документацию на строительство, капитальный ремонт, реконструкцию, расширение и техническое перевооружение предприятий, зданий и сооружений;</w:t>
      </w:r>
    </w:p>
    <w:p w:rsidR="000B11D3" w:rsidRPr="004030FF" w:rsidRDefault="000B11D3" w:rsidP="000B11D3">
      <w:pPr>
        <w:pStyle w:val="af"/>
        <w:ind w:firstLine="540"/>
        <w:jc w:val="both"/>
        <w:rPr>
          <w:rFonts w:ascii="Times New Roman" w:hAnsi="Times New Roman"/>
        </w:rPr>
      </w:pPr>
      <w:r w:rsidRPr="004030FF">
        <w:rPr>
          <w:rFonts w:ascii="Times New Roman" w:hAnsi="Times New Roman"/>
        </w:rPr>
        <w:t>- осуществляет Государственный надзор за соблюдением министерствами, иными органами исполнительной власти, предприятиями, независимо от их форм собственности, а также должностными лицами и гражданами законодательства в области пожарной безопасности, требований пожарной безопасности, стандартов, норм и правил; оказывает им помощь в разработке и осуществлении организационных и технических противопожарных мероприятий, участвует (по согласованию) в проводимых ими коллегиях, совещаниях, семинарах по вопросам пожарной безопасности;</w:t>
      </w:r>
    </w:p>
    <w:p w:rsidR="000B11D3" w:rsidRPr="004030FF" w:rsidRDefault="000B11D3" w:rsidP="000B11D3">
      <w:pPr>
        <w:pStyle w:val="af"/>
        <w:ind w:firstLine="540"/>
        <w:jc w:val="both"/>
        <w:rPr>
          <w:rFonts w:ascii="Times New Roman" w:hAnsi="Times New Roman"/>
        </w:rPr>
      </w:pPr>
      <w:r w:rsidRPr="004030FF">
        <w:rPr>
          <w:rFonts w:ascii="Times New Roman" w:hAnsi="Times New Roman"/>
        </w:rPr>
        <w:t>- осуществляет общее руководство работой по организации тушения пожаров и проведению связанных с ними первоочередных аварийно-спасательных работ,  обеспечению высокой боевой готовности подразделений противопожарной службы, устанавливает совместно с соответствующими органами государственной власти, ведомствами и предприятиями порядок привлечения их сил и средств для участия в тушении пожаров и проведении связанным с ними первоочередных аварийно-спасательных работ;</w:t>
      </w:r>
    </w:p>
    <w:p w:rsidR="000B11D3" w:rsidRPr="004030FF" w:rsidRDefault="000B11D3" w:rsidP="000B11D3">
      <w:pPr>
        <w:pStyle w:val="af"/>
        <w:ind w:firstLine="540"/>
        <w:jc w:val="both"/>
        <w:rPr>
          <w:rFonts w:ascii="Times New Roman" w:hAnsi="Times New Roman"/>
        </w:rPr>
      </w:pPr>
      <w:r w:rsidRPr="004030FF">
        <w:rPr>
          <w:rFonts w:ascii="Times New Roman" w:hAnsi="Times New Roman"/>
        </w:rPr>
        <w:t>- организует и проводит комплексный анализ и прогнозирование состояния пожарной безопасности на обслуживаемой территории, готовит в установленном порядке предложения по ее укреплению.</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Литература рекомендуем</w:t>
      </w:r>
      <w:r w:rsidR="00092762" w:rsidRPr="004030FF">
        <w:rPr>
          <w:b/>
        </w:rPr>
        <w:t>ая для подготовки к</w:t>
      </w:r>
      <w:r w:rsidRPr="004030FF">
        <w:rPr>
          <w:b/>
        </w:rPr>
        <w:t xml:space="preserve"> занятию</w:t>
      </w:r>
    </w:p>
    <w:p w:rsidR="000B11D3" w:rsidRPr="004030FF" w:rsidRDefault="000B11D3" w:rsidP="002C3A22">
      <w:pPr>
        <w:numPr>
          <w:ilvl w:val="0"/>
          <w:numId w:val="70"/>
        </w:numPr>
        <w:jc w:val="center"/>
        <w:rPr>
          <w:b/>
          <w:bCs/>
        </w:rPr>
      </w:pPr>
      <w:r w:rsidRPr="004030FF">
        <w:rPr>
          <w:b/>
          <w:bCs/>
        </w:rPr>
        <w:t>Официальные документы</w:t>
      </w:r>
    </w:p>
    <w:p w:rsidR="000B11D3" w:rsidRPr="004030FF" w:rsidRDefault="000B11D3" w:rsidP="000B11D3">
      <w:pPr>
        <w:pStyle w:val="af1"/>
        <w:jc w:val="center"/>
        <w:rPr>
          <w:b/>
        </w:rPr>
      </w:pPr>
    </w:p>
    <w:p w:rsidR="000B11D3" w:rsidRPr="004030FF" w:rsidRDefault="00092762" w:rsidP="00092762">
      <w:pPr>
        <w:pStyle w:val="af1"/>
        <w:tabs>
          <w:tab w:val="left" w:pos="540"/>
          <w:tab w:val="left" w:pos="960"/>
        </w:tabs>
        <w:jc w:val="both"/>
        <w:rPr>
          <w:spacing w:val="4"/>
        </w:rPr>
      </w:pPr>
      <w:r w:rsidRPr="004030FF">
        <w:rPr>
          <w:spacing w:val="4"/>
        </w:rPr>
        <w:t xml:space="preserve">1/ </w:t>
      </w:r>
      <w:r w:rsidR="000B11D3" w:rsidRPr="004030FF">
        <w:rPr>
          <w:spacing w:val="4"/>
        </w:rPr>
        <w:t>К</w:t>
      </w:r>
      <w:r w:rsidR="000B11D3"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000B11D3" w:rsidRPr="004030FF">
        <w:rPr>
          <w:rStyle w:val="FontStyle41"/>
          <w:spacing w:val="4"/>
          <w:sz w:val="20"/>
          <w:lang w:val="en-US"/>
        </w:rPr>
        <w:t>IV</w:t>
      </w:r>
      <w:r w:rsidR="000B11D3" w:rsidRPr="004030FF">
        <w:rPr>
          <w:rStyle w:val="FontStyle41"/>
          <w:spacing w:val="4"/>
          <w:sz w:val="20"/>
        </w:rPr>
        <w:t xml:space="preserve">  (САЗ 06-7); от 4 июля 2011 года  № 94 - КЗИД-</w:t>
      </w:r>
      <w:r w:rsidR="000B11D3" w:rsidRPr="004030FF">
        <w:rPr>
          <w:rStyle w:val="FontStyle41"/>
          <w:spacing w:val="4"/>
          <w:sz w:val="20"/>
          <w:lang w:val="en-US"/>
        </w:rPr>
        <w:t>V</w:t>
      </w:r>
      <w:r w:rsidR="000B11D3" w:rsidRPr="004030FF">
        <w:rPr>
          <w:rStyle w:val="FontStyle41"/>
          <w:spacing w:val="4"/>
          <w:sz w:val="20"/>
        </w:rPr>
        <w:t xml:space="preserve">  (САЗ 11-27); от 19 мая 2016 года № 127 КЗИД-</w:t>
      </w:r>
      <w:r w:rsidR="000B11D3" w:rsidRPr="004030FF">
        <w:rPr>
          <w:rStyle w:val="FontStyle41"/>
          <w:spacing w:val="4"/>
          <w:sz w:val="20"/>
          <w:lang w:val="en-US"/>
        </w:rPr>
        <w:t>VI</w:t>
      </w:r>
      <w:r w:rsidR="000B11D3" w:rsidRPr="004030FF">
        <w:rPr>
          <w:rStyle w:val="FontStyle41"/>
          <w:spacing w:val="4"/>
          <w:sz w:val="20"/>
        </w:rPr>
        <w:t xml:space="preserve"> (газета «Приднестровье» от 24 мая 2016 года № 89); от 2 июня 2016 года № 144 - КЗИД-</w:t>
      </w:r>
      <w:r w:rsidR="000B11D3" w:rsidRPr="004030FF">
        <w:rPr>
          <w:rStyle w:val="FontStyle41"/>
          <w:spacing w:val="4"/>
          <w:sz w:val="20"/>
          <w:lang w:val="en-US"/>
        </w:rPr>
        <w:t>VI</w:t>
      </w:r>
      <w:r w:rsidR="000B11D3" w:rsidRPr="004030FF">
        <w:rPr>
          <w:rStyle w:val="FontStyle41"/>
          <w:spacing w:val="4"/>
          <w:sz w:val="20"/>
        </w:rPr>
        <w:t xml:space="preserve"> (САЗ 16-22); от 18 августа 2016 года (САЗ 16-37), от </w:t>
      </w:r>
      <w:r w:rsidR="000B11D3" w:rsidRPr="004030FF">
        <w:rPr>
          <w:spacing w:val="4"/>
        </w:rPr>
        <w:t xml:space="preserve"> 30 января 2</w:t>
      </w:r>
      <w:r w:rsidRPr="004030FF">
        <w:rPr>
          <w:spacing w:val="4"/>
        </w:rPr>
        <w:t>017 года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70"/>
        </w:numPr>
        <w:tabs>
          <w:tab w:val="clear" w:pos="1080"/>
          <w:tab w:val="left" w:pos="540"/>
          <w:tab w:val="num" w:pos="567"/>
          <w:tab w:val="left" w:pos="960"/>
        </w:tabs>
        <w:ind w:left="567" w:hanging="425"/>
        <w:jc w:val="both"/>
        <w:rPr>
          <w:spacing w:val="4"/>
        </w:rPr>
      </w:pPr>
      <w:r w:rsidRPr="004030FF">
        <w:rPr>
          <w:spacing w:val="4"/>
        </w:rPr>
        <w:t xml:space="preserve">Конституционный закон </w:t>
      </w:r>
      <w:r w:rsidRPr="004030FF">
        <w:rPr>
          <w:rStyle w:val="FontStyle41"/>
          <w:spacing w:val="4"/>
          <w:sz w:val="20"/>
        </w:rPr>
        <w:t>Приднестровской Молдавской Республики от 19 июня 2017 года № 144- КЗ-</w:t>
      </w:r>
      <w:r w:rsidRPr="004030FF">
        <w:rPr>
          <w:rStyle w:val="FontStyle41"/>
          <w:spacing w:val="4"/>
          <w:sz w:val="20"/>
          <w:lang w:val="en-US"/>
        </w:rPr>
        <w:t>VI</w:t>
      </w:r>
      <w:r w:rsidRPr="004030FF">
        <w:rPr>
          <w:rStyle w:val="FontStyle41"/>
          <w:spacing w:val="4"/>
          <w:sz w:val="20"/>
        </w:rPr>
        <w:t xml:space="preserve">  «О гражданстве Приднестровской Молдавской Республики»</w:t>
      </w:r>
      <w:r w:rsidRPr="004030FF">
        <w:rPr>
          <w:spacing w:val="4"/>
        </w:rPr>
        <w:t xml:space="preserve">. </w:t>
      </w:r>
    </w:p>
    <w:p w:rsidR="000B11D3" w:rsidRPr="004030FF" w:rsidRDefault="000B11D3" w:rsidP="002C3A22">
      <w:pPr>
        <w:pStyle w:val="33"/>
        <w:widowControl/>
        <w:numPr>
          <w:ilvl w:val="0"/>
          <w:numId w:val="70"/>
        </w:numPr>
        <w:tabs>
          <w:tab w:val="clear" w:pos="1080"/>
          <w:tab w:val="num" w:pos="567"/>
        </w:tabs>
        <w:snapToGrid w:val="0"/>
        <w:spacing w:line="240" w:lineRule="auto"/>
        <w:ind w:left="567" w:hanging="425"/>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20 ноября 2002 года № 205-КЗ-III «О Конституционном суде </w:t>
      </w:r>
      <w:r w:rsidRPr="004030FF">
        <w:rPr>
          <w:rStyle w:val="FontStyle41"/>
          <w:spacing w:val="4"/>
          <w:sz w:val="20"/>
        </w:rPr>
        <w:t>Приднестровской Молдавской Республики</w:t>
      </w:r>
      <w:r w:rsidRPr="004030FF">
        <w:rPr>
          <w:spacing w:val="4"/>
          <w:sz w:val="20"/>
        </w:rPr>
        <w:t>» (САЗ 02-47) с изменениями и дополнениями.</w:t>
      </w:r>
    </w:p>
    <w:p w:rsidR="000B11D3" w:rsidRPr="004030FF" w:rsidRDefault="000B11D3" w:rsidP="002C3A22">
      <w:pPr>
        <w:pStyle w:val="33"/>
        <w:widowControl/>
        <w:numPr>
          <w:ilvl w:val="0"/>
          <w:numId w:val="70"/>
        </w:numPr>
        <w:tabs>
          <w:tab w:val="clear" w:pos="1080"/>
          <w:tab w:val="num" w:pos="567"/>
        </w:tabs>
        <w:snapToGrid w:val="0"/>
        <w:spacing w:line="240" w:lineRule="auto"/>
        <w:ind w:left="567" w:hanging="425"/>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апреля  2003  года  №  260-К3-III «О Верховном суде </w:t>
      </w:r>
      <w:r w:rsidRPr="004030FF">
        <w:rPr>
          <w:rStyle w:val="FontStyle41"/>
          <w:spacing w:val="4"/>
          <w:sz w:val="20"/>
        </w:rPr>
        <w:t>Приднестровской Молдавской Республики</w:t>
      </w:r>
      <w:r w:rsidRPr="004030FF">
        <w:rPr>
          <w:spacing w:val="4"/>
          <w:sz w:val="20"/>
        </w:rPr>
        <w:t>» (САЗ 03-14) с изменениями и дополнениями.</w:t>
      </w:r>
    </w:p>
    <w:p w:rsidR="000B11D3" w:rsidRPr="004030FF" w:rsidRDefault="000B11D3" w:rsidP="002C3A22">
      <w:pPr>
        <w:pStyle w:val="33"/>
        <w:widowControl/>
        <w:numPr>
          <w:ilvl w:val="0"/>
          <w:numId w:val="70"/>
        </w:numPr>
        <w:tabs>
          <w:tab w:val="clear" w:pos="1080"/>
          <w:tab w:val="num" w:pos="567"/>
        </w:tabs>
        <w:snapToGrid w:val="0"/>
        <w:spacing w:line="240" w:lineRule="auto"/>
        <w:ind w:left="567" w:hanging="425"/>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30 ноября 2011 года № 224-КЗ-</w:t>
      </w:r>
      <w:r w:rsidRPr="004030FF">
        <w:rPr>
          <w:spacing w:val="4"/>
          <w:sz w:val="20"/>
          <w:lang w:val="en-US"/>
        </w:rPr>
        <w:t>V</w:t>
      </w:r>
      <w:r w:rsidRPr="004030FF">
        <w:rPr>
          <w:spacing w:val="4"/>
          <w:sz w:val="20"/>
        </w:rPr>
        <w:t xml:space="preserve"> «О Правительстве </w:t>
      </w:r>
      <w:r w:rsidRPr="004030FF">
        <w:rPr>
          <w:rStyle w:val="FontStyle41"/>
          <w:spacing w:val="4"/>
          <w:sz w:val="20"/>
        </w:rPr>
        <w:t>Приднестровской Молдавской Республики</w:t>
      </w:r>
      <w:r w:rsidRPr="004030FF">
        <w:rPr>
          <w:spacing w:val="4"/>
          <w:sz w:val="20"/>
        </w:rPr>
        <w:t>» (САЗ 11-48) с изменениями и дополнениями.</w:t>
      </w:r>
    </w:p>
    <w:p w:rsidR="000B11D3" w:rsidRPr="004030FF" w:rsidRDefault="000B11D3" w:rsidP="002C3A22">
      <w:pPr>
        <w:pStyle w:val="33"/>
        <w:widowControl/>
        <w:numPr>
          <w:ilvl w:val="0"/>
          <w:numId w:val="70"/>
        </w:numPr>
        <w:tabs>
          <w:tab w:val="clear" w:pos="1080"/>
          <w:tab w:val="num" w:pos="567"/>
        </w:tabs>
        <w:snapToGrid w:val="0"/>
        <w:spacing w:line="240" w:lineRule="auto"/>
        <w:ind w:left="567" w:hanging="425"/>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70"/>
        </w:numPr>
        <w:tabs>
          <w:tab w:val="clear" w:pos="1080"/>
          <w:tab w:val="num" w:pos="567"/>
        </w:tabs>
        <w:snapToGrid w:val="0"/>
        <w:spacing w:line="240" w:lineRule="auto"/>
        <w:ind w:left="567" w:hanging="425"/>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9 августа 2005 года № 621-КЗ-III «О статусе судей в </w:t>
      </w:r>
      <w:r w:rsidRPr="004030FF">
        <w:rPr>
          <w:rStyle w:val="FontStyle41"/>
          <w:spacing w:val="4"/>
          <w:sz w:val="20"/>
        </w:rPr>
        <w:t>Приднестровской Молдавской Республике</w:t>
      </w:r>
      <w:r w:rsidRPr="004030FF">
        <w:rPr>
          <w:spacing w:val="4"/>
          <w:sz w:val="20"/>
        </w:rPr>
        <w:t>» (САЗ 05-33) с изменениями и дополнениями.</w:t>
      </w:r>
    </w:p>
    <w:p w:rsidR="000B11D3" w:rsidRPr="004030FF" w:rsidRDefault="000B11D3" w:rsidP="002C3A22">
      <w:pPr>
        <w:pStyle w:val="33"/>
        <w:widowControl/>
        <w:numPr>
          <w:ilvl w:val="0"/>
          <w:numId w:val="70"/>
        </w:numPr>
        <w:tabs>
          <w:tab w:val="clear" w:pos="1080"/>
          <w:tab w:val="num" w:pos="567"/>
        </w:tabs>
        <w:snapToGrid w:val="0"/>
        <w:spacing w:line="240" w:lineRule="auto"/>
        <w:ind w:left="567" w:hanging="425"/>
        <w:rPr>
          <w:spacing w:val="4"/>
          <w:sz w:val="20"/>
        </w:rPr>
      </w:pPr>
      <w:r w:rsidRPr="004030FF">
        <w:rPr>
          <w:spacing w:val="4"/>
          <w:sz w:val="20"/>
        </w:rPr>
        <w:t xml:space="preserve">Конституционный закон </w:t>
      </w:r>
      <w:r w:rsidRPr="004030FF">
        <w:rPr>
          <w:rStyle w:val="FontStyle41"/>
          <w:spacing w:val="4"/>
          <w:sz w:val="20"/>
        </w:rPr>
        <w:t xml:space="preserve">Приднестровской Молдавской Республики от </w:t>
      </w:r>
      <w:r w:rsidRPr="004030FF">
        <w:rPr>
          <w:spacing w:val="4"/>
          <w:sz w:val="20"/>
        </w:rPr>
        <w:t>9 августа 2005 года № 620-КЗ-</w:t>
      </w:r>
      <w:r w:rsidRPr="004030FF">
        <w:rPr>
          <w:spacing w:val="4"/>
          <w:sz w:val="20"/>
          <w:lang w:val="en-US"/>
        </w:rPr>
        <w:t>III</w:t>
      </w:r>
      <w:r w:rsidRPr="004030FF">
        <w:rPr>
          <w:spacing w:val="4"/>
          <w:sz w:val="20"/>
        </w:rPr>
        <w:t xml:space="preserve"> «О судебной системе  в </w:t>
      </w:r>
      <w:r w:rsidRPr="004030FF">
        <w:rPr>
          <w:rStyle w:val="FontStyle41"/>
          <w:spacing w:val="4"/>
          <w:sz w:val="20"/>
        </w:rPr>
        <w:t>Приднестровской Молдавской Республике</w:t>
      </w:r>
      <w:r w:rsidRPr="004030FF">
        <w:rPr>
          <w:spacing w:val="4"/>
          <w:sz w:val="20"/>
        </w:rPr>
        <w:t>» (САЗ 05-33) с изменениями и дополнениями.</w:t>
      </w:r>
    </w:p>
    <w:p w:rsidR="000B11D3" w:rsidRPr="004030FF" w:rsidRDefault="000B11D3" w:rsidP="002C3A22">
      <w:pPr>
        <w:numPr>
          <w:ilvl w:val="0"/>
          <w:numId w:val="70"/>
        </w:numPr>
        <w:tabs>
          <w:tab w:val="clear" w:pos="1080"/>
          <w:tab w:val="num" w:pos="567"/>
        </w:tabs>
        <w:ind w:left="567" w:hanging="425"/>
        <w:jc w:val="both"/>
        <w:rPr>
          <w:spacing w:val="4"/>
        </w:rPr>
      </w:pPr>
      <w:r w:rsidRPr="004030FF">
        <w:rPr>
          <w:spacing w:val="4"/>
        </w:rPr>
        <w:t>Конституционный закон Приднестровской Молдавской Республики  от 2 августа 2002 года № 176-КЗИД-III «О статусе депутата Верховного Совета Приднестровской Молдавской Республики» (САЗ 02-31) с изменениями и дополнениями.</w:t>
      </w:r>
    </w:p>
    <w:p w:rsidR="000B11D3" w:rsidRPr="004030FF" w:rsidRDefault="000B11D3" w:rsidP="002C3A22">
      <w:pPr>
        <w:pStyle w:val="33"/>
        <w:widowControl/>
        <w:numPr>
          <w:ilvl w:val="0"/>
          <w:numId w:val="70"/>
        </w:numPr>
        <w:tabs>
          <w:tab w:val="clear" w:pos="1080"/>
          <w:tab w:val="num" w:pos="567"/>
        </w:tabs>
        <w:snapToGrid w:val="0"/>
        <w:spacing w:line="240" w:lineRule="auto"/>
        <w:ind w:left="567" w:hanging="425"/>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31 июля 2006 года 66-КЗ-IV «О Прокуратуре </w:t>
      </w:r>
      <w:r w:rsidRPr="004030FF">
        <w:rPr>
          <w:rStyle w:val="FontStyle41"/>
          <w:spacing w:val="4"/>
          <w:sz w:val="20"/>
        </w:rPr>
        <w:t>Приднестровской Молдавской Республики</w:t>
      </w:r>
      <w:r w:rsidRPr="004030FF">
        <w:rPr>
          <w:spacing w:val="4"/>
          <w:sz w:val="20"/>
        </w:rPr>
        <w:t>» (САЗ 06-32) с изменениями и дополнениями.</w:t>
      </w:r>
    </w:p>
    <w:p w:rsidR="000B11D3" w:rsidRPr="004030FF" w:rsidRDefault="000B11D3" w:rsidP="002C3A22">
      <w:pPr>
        <w:pStyle w:val="33"/>
        <w:widowControl/>
        <w:numPr>
          <w:ilvl w:val="0"/>
          <w:numId w:val="70"/>
        </w:numPr>
        <w:tabs>
          <w:tab w:val="clear" w:pos="1080"/>
          <w:tab w:val="num" w:pos="567"/>
        </w:tabs>
        <w:snapToGrid w:val="0"/>
        <w:spacing w:line="240" w:lineRule="auto"/>
        <w:ind w:left="567" w:hanging="425"/>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ноября 2005 года № 657-КЗ-III «Об Уполномоченном по правам человека в </w:t>
      </w:r>
      <w:r w:rsidRPr="004030FF">
        <w:rPr>
          <w:rStyle w:val="FontStyle41"/>
          <w:spacing w:val="4"/>
          <w:sz w:val="20"/>
        </w:rPr>
        <w:t>Приднестровской Молдавской Республике»</w:t>
      </w:r>
      <w:r w:rsidRPr="004030FF">
        <w:rPr>
          <w:spacing w:val="4"/>
          <w:sz w:val="20"/>
        </w:rPr>
        <w:t xml:space="preserve"> (САЗ 05-45) с изменениями и дополнениями.</w:t>
      </w:r>
    </w:p>
    <w:p w:rsidR="000B11D3" w:rsidRPr="004030FF" w:rsidRDefault="000B11D3" w:rsidP="002C3A22">
      <w:pPr>
        <w:pStyle w:val="33"/>
        <w:widowControl/>
        <w:numPr>
          <w:ilvl w:val="0"/>
          <w:numId w:val="70"/>
        </w:numPr>
        <w:tabs>
          <w:tab w:val="clear" w:pos="1080"/>
          <w:tab w:val="num" w:pos="567"/>
        </w:tabs>
        <w:snapToGrid w:val="0"/>
        <w:spacing w:line="240" w:lineRule="auto"/>
        <w:ind w:left="567" w:hanging="425"/>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70"/>
        </w:numPr>
        <w:tabs>
          <w:tab w:val="clear" w:pos="1080"/>
          <w:tab w:val="num" w:pos="567"/>
        </w:tabs>
        <w:snapToGrid w:val="0"/>
        <w:spacing w:line="240" w:lineRule="auto"/>
        <w:ind w:left="567" w:hanging="425"/>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70"/>
        </w:numPr>
        <w:tabs>
          <w:tab w:val="clear" w:pos="1080"/>
          <w:tab w:val="num" w:pos="567"/>
        </w:tabs>
        <w:snapToGrid w:val="0"/>
        <w:spacing w:line="240" w:lineRule="auto"/>
        <w:ind w:left="567" w:hanging="425"/>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70"/>
        </w:numPr>
        <w:tabs>
          <w:tab w:val="clear" w:pos="1080"/>
          <w:tab w:val="num" w:pos="567"/>
        </w:tabs>
        <w:snapToGrid w:val="0"/>
        <w:spacing w:line="240" w:lineRule="auto"/>
        <w:ind w:left="567" w:hanging="425"/>
        <w:rPr>
          <w:spacing w:val="4"/>
          <w:sz w:val="20"/>
        </w:rPr>
      </w:pPr>
      <w:r w:rsidRPr="004030FF">
        <w:rPr>
          <w:spacing w:val="4"/>
          <w:sz w:val="20"/>
        </w:rPr>
        <w:t xml:space="preserve">Таможенный кодекс </w:t>
      </w:r>
      <w:r w:rsidRPr="004030FF">
        <w:rPr>
          <w:rStyle w:val="FontStyle41"/>
          <w:spacing w:val="4"/>
          <w:sz w:val="20"/>
        </w:rPr>
        <w:t>Приднестровской Молдавской Республики</w:t>
      </w:r>
      <w:r w:rsidRPr="004030FF">
        <w:rPr>
          <w:spacing w:val="4"/>
          <w:sz w:val="20"/>
        </w:rPr>
        <w:t xml:space="preserve"> от 31 января 2000 года (САЗ 00-1) с изменениями и дополнениями.</w:t>
      </w:r>
    </w:p>
    <w:p w:rsidR="000B11D3" w:rsidRPr="004030FF" w:rsidRDefault="000B11D3" w:rsidP="002C3A22">
      <w:pPr>
        <w:pStyle w:val="33"/>
        <w:widowControl/>
        <w:numPr>
          <w:ilvl w:val="0"/>
          <w:numId w:val="70"/>
        </w:numPr>
        <w:tabs>
          <w:tab w:val="clear" w:pos="1080"/>
          <w:tab w:val="num" w:pos="567"/>
        </w:tabs>
        <w:snapToGrid w:val="0"/>
        <w:spacing w:line="240" w:lineRule="auto"/>
        <w:ind w:left="567" w:hanging="425"/>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2C3A22">
      <w:pPr>
        <w:pStyle w:val="33"/>
        <w:widowControl/>
        <w:numPr>
          <w:ilvl w:val="0"/>
          <w:numId w:val="70"/>
        </w:numPr>
        <w:tabs>
          <w:tab w:val="clear" w:pos="1080"/>
          <w:tab w:val="num" w:pos="567"/>
        </w:tabs>
        <w:snapToGrid w:val="0"/>
        <w:spacing w:line="240" w:lineRule="auto"/>
        <w:ind w:left="567" w:hanging="425"/>
        <w:rPr>
          <w:spacing w:val="4"/>
          <w:sz w:val="20"/>
        </w:rPr>
      </w:pPr>
      <w:r w:rsidRPr="004030FF">
        <w:rPr>
          <w:spacing w:val="4"/>
          <w:sz w:val="20"/>
        </w:rPr>
        <w:t xml:space="preserve">Избирательный кодекс </w:t>
      </w:r>
      <w:r w:rsidRPr="004030FF">
        <w:rPr>
          <w:rStyle w:val="FontStyle41"/>
          <w:spacing w:val="4"/>
          <w:sz w:val="20"/>
        </w:rPr>
        <w:t>Приднестровской Молдавской Республики</w:t>
      </w:r>
      <w:r w:rsidRPr="004030FF">
        <w:rPr>
          <w:spacing w:val="4"/>
          <w:sz w:val="20"/>
        </w:rPr>
        <w:t xml:space="preserve"> от 5 августа 2000 года (СЗМР 00-3) с изменениями и дополнениями.</w:t>
      </w:r>
    </w:p>
    <w:p w:rsidR="000B11D3" w:rsidRPr="004030FF" w:rsidRDefault="000B11D3" w:rsidP="002C3A22">
      <w:pPr>
        <w:pStyle w:val="33"/>
        <w:widowControl/>
        <w:numPr>
          <w:ilvl w:val="0"/>
          <w:numId w:val="70"/>
        </w:numPr>
        <w:tabs>
          <w:tab w:val="clear" w:pos="1080"/>
          <w:tab w:val="num" w:pos="567"/>
        </w:tabs>
        <w:snapToGrid w:val="0"/>
        <w:spacing w:line="240" w:lineRule="auto"/>
        <w:ind w:left="567" w:hanging="425"/>
        <w:rPr>
          <w:spacing w:val="4"/>
          <w:sz w:val="20"/>
        </w:rPr>
      </w:pPr>
      <w:r w:rsidRPr="004030FF">
        <w:rPr>
          <w:spacing w:val="4"/>
          <w:sz w:val="20"/>
        </w:rPr>
        <w:t xml:space="preserve">Кодекс О браке и семье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19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70"/>
        </w:numPr>
        <w:tabs>
          <w:tab w:val="clear" w:pos="1080"/>
          <w:tab w:val="num" w:pos="567"/>
        </w:tabs>
        <w:snapToGrid w:val="0"/>
        <w:spacing w:line="240" w:lineRule="auto"/>
        <w:ind w:left="567" w:hanging="425"/>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70"/>
        </w:numPr>
        <w:tabs>
          <w:tab w:val="clear" w:pos="1080"/>
          <w:tab w:val="num" w:pos="567"/>
        </w:tabs>
        <w:snapToGrid w:val="0"/>
        <w:spacing w:line="240" w:lineRule="auto"/>
        <w:ind w:left="567" w:hanging="425"/>
        <w:rPr>
          <w:spacing w:val="4"/>
          <w:sz w:val="20"/>
        </w:rPr>
      </w:pPr>
      <w:r w:rsidRPr="004030FF">
        <w:rPr>
          <w:spacing w:val="4"/>
          <w:sz w:val="20"/>
        </w:rPr>
        <w:t xml:space="preserve"> «О безопасности «(СЗМЗ 92-4) с изменениями и дополнениями.</w:t>
      </w:r>
    </w:p>
    <w:p w:rsidR="000B11D3" w:rsidRPr="004030FF" w:rsidRDefault="000B11D3" w:rsidP="002C3A22">
      <w:pPr>
        <w:pStyle w:val="33"/>
        <w:widowControl/>
        <w:numPr>
          <w:ilvl w:val="0"/>
          <w:numId w:val="70"/>
        </w:numPr>
        <w:tabs>
          <w:tab w:val="clear" w:pos="1080"/>
          <w:tab w:val="num" w:pos="567"/>
        </w:tabs>
        <w:snapToGrid w:val="0"/>
        <w:spacing w:line="240" w:lineRule="auto"/>
        <w:ind w:left="567" w:hanging="425"/>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w:t>
      </w:r>
      <w:r w:rsidRPr="004030FF">
        <w:rPr>
          <w:bCs/>
          <w:spacing w:val="4"/>
          <w:sz w:val="20"/>
        </w:rPr>
        <w:t xml:space="preserve"> 26 октября 2012 года № 205-З-</w:t>
      </w:r>
      <w:r w:rsidRPr="004030FF">
        <w:rPr>
          <w:bCs/>
          <w:spacing w:val="4"/>
          <w:sz w:val="20"/>
          <w:lang w:val="en-US"/>
        </w:rPr>
        <w:t>V</w:t>
      </w:r>
      <w:r w:rsidRPr="004030FF">
        <w:rPr>
          <w:bCs/>
          <w:spacing w:val="4"/>
          <w:sz w:val="20"/>
        </w:rPr>
        <w:t xml:space="preserve"> «О </w:t>
      </w:r>
      <w:r w:rsidRPr="004030FF">
        <w:rPr>
          <w:spacing w:val="4"/>
          <w:sz w:val="20"/>
        </w:rPr>
        <w:t>Следственном комитете Приднестровской Молдавской Республики</w:t>
      </w:r>
      <w:r w:rsidRPr="004030FF">
        <w:rPr>
          <w:bCs/>
          <w:spacing w:val="4"/>
          <w:sz w:val="20"/>
        </w:rPr>
        <w:t xml:space="preserve"> (САЗ 12-44)</w:t>
      </w:r>
      <w:r w:rsidRPr="004030FF">
        <w:rPr>
          <w:spacing w:val="4"/>
          <w:sz w:val="20"/>
        </w:rPr>
        <w:t xml:space="preserve"> с изменениями и дополнениями.</w:t>
      </w:r>
    </w:p>
    <w:p w:rsidR="000B11D3" w:rsidRPr="004030FF" w:rsidRDefault="000B11D3" w:rsidP="002C3A22">
      <w:pPr>
        <w:pStyle w:val="33"/>
        <w:widowControl/>
        <w:numPr>
          <w:ilvl w:val="0"/>
          <w:numId w:val="70"/>
        </w:numPr>
        <w:tabs>
          <w:tab w:val="clear" w:pos="1080"/>
          <w:tab w:val="num" w:pos="567"/>
        </w:tabs>
        <w:snapToGrid w:val="0"/>
        <w:spacing w:line="240" w:lineRule="auto"/>
        <w:ind w:left="567" w:hanging="425"/>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90дсп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(САЗ 16-8)</w:t>
      </w:r>
      <w:r w:rsidRPr="004030FF">
        <w:rPr>
          <w:sz w:val="20"/>
        </w:rPr>
        <w:t xml:space="preserve"> с изменениями и дополнениями</w:t>
      </w:r>
      <w:r w:rsidRPr="004030FF">
        <w:rPr>
          <w:spacing w:val="4"/>
          <w:sz w:val="20"/>
        </w:rPr>
        <w:t>.</w:t>
      </w:r>
    </w:p>
    <w:p w:rsidR="000B11D3" w:rsidRPr="004030FF" w:rsidRDefault="000B11D3" w:rsidP="002C3A22">
      <w:pPr>
        <w:pStyle w:val="33"/>
        <w:widowControl/>
        <w:numPr>
          <w:ilvl w:val="0"/>
          <w:numId w:val="70"/>
        </w:numPr>
        <w:tabs>
          <w:tab w:val="clear" w:pos="1080"/>
          <w:tab w:val="num" w:pos="567"/>
        </w:tabs>
        <w:snapToGrid w:val="0"/>
        <w:spacing w:line="240" w:lineRule="auto"/>
        <w:ind w:left="567" w:hanging="425"/>
        <w:rPr>
          <w:spacing w:val="4"/>
          <w:sz w:val="20"/>
        </w:rPr>
      </w:pPr>
      <w:r w:rsidRPr="004030FF">
        <w:rPr>
          <w:spacing w:val="4"/>
          <w:sz w:val="20"/>
        </w:rPr>
        <w:t>Постановление Правительства Приднестровской Молдавской Республики от 08 июня 2017 года № 141 « Об утверждения перечня объектов, подлежащих обязательной охране милицией на территории Приднестровской Молдавской Республики». (САЗ 17-24)</w:t>
      </w:r>
    </w:p>
    <w:p w:rsidR="000B11D3" w:rsidRPr="004030FF" w:rsidRDefault="000B11D3" w:rsidP="002C3A22">
      <w:pPr>
        <w:pStyle w:val="33"/>
        <w:widowControl/>
        <w:numPr>
          <w:ilvl w:val="0"/>
          <w:numId w:val="70"/>
        </w:numPr>
        <w:tabs>
          <w:tab w:val="clear" w:pos="1080"/>
          <w:tab w:val="num" w:pos="567"/>
        </w:tabs>
        <w:snapToGrid w:val="0"/>
        <w:spacing w:line="240" w:lineRule="auto"/>
        <w:ind w:left="567" w:hanging="425"/>
        <w:rPr>
          <w:spacing w:val="4"/>
          <w:sz w:val="20"/>
        </w:rPr>
      </w:pPr>
      <w:r w:rsidRPr="004030FF">
        <w:rPr>
          <w:spacing w:val="4"/>
          <w:sz w:val="20"/>
        </w:rPr>
        <w:t>Постановление Правительства Приднестровской Молдавской Республики от 05 апреля 2017 года № 55 « Об утверждении Положения «Об организации охраны имущества всех форм собственности и обеспечения безопасности организаций и иных форм предприятий и граждан на территории Приднестровской Молдавской Республики».</w:t>
      </w:r>
    </w:p>
    <w:p w:rsidR="000B11D3" w:rsidRPr="004030FF" w:rsidRDefault="000B11D3" w:rsidP="002C3A22">
      <w:pPr>
        <w:pStyle w:val="33"/>
        <w:widowControl/>
        <w:numPr>
          <w:ilvl w:val="0"/>
          <w:numId w:val="70"/>
        </w:numPr>
        <w:tabs>
          <w:tab w:val="clear" w:pos="1080"/>
          <w:tab w:val="num" w:pos="567"/>
        </w:tabs>
        <w:snapToGrid w:val="0"/>
        <w:spacing w:line="240" w:lineRule="auto"/>
        <w:ind w:left="567" w:hanging="425"/>
        <w:rPr>
          <w:spacing w:val="4"/>
          <w:sz w:val="20"/>
        </w:rPr>
      </w:pPr>
      <w:r w:rsidRPr="004030FF">
        <w:rPr>
          <w:spacing w:val="4"/>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2C3A22">
      <w:pPr>
        <w:pStyle w:val="33"/>
        <w:widowControl/>
        <w:numPr>
          <w:ilvl w:val="0"/>
          <w:numId w:val="70"/>
        </w:numPr>
        <w:tabs>
          <w:tab w:val="clear" w:pos="1080"/>
          <w:tab w:val="num" w:pos="567"/>
        </w:tabs>
        <w:snapToGrid w:val="0"/>
        <w:spacing w:line="240" w:lineRule="auto"/>
        <w:ind w:left="567" w:hanging="425"/>
        <w:rPr>
          <w:spacing w:val="4"/>
          <w:sz w:val="20"/>
        </w:rPr>
      </w:pPr>
      <w:r w:rsidRPr="004030FF">
        <w:rPr>
          <w:spacing w:val="4"/>
          <w:sz w:val="20"/>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0B11D3" w:rsidRPr="004030FF" w:rsidRDefault="000B11D3" w:rsidP="002C3A22">
      <w:pPr>
        <w:numPr>
          <w:ilvl w:val="0"/>
          <w:numId w:val="70"/>
        </w:numPr>
        <w:tabs>
          <w:tab w:val="clear" w:pos="1080"/>
          <w:tab w:val="num" w:pos="567"/>
        </w:tabs>
        <w:ind w:left="567" w:hanging="425"/>
        <w:jc w:val="both"/>
        <w:rPr>
          <w:spacing w:val="4"/>
        </w:rPr>
      </w:pPr>
      <w:r w:rsidRPr="004030FF">
        <w:rPr>
          <w:spacing w:val="4"/>
        </w:rPr>
        <w:t>Приказ Министерства внутренних дел Приднестровской Молдавской Республики от 27 октября 2016 года № 407 «О внесении изменений и дополнения в Приказ Министерства внутренних дел Приднестровской Молдавской Республики от 23 декабря 2015 года № 459 «О механизме реализации положений Кодекса Приднестровской Молдавской Республики об административных  правонарушениях в части привлечения к ответственности за правонарушения, выявленные с использованием технических средств, имеющих функции фото- и киносъемки, видеозаписи».</w:t>
      </w:r>
    </w:p>
    <w:p w:rsidR="000B11D3" w:rsidRPr="004030FF" w:rsidRDefault="000B11D3" w:rsidP="002C3A22">
      <w:pPr>
        <w:numPr>
          <w:ilvl w:val="0"/>
          <w:numId w:val="70"/>
        </w:numPr>
        <w:tabs>
          <w:tab w:val="clear" w:pos="1080"/>
          <w:tab w:val="num" w:pos="567"/>
        </w:tabs>
        <w:ind w:left="567" w:hanging="425"/>
        <w:jc w:val="both"/>
        <w:rPr>
          <w:spacing w:val="4"/>
        </w:rPr>
      </w:pPr>
      <w:r w:rsidRPr="004030FF">
        <w:rPr>
          <w:spacing w:val="4"/>
        </w:rPr>
        <w:t xml:space="preserve">Приказ Министра внутренних дел  Приднестровской Молдавской Республики   от 8 мая 2015 года № 195 « О совершенствовании информационного обмена  и использование результатов данных фото и </w:t>
      </w:r>
      <w:proofErr w:type="spellStart"/>
      <w:r w:rsidRPr="004030FF">
        <w:rPr>
          <w:spacing w:val="4"/>
        </w:rPr>
        <w:t>видеофиксации</w:t>
      </w:r>
      <w:proofErr w:type="spellEnd"/>
      <w:r w:rsidRPr="004030FF">
        <w:rPr>
          <w:spacing w:val="4"/>
        </w:rPr>
        <w:t>».</w:t>
      </w:r>
    </w:p>
    <w:p w:rsidR="000B11D3" w:rsidRPr="004030FF" w:rsidRDefault="000B11D3" w:rsidP="000B11D3">
      <w:pPr>
        <w:ind w:left="1440"/>
        <w:jc w:val="center"/>
        <w:rPr>
          <w:b/>
        </w:rPr>
      </w:pPr>
      <w:r w:rsidRPr="004030FF">
        <w:rPr>
          <w:b/>
        </w:rPr>
        <w:t>Дополнительная</w:t>
      </w:r>
    </w:p>
    <w:p w:rsidR="000B11D3" w:rsidRPr="004030FF" w:rsidRDefault="000B11D3" w:rsidP="000B11D3"/>
    <w:p w:rsidR="000B11D3" w:rsidRPr="004030FF" w:rsidRDefault="00092762" w:rsidP="00092762">
      <w:pPr>
        <w:jc w:val="both"/>
      </w:pPr>
      <w:r w:rsidRPr="004030FF">
        <w:t xml:space="preserve">1. </w:t>
      </w:r>
      <w:r w:rsidR="000B11D3"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092762" w:rsidP="00092762">
      <w:pPr>
        <w:jc w:val="both"/>
      </w:pPr>
      <w:r w:rsidRPr="004030FF">
        <w:t xml:space="preserve">2. </w:t>
      </w:r>
      <w:r w:rsidR="000B11D3"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0B11D3" w:rsidP="00092762">
      <w:pPr>
        <w:numPr>
          <w:ilvl w:val="0"/>
          <w:numId w:val="7"/>
        </w:numPr>
        <w:jc w:val="both"/>
      </w:pPr>
      <w:r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0B11D3" w:rsidP="00092762">
      <w:pPr>
        <w:numPr>
          <w:ilvl w:val="0"/>
          <w:numId w:val="7"/>
        </w:numPr>
        <w:jc w:val="both"/>
      </w:pPr>
      <w:proofErr w:type="spellStart"/>
      <w:r w:rsidRPr="004030FF">
        <w:t>Зубач</w:t>
      </w:r>
      <w:proofErr w:type="spellEnd"/>
      <w:r w:rsidRPr="004030FF">
        <w:t xml:space="preserve"> А.В., </w:t>
      </w:r>
      <w:proofErr w:type="spellStart"/>
      <w:r w:rsidRPr="004030FF">
        <w:t>Кокорев</w:t>
      </w:r>
      <w:proofErr w:type="spellEnd"/>
      <w:r w:rsidRPr="004030FF">
        <w:t xml:space="preserve"> А.Н. Административная деятельность органов внутренних дел в вопросах и ответах: </w:t>
      </w:r>
    </w:p>
    <w:p w:rsidR="000B11D3" w:rsidRPr="004030FF" w:rsidRDefault="000B11D3" w:rsidP="00092762">
      <w:pPr>
        <w:numPr>
          <w:ilvl w:val="0"/>
          <w:numId w:val="7"/>
        </w:numPr>
        <w:jc w:val="both"/>
      </w:pPr>
      <w:r w:rsidRPr="004030FF">
        <w:t xml:space="preserve">Учебное пособие, </w:t>
      </w:r>
      <w:proofErr w:type="spellStart"/>
      <w:r w:rsidRPr="004030FF">
        <w:t>Зубач</w:t>
      </w:r>
      <w:proofErr w:type="spellEnd"/>
      <w:r w:rsidRPr="004030FF">
        <w:t xml:space="preserve"> А.В., </w:t>
      </w:r>
      <w:proofErr w:type="spellStart"/>
      <w:r w:rsidRPr="004030FF">
        <w:t>Кокорев</w:t>
      </w:r>
      <w:proofErr w:type="spellEnd"/>
      <w:r w:rsidRPr="004030FF">
        <w:t xml:space="preserve"> А.Н. – М.: Щит-М, 2006. </w:t>
      </w:r>
    </w:p>
    <w:p w:rsidR="000B11D3" w:rsidRPr="004030FF" w:rsidRDefault="000B11D3" w:rsidP="00092762">
      <w:pPr>
        <w:numPr>
          <w:ilvl w:val="0"/>
          <w:numId w:val="7"/>
        </w:numPr>
        <w:jc w:val="both"/>
      </w:pPr>
      <w:r w:rsidRPr="004030FF">
        <w:t xml:space="preserve">З.Р. </w:t>
      </w:r>
      <w:proofErr w:type="spellStart"/>
      <w:r w:rsidRPr="004030FF">
        <w:t>Танаева</w:t>
      </w:r>
      <w:proofErr w:type="spellEnd"/>
      <w:r w:rsidRPr="004030FF">
        <w:t xml:space="preserve">, А. Д. </w:t>
      </w:r>
      <w:proofErr w:type="spellStart"/>
      <w:r w:rsidRPr="004030FF">
        <w:t>Магденко</w:t>
      </w:r>
      <w:proofErr w:type="spellEnd"/>
      <w:r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0B11D3" w:rsidRPr="004030FF" w:rsidRDefault="000B11D3" w:rsidP="00092762">
      <w:pPr>
        <w:numPr>
          <w:ilvl w:val="0"/>
          <w:numId w:val="7"/>
        </w:numPr>
        <w:jc w:val="both"/>
      </w:pPr>
      <w:r w:rsidRPr="004030FF">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0B11D3" w:rsidP="00092762">
      <w:pPr>
        <w:numPr>
          <w:ilvl w:val="0"/>
          <w:numId w:val="7"/>
        </w:numPr>
        <w:jc w:val="both"/>
      </w:pPr>
      <w:r w:rsidRPr="004030FF">
        <w:t xml:space="preserve">Административная деятельность ОВД: Учебник/ Под редакцией проф.    </w:t>
      </w:r>
    </w:p>
    <w:p w:rsidR="000B11D3" w:rsidRPr="004030FF" w:rsidRDefault="000B11D3" w:rsidP="000B11D3">
      <w:pPr>
        <w:ind w:left="360"/>
        <w:jc w:val="both"/>
      </w:pPr>
      <w:r w:rsidRPr="004030FF">
        <w:t xml:space="preserve">     </w:t>
      </w:r>
      <w:proofErr w:type="spellStart"/>
      <w:r w:rsidRPr="004030FF">
        <w:t>Костенникова</w:t>
      </w:r>
      <w:proofErr w:type="spellEnd"/>
      <w:r w:rsidRPr="004030FF">
        <w:t xml:space="preserve"> М. В., проф. Куракина А. В.. Москва «</w:t>
      </w:r>
      <w:proofErr w:type="spellStart"/>
      <w:r w:rsidRPr="004030FF">
        <w:t>Юрайт</w:t>
      </w:r>
      <w:proofErr w:type="spellEnd"/>
      <w:r w:rsidRPr="004030FF">
        <w:t xml:space="preserve">» 2017. </w:t>
      </w:r>
    </w:p>
    <w:p w:rsidR="000B11D3" w:rsidRPr="004030FF" w:rsidRDefault="000B11D3" w:rsidP="000B11D3"/>
    <w:p w:rsidR="000B11D3" w:rsidRPr="004030FF" w:rsidRDefault="000B11D3" w:rsidP="000B11D3"/>
    <w:p w:rsidR="000B11D3" w:rsidRPr="004030FF" w:rsidRDefault="000B11D3" w:rsidP="000B11D3">
      <w:pPr>
        <w:tabs>
          <w:tab w:val="left" w:pos="9276"/>
        </w:tabs>
      </w:pPr>
    </w:p>
    <w:p w:rsidR="000B11D3" w:rsidRPr="004030FF" w:rsidRDefault="000B11D3" w:rsidP="000B11D3">
      <w:pPr>
        <w:jc w:val="center"/>
        <w:rPr>
          <w:b/>
        </w:rPr>
      </w:pPr>
      <w:r w:rsidRPr="004030FF">
        <w:rPr>
          <w:b/>
        </w:rPr>
        <w:t>Тема №26. Предупреждение и пресечение административных правонарушений против порядка управления, посягающих на общественный порядок и общественную безопасность</w:t>
      </w:r>
    </w:p>
    <w:p w:rsidR="000B11D3" w:rsidRPr="004030FF" w:rsidRDefault="000B11D3" w:rsidP="000B11D3">
      <w:pPr>
        <w:pStyle w:val="af1"/>
        <w:jc w:val="both"/>
      </w:pPr>
    </w:p>
    <w:p w:rsidR="000B11D3" w:rsidRPr="004030FF" w:rsidRDefault="000B11D3" w:rsidP="000B11D3">
      <w:pPr>
        <w:pStyle w:val="af1"/>
        <w:jc w:val="both"/>
      </w:pPr>
      <w:r w:rsidRPr="004030FF">
        <w:t xml:space="preserve">Цель занятия. Иметь представление о понятие и правовой основы порядка управления, о выявление и предупреждение сотрудниками органов внутренних дел административных  правонарушений против порядка управления, а также пресечение административных правонарушений против порядка управления. </w:t>
      </w:r>
    </w:p>
    <w:p w:rsidR="000B11D3" w:rsidRPr="004030FF" w:rsidRDefault="000B11D3" w:rsidP="000B11D3"/>
    <w:p w:rsidR="000B11D3" w:rsidRPr="004030FF" w:rsidRDefault="000B11D3" w:rsidP="000B11D3">
      <w:pPr>
        <w:jc w:val="center"/>
        <w:rPr>
          <w:b/>
        </w:rPr>
      </w:pPr>
      <w:r w:rsidRPr="004030FF">
        <w:rPr>
          <w:b/>
        </w:rPr>
        <w:t>Методические рекомендации</w:t>
      </w:r>
    </w:p>
    <w:p w:rsidR="000B11D3" w:rsidRPr="004030FF" w:rsidRDefault="000B11D3" w:rsidP="000B11D3">
      <w:pPr>
        <w:jc w:val="both"/>
      </w:pPr>
      <w:r w:rsidRPr="004030FF">
        <w:t xml:space="preserve">Слушателям необходимо источники, рассмотреть более подробно характеристику составов правонарушений, наиболее часто встречающихся в деятельности милиции, например, неповиновение законному распоряжению сотрудника милиции, военнослужащего либо сотрудника органов уголовно- исполнительной системы. Объектом данного правонарушения является установленный порядок управления. Злостное неповиновение законному распоряжению или требованию работника милиции, военнослужащего, предусмотренные комментируемой статьей, препятствуют нормальной деятельности государственных органов, исполнению представителями власти своих служебных обязанностей по охране общественного порядка и обеспечению общественной безопасности. Кодекс включает в себя: а) неповиновение законному распоряжению; б) воспрепятствование исполнения служебных обязанностей. К работникам милиции относятся лица рядового и начальствующего состава милиции, состоящие на службе в кадрах органов Министерства внутренних дел Приднестровской Молдавской Республики; к военнослужащим - лица рядового, сержантского и офицерского состава внутренних войск, армии и флота. Исполняя обязанности по охране общественного порядка, они вправе отдавать гражданам и соответствующим должностным лицам обязательные распоряжения и предъявлять необходимые для поддержания правопорядка требования. Распоряжения работника милиции, а также военнослужащего могут состоять в указании на необходимость следования по определенным маршрутам (например, при проведении массовых мероприятий) или соблюдения отдельных мер безопасности (например, при закрытии движения на отдельных направлениях) и т.д. Требование работника милиции и военнослужащего предъявить документы, удостоверяющие личность, имеет в данном контексте своей целью прекращение или предупреждение противоправного поведения. Неповиновение законному распоряжению или требованию работника милиции, а также военнослужащего образует состав правонарушения, предусмотренного лишь в тех случаях, когда злостное неповиновение проявляется только в отказе от обязательного исполнения настойчивых, неоднократно повторенных распоряжений или требований работника милиции, военнослужащего, либо в неповиновении, выраженном в дерзкой форме, свидетельствующей о проявлении явного неуважения к органам и лицам, охраняющим общественный порядок. Таким образом, распоряжения или требования работника милиции или военнослужащего должны быть неоднократными и выраженными в настойчивой форме, а отказ нарушителя от их исполнения проявленным в недвусмысленной форме словами, жестами, молчанием и т.д. Виновные привлекаются к ответственности по, если распоряжения или требования работника милиции, а также военнослужащего были законными, т.е. основанными на предписаниях закона и отданы или предъявлены при исполнении ими обязанностей по охране общественного порядка. Поэтому, если указанные в. действия имели место/не при исполнении работником милиции либо военнослужащим обязанностей по охране общественного порядка, а в связи с выполнением какой-либо иной законной деятельности, то к этим случаям. не применима. Действия виновных квалифицируются, если они были совершены при предупреждении или пресечении работником милиции или военнослужащим любого нарушения общественного порядка или противоправного поведения. Нередко неповиновение следует за другим нарушением общественного порядка, за которое по закону предусмотрена административная или уголовная ответственность. Если все эти действия фактически образуют элементы одного правонарушения, их следует квалифицировать по той статье Кодекса или УК, которая следует квалифицировать по той статье Кодекса или УК. Которая предусматривает ответственность за наиболее серьезное посягательство из числа совершенных виновным. Правонарушение признается оконченным с момента оказания виновным злостного неповиновения независимо от того, удалось ли ему этим воспрепятствовать работнику милиции или военнослужащему выполнить обязанности по охране общественного порядка или нет. Неповиновение следует отличать от сопротивления работнику милиции или военнослужащему при исполнении этими лицами возложенных на них обязанностей по охране общественного порядка. Сопротивление в отличие от злостного неповиновения всегда выражается в активном физическом противодействии осуществлению работником милиции или военнослужащим полномочий, которыми они наделены в связи с исполнением обязанностей по охране общественного порядка. Эти действия могут быть сопряжены также с насилием, не опасным для жизни или здоровья, или с угрозой применения насилия, а равно с принуждением сотрудника милиции или военнослужащего путем насилия или угрозы применения насилия к выполнению ими явно незаконных действий. Правонарушения, предусмотренные. Кодекса, связанные с нарушением водителями правил дорожного движения, посягают на средств либо направлять (доставлять) данных лиц в медицинские учреждения. Если результат освидетельствования необходим для подтверждения или опровержения факта правонарушения или объективного рассмотрения дела о правонарушении. Уклонение водителя от прохождения освидетельствования на состояние опьянения в соответствии с установленным порядком также представляет собой оконченное административное правонарушение, влекущее весьма суровое взыскание в виде лишения права управления транспортными средствами на срок от двух до трех лет. Не исполнение распоряжения судьи или судебного </w:t>
      </w:r>
      <w:proofErr w:type="spellStart"/>
      <w:r w:rsidRPr="004030FF">
        <w:t>исполнительа</w:t>
      </w:r>
      <w:proofErr w:type="spellEnd"/>
      <w:r w:rsidRPr="004030FF">
        <w:t xml:space="preserve">. Объект - общественные отношения в области правосудия. Объективная сторона - неисполнение законного требования судьи. Субъективная сторона - прямой умысел. Субъект — лицо достигшее 16 лет. Особое внимание слушателям необходимо обратить на действия сотрудников милиции по пресечению злостного неповиновения, которые должны быть правомерны, тактически оправданы и справедливы, а их </w:t>
      </w:r>
      <w:proofErr w:type="spellStart"/>
      <w:r w:rsidRPr="004030FF">
        <w:t>непосредствннюе</w:t>
      </w:r>
      <w:proofErr w:type="spellEnd"/>
      <w:r w:rsidRPr="004030FF">
        <w:t xml:space="preserve"> проведение должно исключать возможность возникновения </w:t>
      </w:r>
      <w:proofErr w:type="spellStart"/>
      <w:r w:rsidRPr="004030FF">
        <w:t>виктимологических</w:t>
      </w:r>
      <w:proofErr w:type="spellEnd"/>
      <w:r w:rsidRPr="004030FF">
        <w:t xml:space="preserve"> факторов злостного неповиновения, которое в свою очередь может стать ответной реакцией граждан на бестактные, грубые замечания сотрудников милиции, народных дружинников, военнослужащих и других уполномоченных должностных лиц. В этой связи распоряжение или требование работника милиции иных уполномоченных па это лиц о прекращении, например, мелкого хулиганства, распития спиртных напитков в общественных местах и других правонарушений должны быть не только вежливыми, твердыми и ситуационно понятными окружающим, по и законными, содержать все правовые основания для их реализации: При пресечении групповых административных правонарушений следует учитывать психологию группы. Важное значение здесь принадлежит знанию психологических приемов работы с толпой, умению использовать различные формы и методы выявления и нейтрализации лидера группировки, способы ее рассечения и разобщения. В работе по предупреждению нарушений законодательства Приднестровской Молдавской Республики о собраниях, митингах, демонстрациях, пикетированиях сотрудники милиции должны также учитывать особенности контингента участников и зрителей общественно-политических мероприятий, их психологическое отношение и степень причастности к происходящему динамику развития событий» их позитивную (правомерную) либо негативную (противоправную) направленность. При выборе тактики применения мер предупреждения и пресечения нарушения, связанных с проведением либо воспрепятствованием проведению собраний, митингов, демонстраций и т.п., органы внутренних дел в первую очередь должны располагать достоверной информацией о согласованности целей, места и времени проведения этих мероприятий с государственными и муниципальными органами исполнительной власти. Если будет установлено, что данное мероприятие не санкционировано, то органы внутренних дел обязаны незамедлительно» но не провоцируя своими действиями обострение ситуации, прекратить его проведение, а нарушителей привлечь к ответственности. В целях предупреждения возможных нарушений общественного порядка при проведении собрания, митинга, демонстрации и т.п. вводятся определенные ограничения, если применение таких мер профилактики, как предварительное информирование организаторов данного мероприятия о правилах поведения и ответственности, будет признано недостаточным. Наиболее распространенной предупредительной мерой в данных случаях является установление режимной зоны в месте проведения мероприятия путем перекрытия улиц, использования нарядов в виде цепочек, заслонов, патрулей, выставления КПП, а также удаления из зоны лиц, не имеющих к данному мероприятию никакого отношения и допуска в нее. Но таким правовым основаниям, как приглашения» пропуска и т.п. Если таковые не установлены, то в данную зону могут быть допущены граждане без каких- либо ограничений, за исключением тех, которые, судя но внешнему виду, поведению, по наличию у них оружия, предметов и веществ могущих быть использованными для нанесения телесных повреждений либо дестабилизации нормального хода проведения собрания, митинга, демонстрации и т.п., представляют опасность для окружающих. Введение и осуществлении этих и иных ограничений (а по существу мер административного предупреждения правонарушений) производятся по согласованию с органами местного самоуправления и должны быть адекватны сложившейся оперативной обстановке, но не препятствовать реализации гражданами своих политических прав и отражать действительные задачи обеспечения охраны общественного порядка и общественной безопасности. К иным мерам предупреждения и пресечения нарушений, связанных с проведением собраний, митингов, демонстраций и т.п., а равно и с воспрепятствованием их проведению, относятся: - обеспечение соблюдения участниками массовых мероприятий установленных правил поведения; - организация и регулирование потоков демонстрантов и их информирование (через громкоговорящие установки) о маршрутах следования, - оказание первой доврачебной медицинской помощи; - выявление нарушителей общественного порядка и пресечение их противоправных действий. А также организаторов (подстрекателей) групповых нарушений, лиц, провоцирующих антиконституционные, националистические и другие подобные настроения;  - оперативное слежение за механизмом формирования толпы и незамедлительное, т.е. в начальной стадии возникновения эксцесса, реагирование на развитие конфликтной ситуации; - устранение причин и условий, способствующих групповым нарушениям общественного порядка, и иных инцидентов; - проведение разъяснительной работы среди нарушителей в целях склонения их к отказу от противоправных намерений, действий и т. д. При применении мер пресечения ,а это как правило, выражается в принудительном выводе нарушителей из места проведения собрания, митинга, демонстрации и т.п., сотрудникам милиции необходимо учитывать настроения иных участников этих массовых мероприятии с тем. Чтобы не допустить их отрицательной реакции и возможного осложнения оперативной обстановки в связи с неправильно примененными мерами предупреждения и пресечения противоправных действий нарушителей. Милиционер, где бы он не находился, всегда оказывается в центре внимания людей. Он - представитель власти. Его внешний вид, слова, топ, которыми они сказаны, манера поведения, поступки -все обращает на себя внимание окружающих» вызывая с их стороны одобрение или осуждение. По тому, что и как делает милиционер. Насколько он доброжелателен к людям и готов в любую минуту прийти на помощь, граждане судят не только о нем лично, но и о милиции в целом. Эти обстоятельства налагают на милиционера особую ответственность, требуют от него безукоризненного поведения в любой ситуации.</w:t>
      </w:r>
    </w:p>
    <w:p w:rsidR="000B11D3" w:rsidRPr="004030FF" w:rsidRDefault="000B11D3" w:rsidP="000B11D3">
      <w:pPr>
        <w:jc w:val="both"/>
      </w:pPr>
    </w:p>
    <w:p w:rsidR="000B11D3" w:rsidRPr="004030FF" w:rsidRDefault="000B11D3" w:rsidP="000B11D3">
      <w:pPr>
        <w:pStyle w:val="af1"/>
        <w:jc w:val="both"/>
        <w:rPr>
          <w:b/>
        </w:rPr>
      </w:pPr>
      <w:r w:rsidRPr="004030FF">
        <w:rPr>
          <w:b/>
        </w:rPr>
        <w:t>Задание на самоподготовку</w:t>
      </w:r>
    </w:p>
    <w:p w:rsidR="000B11D3" w:rsidRPr="004030FF" w:rsidRDefault="000B11D3" w:rsidP="000B11D3">
      <w:pPr>
        <w:pStyle w:val="af1"/>
        <w:numPr>
          <w:ilvl w:val="0"/>
          <w:numId w:val="23"/>
        </w:numPr>
        <w:jc w:val="both"/>
      </w:pPr>
      <w:r w:rsidRPr="004030FF">
        <w:t>Изучить рекомендованные по теме материалы, указанные в литературе.</w:t>
      </w:r>
    </w:p>
    <w:p w:rsidR="000B11D3" w:rsidRPr="004030FF" w:rsidRDefault="000B11D3" w:rsidP="000B11D3">
      <w:pPr>
        <w:pStyle w:val="af1"/>
        <w:numPr>
          <w:ilvl w:val="0"/>
          <w:numId w:val="23"/>
        </w:numPr>
        <w:jc w:val="both"/>
      </w:pPr>
      <w:r w:rsidRPr="004030FF">
        <w:t>Подготовить ответы на теоретические вопросы, выносимые на семинарское занятие.</w:t>
      </w:r>
    </w:p>
    <w:p w:rsidR="000B11D3" w:rsidRPr="004030FF" w:rsidRDefault="000B11D3" w:rsidP="000B11D3">
      <w:pPr>
        <w:pStyle w:val="af1"/>
        <w:jc w:val="both"/>
      </w:pPr>
    </w:p>
    <w:p w:rsidR="000B11D3" w:rsidRPr="004030FF" w:rsidRDefault="000B11D3" w:rsidP="000B11D3">
      <w:pPr>
        <w:pStyle w:val="af1"/>
        <w:jc w:val="both"/>
        <w:rPr>
          <w:b/>
        </w:rPr>
      </w:pPr>
      <w:r w:rsidRPr="004030FF">
        <w:rPr>
          <w:b/>
        </w:rPr>
        <w:t>Контрольно-пр</w:t>
      </w:r>
      <w:r w:rsidR="00961AB4" w:rsidRPr="004030FF">
        <w:rPr>
          <w:b/>
        </w:rPr>
        <w:t>оверочные вопросы к</w:t>
      </w:r>
      <w:r w:rsidRPr="004030FF">
        <w:rPr>
          <w:b/>
        </w:rPr>
        <w:t xml:space="preserve"> занятию</w:t>
      </w:r>
    </w:p>
    <w:p w:rsidR="000B11D3" w:rsidRPr="004030FF" w:rsidRDefault="000B11D3" w:rsidP="000B11D3">
      <w:pPr>
        <w:numPr>
          <w:ilvl w:val="0"/>
          <w:numId w:val="22"/>
        </w:numPr>
      </w:pPr>
      <w:r w:rsidRPr="004030FF">
        <w:t xml:space="preserve">Понятие и правовая основа порядка управления. </w:t>
      </w:r>
    </w:p>
    <w:p w:rsidR="000B11D3" w:rsidRPr="004030FF" w:rsidRDefault="000B11D3" w:rsidP="000B11D3">
      <w:pPr>
        <w:numPr>
          <w:ilvl w:val="0"/>
          <w:numId w:val="22"/>
        </w:numPr>
      </w:pPr>
      <w:r w:rsidRPr="004030FF">
        <w:t xml:space="preserve">Выявление и предупреждение сотрудниками органов внутренних дел административных правонарушений против порядка управления. </w:t>
      </w:r>
    </w:p>
    <w:p w:rsidR="000B11D3" w:rsidRPr="004030FF" w:rsidRDefault="000B11D3" w:rsidP="000B11D3">
      <w:pPr>
        <w:numPr>
          <w:ilvl w:val="0"/>
          <w:numId w:val="22"/>
        </w:numPr>
      </w:pPr>
      <w:r w:rsidRPr="004030FF">
        <w:t>Пресечение административных правонарушений против порядка управления.</w:t>
      </w:r>
    </w:p>
    <w:p w:rsidR="000B11D3" w:rsidRPr="004030FF" w:rsidRDefault="000B11D3" w:rsidP="000B11D3">
      <w:pPr>
        <w:numPr>
          <w:ilvl w:val="0"/>
          <w:numId w:val="22"/>
        </w:numPr>
      </w:pPr>
      <w:r w:rsidRPr="004030FF">
        <w:t>Правовая характеристика правонарушений, посягающих на установленный порядок управления.</w:t>
      </w:r>
    </w:p>
    <w:p w:rsidR="000B11D3" w:rsidRPr="004030FF" w:rsidRDefault="000B11D3" w:rsidP="000B11D3">
      <w:pPr>
        <w:numPr>
          <w:ilvl w:val="0"/>
          <w:numId w:val="22"/>
        </w:numPr>
      </w:pPr>
      <w:r w:rsidRPr="004030FF">
        <w:t xml:space="preserve">Особенности производства по делам об административных </w:t>
      </w:r>
      <w:proofErr w:type="spellStart"/>
      <w:r w:rsidRPr="004030FF">
        <w:t>пра</w:t>
      </w:r>
      <w:proofErr w:type="spellEnd"/>
      <w:r w:rsidRPr="004030FF">
        <w:t xml:space="preserve"> </w:t>
      </w:r>
    </w:p>
    <w:p w:rsidR="000B11D3" w:rsidRPr="004030FF" w:rsidRDefault="000B11D3" w:rsidP="000B11D3">
      <w:pPr>
        <w:numPr>
          <w:ilvl w:val="0"/>
          <w:numId w:val="22"/>
        </w:numPr>
      </w:pPr>
      <w:r w:rsidRPr="004030FF">
        <w:t>Понятие и правовая основа порядка управления.</w:t>
      </w:r>
    </w:p>
    <w:p w:rsidR="000B11D3" w:rsidRPr="004030FF" w:rsidRDefault="000B11D3" w:rsidP="000B11D3">
      <w:pPr>
        <w:numPr>
          <w:ilvl w:val="0"/>
          <w:numId w:val="22"/>
        </w:numPr>
      </w:pPr>
      <w:r w:rsidRPr="004030FF">
        <w:t xml:space="preserve">Выявление и предупреждение сотрудниками органов внутренних дел административных правонарушений против порядка управления. </w:t>
      </w:r>
    </w:p>
    <w:p w:rsidR="000B11D3" w:rsidRPr="004030FF" w:rsidRDefault="000B11D3" w:rsidP="000B11D3">
      <w:pPr>
        <w:numPr>
          <w:ilvl w:val="0"/>
          <w:numId w:val="22"/>
        </w:numPr>
      </w:pPr>
      <w:r w:rsidRPr="004030FF">
        <w:t xml:space="preserve">Пресечение административных правонарушений против порядка управления. </w:t>
      </w:r>
    </w:p>
    <w:p w:rsidR="000B11D3" w:rsidRPr="004030FF" w:rsidRDefault="000B11D3" w:rsidP="000B11D3">
      <w:pPr>
        <w:numPr>
          <w:ilvl w:val="0"/>
          <w:numId w:val="22"/>
        </w:numPr>
      </w:pPr>
      <w:r w:rsidRPr="004030FF">
        <w:t xml:space="preserve">Правовая характеристика правонарушений, посягающих на установленный порядок управления. </w:t>
      </w:r>
    </w:p>
    <w:p w:rsidR="000B11D3" w:rsidRPr="004030FF" w:rsidRDefault="000B11D3" w:rsidP="000B11D3">
      <w:pPr>
        <w:numPr>
          <w:ilvl w:val="0"/>
          <w:numId w:val="22"/>
        </w:numPr>
      </w:pPr>
      <w:r w:rsidRPr="004030FF">
        <w:t>Особенности производства по делам об административных правонарушениях против порядка управления в нарушениях против порядка управления.</w:t>
      </w:r>
    </w:p>
    <w:p w:rsidR="000B11D3" w:rsidRPr="004030FF" w:rsidRDefault="000B11D3" w:rsidP="000B11D3">
      <w:pPr>
        <w:jc w:val="both"/>
      </w:pPr>
    </w:p>
    <w:p w:rsidR="000B11D3" w:rsidRPr="004030FF" w:rsidRDefault="000B11D3" w:rsidP="000B11D3">
      <w:pPr>
        <w:pStyle w:val="af1"/>
        <w:jc w:val="center"/>
        <w:rPr>
          <w:b/>
        </w:rPr>
      </w:pPr>
      <w:r w:rsidRPr="004030FF">
        <w:rPr>
          <w:b/>
        </w:rPr>
        <w:t>Литература рекомендуем</w:t>
      </w:r>
      <w:r w:rsidR="00961AB4" w:rsidRPr="004030FF">
        <w:rPr>
          <w:b/>
        </w:rPr>
        <w:t>ая для подготовки к</w:t>
      </w:r>
      <w:r w:rsidRPr="004030FF">
        <w:rPr>
          <w:b/>
        </w:rPr>
        <w:t xml:space="preserve"> занятию</w:t>
      </w:r>
    </w:p>
    <w:p w:rsidR="000B11D3" w:rsidRPr="004030FF" w:rsidRDefault="000B11D3" w:rsidP="002C3A22">
      <w:pPr>
        <w:numPr>
          <w:ilvl w:val="0"/>
          <w:numId w:val="71"/>
        </w:numPr>
        <w:jc w:val="center"/>
        <w:rPr>
          <w:b/>
          <w:bCs/>
        </w:rPr>
      </w:pPr>
      <w:r w:rsidRPr="004030FF">
        <w:rPr>
          <w:b/>
          <w:bCs/>
        </w:rPr>
        <w:t>Официальные документы</w:t>
      </w:r>
    </w:p>
    <w:p w:rsidR="000B11D3" w:rsidRPr="004030FF" w:rsidRDefault="000B11D3" w:rsidP="000B11D3">
      <w:pPr>
        <w:pStyle w:val="af1"/>
        <w:jc w:val="center"/>
        <w:rPr>
          <w:b/>
        </w:rPr>
      </w:pPr>
    </w:p>
    <w:p w:rsidR="000B11D3" w:rsidRPr="004030FF" w:rsidRDefault="00961AB4" w:rsidP="00961AB4">
      <w:pPr>
        <w:pStyle w:val="af1"/>
        <w:tabs>
          <w:tab w:val="left" w:pos="540"/>
          <w:tab w:val="left" w:pos="960"/>
        </w:tabs>
        <w:jc w:val="both"/>
        <w:rPr>
          <w:spacing w:val="4"/>
        </w:rPr>
      </w:pPr>
      <w:r w:rsidRPr="004030FF">
        <w:rPr>
          <w:spacing w:val="4"/>
        </w:rPr>
        <w:t xml:space="preserve">1. </w:t>
      </w:r>
      <w:r w:rsidR="000B11D3" w:rsidRPr="004030FF">
        <w:rPr>
          <w:spacing w:val="4"/>
        </w:rPr>
        <w:t>К</w:t>
      </w:r>
      <w:r w:rsidR="000B11D3"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000B11D3" w:rsidRPr="004030FF">
        <w:rPr>
          <w:rStyle w:val="FontStyle41"/>
          <w:spacing w:val="4"/>
          <w:sz w:val="20"/>
          <w:lang w:val="en-US"/>
        </w:rPr>
        <w:t>IV</w:t>
      </w:r>
      <w:r w:rsidR="000B11D3" w:rsidRPr="004030FF">
        <w:rPr>
          <w:rStyle w:val="FontStyle41"/>
          <w:spacing w:val="4"/>
          <w:sz w:val="20"/>
        </w:rPr>
        <w:t xml:space="preserve">  (САЗ 06-7); от 4 июля 2011 года  № 94 - КЗИД-</w:t>
      </w:r>
      <w:r w:rsidR="000B11D3" w:rsidRPr="004030FF">
        <w:rPr>
          <w:rStyle w:val="FontStyle41"/>
          <w:spacing w:val="4"/>
          <w:sz w:val="20"/>
          <w:lang w:val="en-US"/>
        </w:rPr>
        <w:t>V</w:t>
      </w:r>
      <w:r w:rsidR="000B11D3" w:rsidRPr="004030FF">
        <w:rPr>
          <w:rStyle w:val="FontStyle41"/>
          <w:spacing w:val="4"/>
          <w:sz w:val="20"/>
        </w:rPr>
        <w:t xml:space="preserve">  (САЗ 11-27); от 19 мая 2016 года № 127 КЗИД-</w:t>
      </w:r>
      <w:r w:rsidR="000B11D3" w:rsidRPr="004030FF">
        <w:rPr>
          <w:rStyle w:val="FontStyle41"/>
          <w:spacing w:val="4"/>
          <w:sz w:val="20"/>
          <w:lang w:val="en-US"/>
        </w:rPr>
        <w:t>VI</w:t>
      </w:r>
      <w:r w:rsidR="000B11D3" w:rsidRPr="004030FF">
        <w:rPr>
          <w:rStyle w:val="FontStyle41"/>
          <w:spacing w:val="4"/>
          <w:sz w:val="20"/>
        </w:rPr>
        <w:t xml:space="preserve"> (газета «Приднестровье» от 24 мая 2016 года № 89); от 2 июня 2016 года № 144 - КЗИД-</w:t>
      </w:r>
      <w:r w:rsidR="000B11D3" w:rsidRPr="004030FF">
        <w:rPr>
          <w:rStyle w:val="FontStyle41"/>
          <w:spacing w:val="4"/>
          <w:sz w:val="20"/>
          <w:lang w:val="en-US"/>
        </w:rPr>
        <w:t>VI</w:t>
      </w:r>
      <w:r w:rsidR="000B11D3" w:rsidRPr="004030FF">
        <w:rPr>
          <w:rStyle w:val="FontStyle41"/>
          <w:spacing w:val="4"/>
          <w:sz w:val="20"/>
        </w:rPr>
        <w:t xml:space="preserve"> (САЗ 16-22); от 18 августа 2016 года (САЗ 16-37), от </w:t>
      </w:r>
      <w:r w:rsidR="000B11D3" w:rsidRPr="004030FF">
        <w:rPr>
          <w:spacing w:val="4"/>
        </w:rPr>
        <w:t xml:space="preserve"> 30 января 2017 года № 24-КЗИ-VI (САЗ 17-</w:t>
      </w:r>
      <w:r w:rsidRPr="004030FF">
        <w:rPr>
          <w:spacing w:val="4"/>
        </w:rPr>
        <w:t>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71"/>
        </w:numPr>
        <w:tabs>
          <w:tab w:val="clear" w:pos="1080"/>
          <w:tab w:val="left" w:pos="540"/>
          <w:tab w:val="num" w:pos="709"/>
          <w:tab w:val="left" w:pos="960"/>
        </w:tabs>
        <w:ind w:left="709" w:hanging="709"/>
        <w:jc w:val="both"/>
        <w:rPr>
          <w:spacing w:val="4"/>
        </w:rPr>
      </w:pPr>
      <w:r w:rsidRPr="004030FF">
        <w:rPr>
          <w:spacing w:val="4"/>
        </w:rPr>
        <w:t xml:space="preserve">Конституционный закон </w:t>
      </w:r>
      <w:r w:rsidRPr="004030FF">
        <w:rPr>
          <w:rStyle w:val="FontStyle41"/>
          <w:spacing w:val="4"/>
          <w:sz w:val="20"/>
        </w:rPr>
        <w:t>Приднестровской Молдавской Республики от 19 июня 2017 года № 144- КЗ-</w:t>
      </w:r>
      <w:r w:rsidRPr="004030FF">
        <w:rPr>
          <w:rStyle w:val="FontStyle41"/>
          <w:spacing w:val="4"/>
          <w:sz w:val="20"/>
          <w:lang w:val="en-US"/>
        </w:rPr>
        <w:t>VI</w:t>
      </w:r>
      <w:r w:rsidRPr="004030FF">
        <w:rPr>
          <w:rStyle w:val="FontStyle41"/>
          <w:spacing w:val="4"/>
          <w:sz w:val="20"/>
        </w:rPr>
        <w:t xml:space="preserve">  «О гражданстве Приднестровской Молдавской Республики»</w:t>
      </w:r>
      <w:r w:rsidRPr="004030FF">
        <w:rPr>
          <w:spacing w:val="4"/>
        </w:rPr>
        <w:t xml:space="preserve">. </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30 ноября 2011 года № 224-КЗ-</w:t>
      </w:r>
      <w:r w:rsidRPr="004030FF">
        <w:rPr>
          <w:spacing w:val="4"/>
          <w:sz w:val="20"/>
          <w:lang w:val="en-US"/>
        </w:rPr>
        <w:t>V</w:t>
      </w:r>
      <w:r w:rsidRPr="004030FF">
        <w:rPr>
          <w:spacing w:val="4"/>
          <w:sz w:val="20"/>
        </w:rPr>
        <w:t xml:space="preserve"> «О Правительстве </w:t>
      </w:r>
      <w:r w:rsidRPr="004030FF">
        <w:rPr>
          <w:rStyle w:val="FontStyle41"/>
          <w:spacing w:val="4"/>
          <w:sz w:val="20"/>
        </w:rPr>
        <w:t>Приднестровской Молдавской Республики</w:t>
      </w:r>
      <w:r w:rsidRPr="004030FF">
        <w:rPr>
          <w:spacing w:val="4"/>
          <w:sz w:val="20"/>
        </w:rPr>
        <w:t>» (САЗ 11-48)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31 июля 2006 года 66-КЗ-IV «О Прокуратуре </w:t>
      </w:r>
      <w:r w:rsidRPr="004030FF">
        <w:rPr>
          <w:rStyle w:val="FontStyle41"/>
          <w:spacing w:val="4"/>
          <w:sz w:val="20"/>
        </w:rPr>
        <w:t>Приднестровской Молдавской Республики</w:t>
      </w:r>
      <w:r w:rsidRPr="004030FF">
        <w:rPr>
          <w:spacing w:val="4"/>
          <w:sz w:val="20"/>
        </w:rPr>
        <w:t>» (САЗ 06-32)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ноября 2005 года № 657-КЗ-III «Об Уполномоченном по правам человека в </w:t>
      </w:r>
      <w:r w:rsidRPr="004030FF">
        <w:rPr>
          <w:rStyle w:val="FontStyle41"/>
          <w:spacing w:val="4"/>
          <w:sz w:val="20"/>
        </w:rPr>
        <w:t>Приднестровской Молдавской Республике»</w:t>
      </w:r>
      <w:r w:rsidRPr="004030FF">
        <w:rPr>
          <w:spacing w:val="4"/>
          <w:sz w:val="20"/>
        </w:rPr>
        <w:t xml:space="preserve"> (САЗ 05-45)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Таможенный кодекс </w:t>
      </w:r>
      <w:r w:rsidRPr="004030FF">
        <w:rPr>
          <w:rStyle w:val="FontStyle41"/>
          <w:spacing w:val="4"/>
          <w:sz w:val="20"/>
        </w:rPr>
        <w:t>Приднестровской Молдавской Республики</w:t>
      </w:r>
      <w:r w:rsidRPr="004030FF">
        <w:rPr>
          <w:spacing w:val="4"/>
          <w:sz w:val="20"/>
        </w:rPr>
        <w:t xml:space="preserve"> от 31 января 2000 года (САЗ 00-1)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Избирательный кодекс </w:t>
      </w:r>
      <w:r w:rsidRPr="004030FF">
        <w:rPr>
          <w:rStyle w:val="FontStyle41"/>
          <w:spacing w:val="4"/>
          <w:sz w:val="20"/>
        </w:rPr>
        <w:t>Приднестровской Молдавской Республики</w:t>
      </w:r>
      <w:r w:rsidRPr="004030FF">
        <w:rPr>
          <w:spacing w:val="4"/>
          <w:sz w:val="20"/>
        </w:rPr>
        <w:t xml:space="preserve"> от 5 августа 2000 года (СЗМР 00-3)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Кодекс О браке и семье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19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bCs/>
          <w:spacing w:val="4"/>
          <w:sz w:val="20"/>
        </w:rPr>
        <w:t xml:space="preserve">Закон  </w:t>
      </w:r>
      <w:r w:rsidRPr="004030FF">
        <w:rPr>
          <w:spacing w:val="4"/>
          <w:sz w:val="20"/>
        </w:rPr>
        <w:t>Приднестровской Молдавской Республики </w:t>
      </w:r>
      <w:r w:rsidRPr="004030FF">
        <w:rPr>
          <w:bCs/>
          <w:spacing w:val="4"/>
          <w:sz w:val="20"/>
        </w:rPr>
        <w:t xml:space="preserve"> от </w:t>
      </w:r>
      <w:r w:rsidRPr="004030FF">
        <w:rPr>
          <w:spacing w:val="4"/>
          <w:sz w:val="20"/>
        </w:rPr>
        <w:t>16 января 2017 года № 18-З-VI «Об обязательном страховании гражданской ответственности владельцев транспортных средств» (САЗ 17-4)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color w:val="000000"/>
          <w:spacing w:val="4"/>
          <w:sz w:val="20"/>
        </w:rPr>
        <w:t xml:space="preserve">Закон </w:t>
      </w:r>
      <w:r w:rsidRPr="004030FF">
        <w:rPr>
          <w:spacing w:val="4"/>
          <w:sz w:val="20"/>
        </w:rPr>
        <w:t xml:space="preserve">Приднестровской Молдавской Республики от 12 января 2017 года  № 17-З-VI </w:t>
      </w:r>
      <w:r w:rsidRPr="004030FF">
        <w:rPr>
          <w:color w:val="000000"/>
          <w:spacing w:val="4"/>
          <w:sz w:val="20"/>
        </w:rPr>
        <w:t xml:space="preserve"> «О безопасности дорожного движения»</w:t>
      </w:r>
      <w:r w:rsidRPr="004030FF">
        <w:rPr>
          <w:spacing w:val="4"/>
          <w:sz w:val="20"/>
        </w:rPr>
        <w:t xml:space="preserve"> (САЗ 17-3)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Закон Приднестровской Молдавской Республики от  16 января 2015 года № 25-З-V «Об охране здоровья граждан от воздействия табачного дыма и последствий потребления табака» (САЗ 15-3).</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Закон Приднестровской Молдавской Республики от  31 октября 2014 года  № 166-З-V «О соблюдении покоя граждан и тишины» (САЗ 14-44)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Закон Приднестровской Молдавской Республики от 19 июня 2017 года № 145-З-VI «О праве граждан на свободу передвижения выбор места пребывания и места жительства в пределах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Закон Приднестровской Молдавской Республики от 19 июня 2017 года № 170-З-VI «О миграционном учете иностранных граждан и лиц без гражданства в Приднестровской Молдавской Республики» (САЗ 17-25).</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Закон Приднестровской Молдавской Республики от 19 июня 2017 года № 171-З-VI  «О порядке въезда и выезда из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Закон Приднестровской Молдавской Республики от 19 июня 2017 года № 174-З-VI «О правовом положение иностранных граждан и лиц без гражданства» (САЗ 17-25)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5  марта  2002  года № 104-З-III «О  паспорте  гражданина Приднестровской  Молдавской Республики» (САЗ 02-11)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Закон Приднестровской Молдавской  Республики от  27 октября 1992 года «О безопасности «(СЗМЗ 92-4)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Закон Приднестровской Молдавской  Республики от  </w:t>
      </w:r>
      <w:r w:rsidRPr="004030FF">
        <w:rPr>
          <w:caps/>
          <w:spacing w:val="4"/>
          <w:sz w:val="20"/>
        </w:rPr>
        <w:t xml:space="preserve">15 </w:t>
      </w:r>
      <w:r w:rsidRPr="004030FF">
        <w:rPr>
          <w:spacing w:val="4"/>
          <w:sz w:val="20"/>
        </w:rPr>
        <w:t>февраля 2007 года  № 172-З-</w:t>
      </w:r>
      <w:r w:rsidRPr="004030FF">
        <w:rPr>
          <w:spacing w:val="4"/>
          <w:sz w:val="20"/>
          <w:lang w:val="en-US"/>
        </w:rPr>
        <w:t>IV</w:t>
      </w:r>
      <w:r w:rsidRPr="004030FF">
        <w:rPr>
          <w:spacing w:val="4"/>
          <w:sz w:val="20"/>
        </w:rPr>
        <w:t xml:space="preserve"> «О гарантиях лицам, занимавшим должности Президента Приднестровской Молдавской Республики, Вице-Президента Приднестровской Молдавской Республики, Председателя Верховного Совета Приднестровской Молдавской Республики и прекратившим исполнение своих полномочий, и членам их семей (САЗ 07-8)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23 мая 2013 года «О Государственной границе </w:t>
      </w:r>
      <w:r w:rsidRPr="004030FF">
        <w:rPr>
          <w:rStyle w:val="FontStyle41"/>
          <w:spacing w:val="4"/>
          <w:sz w:val="20"/>
        </w:rPr>
        <w:t>Приднестровской Молдавской Республики</w:t>
      </w:r>
      <w:r w:rsidRPr="004030FF">
        <w:rPr>
          <w:spacing w:val="4"/>
          <w:sz w:val="20"/>
        </w:rPr>
        <w:t>»     (САЗ 13-23).</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caps/>
          <w:spacing w:val="4"/>
          <w:sz w:val="20"/>
        </w:rPr>
        <w:t xml:space="preserve">20 </w:t>
      </w:r>
      <w:r w:rsidRPr="004030FF">
        <w:rPr>
          <w:spacing w:val="4"/>
          <w:sz w:val="20"/>
        </w:rPr>
        <w:t xml:space="preserve">июня 2012 года  </w:t>
      </w:r>
      <w:r w:rsidRPr="004030FF">
        <w:rPr>
          <w:caps/>
          <w:spacing w:val="4"/>
          <w:sz w:val="20"/>
        </w:rPr>
        <w:t>№ 97-З-</w:t>
      </w:r>
      <w:r w:rsidRPr="004030FF">
        <w:rPr>
          <w:caps/>
          <w:spacing w:val="4"/>
          <w:sz w:val="20"/>
          <w:lang w:val="en-US"/>
        </w:rPr>
        <w:t>V</w:t>
      </w:r>
      <w:r w:rsidRPr="004030FF">
        <w:rPr>
          <w:spacing w:val="4"/>
          <w:sz w:val="20"/>
        </w:rPr>
        <w:t>«О защите детей от информации, причиняющей вред их здоровью и развитию» (САЗ 12-26).</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29 ноября 1994 года «О психиатрической помощи и гарантиях прав граждан при ее оказании» (СЗМР 94-4)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25 октября 2005 года   № 649-З-III «Об исполнительном производстве» (САЗ 05-44)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7 июня 2002 года  № 136-З-III «О наркотических средствах и психотропных веществах» (САЗ 02-23).</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8 декабря 2003 года № 367-З-III «Об обращениях граждан» (САЗ 03-50)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7  мая  2002  года №  123-З-III  «Об  актах  законодательства Приднестровской Молдавской  Республики» (САЗ 02-19)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bCs/>
          <w:spacing w:val="4"/>
          <w:sz w:val="20"/>
        </w:rPr>
        <w:t xml:space="preserve"> 13 октября 1997 года «О транспорте» (СЗМР 97-4) </w:t>
      </w:r>
      <w:r w:rsidRPr="004030FF">
        <w:rPr>
          <w:spacing w:val="4"/>
          <w:sz w:val="20"/>
        </w:rPr>
        <w:t>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25 октября 2005 года № 647-З-III «О судебных исполнителях» (САЗ 05-44)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16 ноября 2005 года № 665-З-III «Об основах системы профилактики безнадзорности и правонарушений несовершеннолетних» (САЗ  05-47)с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29  ноября  1994  года «О социальной реабилитации больных хроническим алкоголизмом, наркоманией или токсикоманией» (СЗМР 94-4)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w:t>
      </w:r>
      <w:r w:rsidRPr="004030FF">
        <w:rPr>
          <w:bCs/>
          <w:spacing w:val="4"/>
          <w:sz w:val="20"/>
        </w:rPr>
        <w:t>т 26 октября 2012 года № 205-З-</w:t>
      </w:r>
      <w:r w:rsidRPr="004030FF">
        <w:rPr>
          <w:bCs/>
          <w:spacing w:val="4"/>
          <w:sz w:val="20"/>
          <w:lang w:val="en-US"/>
        </w:rPr>
        <w:t>V</w:t>
      </w:r>
      <w:r w:rsidRPr="004030FF">
        <w:rPr>
          <w:bCs/>
          <w:spacing w:val="4"/>
          <w:sz w:val="20"/>
        </w:rPr>
        <w:t xml:space="preserve"> «О </w:t>
      </w:r>
      <w:r w:rsidRPr="004030FF">
        <w:rPr>
          <w:spacing w:val="4"/>
          <w:sz w:val="20"/>
        </w:rPr>
        <w:t>Следственном комитете Приднестровской Молдавской Республик</w:t>
      </w:r>
      <w:r w:rsidRPr="004030FF">
        <w:rPr>
          <w:bCs/>
          <w:spacing w:val="4"/>
          <w:sz w:val="20"/>
        </w:rPr>
        <w:t>и (САЗ 12-44)</w:t>
      </w:r>
      <w:r w:rsidRPr="004030FF">
        <w:rPr>
          <w:spacing w:val="4"/>
          <w:sz w:val="20"/>
        </w:rPr>
        <w:t xml:space="preserve">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19 декабря 2016 года № 10 «Об утверждении системы и структуры исполнительных органов государственной власти</w:t>
      </w:r>
      <w:r w:rsidRPr="004030FF">
        <w:rPr>
          <w:rStyle w:val="FontStyle41"/>
          <w:spacing w:val="4"/>
          <w:sz w:val="20"/>
        </w:rPr>
        <w:t xml:space="preserve"> Приднестровской Молдавской Республики</w:t>
      </w:r>
      <w:r w:rsidRPr="004030FF">
        <w:rPr>
          <w:spacing w:val="4"/>
          <w:sz w:val="20"/>
        </w:rPr>
        <w:t>»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w:t>
      </w:r>
      <w:r w:rsidR="003A1CEA" w:rsidRPr="004030FF">
        <w:rPr>
          <w:spacing w:val="4"/>
          <w:sz w:val="20"/>
        </w:rPr>
        <w:t xml:space="preserve"> 90</w:t>
      </w:r>
      <w:r w:rsidRPr="004030FF">
        <w:rPr>
          <w:spacing w:val="4"/>
          <w:sz w:val="20"/>
        </w:rPr>
        <w:t xml:space="preserve"> </w:t>
      </w:r>
      <w:proofErr w:type="spellStart"/>
      <w:r w:rsidRPr="004030FF">
        <w:rPr>
          <w:spacing w:val="4"/>
          <w:sz w:val="20"/>
        </w:rPr>
        <w:t>дсп</w:t>
      </w:r>
      <w:proofErr w:type="spellEnd"/>
      <w:r w:rsidRPr="004030FF">
        <w:rPr>
          <w:spacing w:val="4"/>
          <w:sz w:val="20"/>
        </w:rPr>
        <w:t xml:space="preserve">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(САЗ 16-8)</w:t>
      </w:r>
      <w:r w:rsidRPr="004030FF">
        <w:rPr>
          <w:sz w:val="20"/>
        </w:rPr>
        <w:t xml:space="preserve"> с изменениями и дополнениями</w:t>
      </w:r>
      <w:r w:rsidRPr="004030FF">
        <w:rPr>
          <w:spacing w:val="4"/>
          <w:sz w:val="20"/>
        </w:rPr>
        <w:t>.</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12 июня 2001 года № 295 «Об утверждении Положения «О порядке подготовки правовых актов и об общих принципах взаимодействия исполнительных органов государственной власти с Верховным Советом </w:t>
      </w:r>
      <w:r w:rsidRPr="004030FF">
        <w:rPr>
          <w:rStyle w:val="FontStyle41"/>
          <w:spacing w:val="4"/>
          <w:sz w:val="20"/>
        </w:rPr>
        <w:t>Приднестровской Молдавской Республики</w:t>
      </w:r>
      <w:r w:rsidRPr="004030FF">
        <w:rPr>
          <w:spacing w:val="4"/>
          <w:sz w:val="20"/>
        </w:rPr>
        <w:t>» с изменениями.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11 апреля 2011 года № 228 «Об утверждении «Перечня наркотических средств, психотропных веществ и их подлежащих контролю в </w:t>
      </w:r>
      <w:r w:rsidRPr="004030FF">
        <w:rPr>
          <w:rStyle w:val="FontStyle41"/>
          <w:spacing w:val="4"/>
          <w:sz w:val="20"/>
        </w:rPr>
        <w:t>Приднестровской Молдавской Республике</w:t>
      </w:r>
      <w:r w:rsidRPr="004030FF">
        <w:rPr>
          <w:spacing w:val="4"/>
          <w:sz w:val="20"/>
        </w:rPr>
        <w:t xml:space="preserve">»; Сводной таблицы об отнесении к небольшим, крупным и особо крупным размерам количеств наркотических средств и психотропных веществ, обнаруженных в незаконном  хранении или обороте; Списка сильнодействующих и ядовитых веществ; Крупного размера сильнодействующих веществ для целей статьи 232 УК </w:t>
      </w:r>
      <w:r w:rsidRPr="004030FF">
        <w:rPr>
          <w:sz w:val="20"/>
        </w:rPr>
        <w:t>Приднестровской Молдавской Республики</w:t>
      </w:r>
      <w:r w:rsidRPr="004030FF">
        <w:rPr>
          <w:spacing w:val="4"/>
          <w:sz w:val="20"/>
        </w:rPr>
        <w:t xml:space="preserve">; Перечня растений, содержащих наркотические средства или психотропные вещества либо их </w:t>
      </w:r>
      <w:proofErr w:type="spellStart"/>
      <w:r w:rsidRPr="004030FF">
        <w:rPr>
          <w:spacing w:val="4"/>
          <w:sz w:val="20"/>
        </w:rPr>
        <w:t>прекурсоры</w:t>
      </w:r>
      <w:proofErr w:type="spellEnd"/>
      <w:r w:rsidRPr="004030FF">
        <w:rPr>
          <w:spacing w:val="4"/>
          <w:sz w:val="20"/>
        </w:rPr>
        <w:t xml:space="preserve">; Размеров растений, содержащих наркотические средства или психотропные вещества либо их </w:t>
      </w:r>
      <w:proofErr w:type="spellStart"/>
      <w:r w:rsidRPr="004030FF">
        <w:rPr>
          <w:spacing w:val="4"/>
          <w:sz w:val="20"/>
        </w:rPr>
        <w:t>прекурсоры</w:t>
      </w:r>
      <w:proofErr w:type="spellEnd"/>
      <w:r w:rsidRPr="004030FF">
        <w:rPr>
          <w:spacing w:val="4"/>
          <w:sz w:val="20"/>
        </w:rPr>
        <w:t xml:space="preserve">  для целей статьи 229 УК </w:t>
      </w:r>
      <w:r w:rsidRPr="004030FF">
        <w:rPr>
          <w:sz w:val="20"/>
        </w:rPr>
        <w:t>Приднестровской Молдавской Республики</w:t>
      </w:r>
      <w:r w:rsidRPr="004030FF">
        <w:rPr>
          <w:spacing w:val="4"/>
          <w:sz w:val="20"/>
        </w:rPr>
        <w:t xml:space="preserve">» (САЗ 11-15) с изменениями и дополнениями. </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13 августа 2012 года № 529 «Об утверждении Положения « Об упорядочении оборота гражданского и служебного оружия и боеприпасов к нему на территории Приднестровской Молдавской Республики» (САЗ 12-34).</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23 августа 2006 года № 457 «Об утверждении  Положения «О Комиссии по защите прав несовершеннолетних» (САЗ 06-35)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Постановление Правительства  Приднестровской Молдавской Республики от 18 ноября 2014  года № 274 « Об утверждении Положения «О порядке организаций межведомственного взаимодействия органов и учреждений по выявлению и учету семей находящихся в социально-опасном положении, имеющих детей, права и законные интересы которых нарушены». </w:t>
      </w:r>
    </w:p>
    <w:p w:rsidR="000B11D3" w:rsidRPr="004030FF" w:rsidRDefault="000B11D3" w:rsidP="002C3A22">
      <w:pPr>
        <w:numPr>
          <w:ilvl w:val="0"/>
          <w:numId w:val="71"/>
        </w:numPr>
        <w:tabs>
          <w:tab w:val="clear" w:pos="1080"/>
          <w:tab w:val="num" w:pos="709"/>
        </w:tabs>
        <w:ind w:left="709" w:hanging="709"/>
        <w:jc w:val="both"/>
        <w:rPr>
          <w:spacing w:val="4"/>
        </w:rPr>
      </w:pPr>
      <w:r w:rsidRPr="004030FF">
        <w:rPr>
          <w:spacing w:val="4"/>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rPr>
        <w:t xml:space="preserve">  от 2 июня 2017  года № 126 «Об утверждении Правил дорожного движения </w:t>
      </w:r>
      <w:r w:rsidRPr="004030FF">
        <w:rPr>
          <w:rStyle w:val="FontStyle41"/>
          <w:spacing w:val="4"/>
          <w:sz w:val="20"/>
        </w:rPr>
        <w:t>Приднестровской Молдавской Республики</w:t>
      </w:r>
      <w:r w:rsidRPr="004030FF">
        <w:rPr>
          <w:spacing w:val="4"/>
        </w:rPr>
        <w:t>».</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25 августа 2015 года № 228 «Об утверждении комплекса правил, регулирующих розничную торговлю на территории </w:t>
      </w:r>
      <w:r w:rsidRPr="004030FF">
        <w:rPr>
          <w:rStyle w:val="FontStyle41"/>
          <w:spacing w:val="4"/>
          <w:sz w:val="20"/>
        </w:rPr>
        <w:t>Приднестровской Молдавской Республики</w:t>
      </w:r>
      <w:r w:rsidRPr="004030FF">
        <w:rPr>
          <w:spacing w:val="4"/>
          <w:sz w:val="20"/>
        </w:rPr>
        <w:t>» (САЗ 15-35)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9 декабря 2013 года № 303 «Об утверждении Положения «О порядке работы с обращениями граждан в Правительстве </w:t>
      </w:r>
      <w:r w:rsidRPr="004030FF">
        <w:rPr>
          <w:rStyle w:val="FontStyle41"/>
          <w:spacing w:val="4"/>
          <w:sz w:val="20"/>
        </w:rPr>
        <w:t>Приднестровской Молдавской Республики</w:t>
      </w:r>
      <w:r w:rsidRPr="004030FF">
        <w:rPr>
          <w:spacing w:val="4"/>
          <w:sz w:val="20"/>
        </w:rPr>
        <w:t>» (САЗ 13-49).</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Приказ Министерства внутренних дел Приднестровской Молдавской Республики от 1 июня 2009 года № 220 «Об утверждении Инструкции «О порядке рассмотрения и разрешения обращений граждан и организации личного приёма граждан в органах и подразделениях Министерства внутренних дел Приднестровской Молдавской Республики» (САЗ 09-34).</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Приказ Министерства внутренних дел Приднестровской Молдавск</w:t>
      </w:r>
      <w:r w:rsidR="00961AB4" w:rsidRPr="004030FF">
        <w:rPr>
          <w:spacing w:val="4"/>
          <w:sz w:val="20"/>
        </w:rPr>
        <w:t>ой Республики от 16 апреля 2019 года № 176дсп</w:t>
      </w:r>
      <w:r w:rsidRPr="004030FF">
        <w:rPr>
          <w:spacing w:val="4"/>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Приказ Министерства внутренних дел Приднестровской Молдавской Республики от 4 апреля 2002 года № 82 «Об утверждении и  введении в действие Положения «О специальных приёмниках при органах внутренних дел для содержания лиц, подвергнутых административному аресту» (САЗ 02-28).</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Приказ Министерства внутренних дел Приднестровской Молдавской Республики от 29 мая 2001 года № 156 «Об утверждении Положения « О товарищеских судах рядового и суда чести начальствующего состава органов» внутренних дел и подразделений Министерства внутренних дел Приднестровской Молдавской Республики»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Приказ Министерства внутренних дел Приднестровской Молдавской Республики от 28 декабря 2007 года № 522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 (САЗ 03-5) с изменениями и дополнениями.</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Приказ Государственного таможенного комитета Министерства доходов Приднестровской Молдавской республики от 22 июня 2001 года № 196 «Об утверждении и введении в действие Инструкции о порядке проведения личного досмотра физических лиц, следующих через таможенную границу Приднестровской Молдавской Республики либо находящихся в зоне таможенного контроля (САЗ 01-30).</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 xml:space="preserve">Совместный приказ Министерства внутренних дел </w:t>
      </w:r>
      <w:r w:rsidRPr="004030FF">
        <w:rPr>
          <w:rStyle w:val="FontStyle41"/>
          <w:spacing w:val="4"/>
          <w:sz w:val="20"/>
        </w:rPr>
        <w:t>Приднестровской Молдавской Республики</w:t>
      </w:r>
      <w:r w:rsidRPr="004030FF">
        <w:rPr>
          <w:spacing w:val="4"/>
          <w:sz w:val="20"/>
        </w:rPr>
        <w:t xml:space="preserve">, Министерства здравоохранения и социальной защиты </w:t>
      </w:r>
      <w:r w:rsidRPr="004030FF">
        <w:rPr>
          <w:rStyle w:val="FontStyle41"/>
          <w:spacing w:val="4"/>
          <w:sz w:val="20"/>
        </w:rPr>
        <w:t>Приднестровской Молдавской Республики</w:t>
      </w:r>
      <w:r w:rsidRPr="004030FF">
        <w:rPr>
          <w:spacing w:val="4"/>
          <w:sz w:val="20"/>
        </w:rPr>
        <w:t xml:space="preserve">, Министерства юстиции </w:t>
      </w:r>
      <w:r w:rsidRPr="004030FF">
        <w:rPr>
          <w:rStyle w:val="FontStyle41"/>
          <w:spacing w:val="4"/>
          <w:sz w:val="20"/>
        </w:rPr>
        <w:t>Приднестровской Молдавской Республики</w:t>
      </w:r>
      <w:r w:rsidRPr="004030FF">
        <w:rPr>
          <w:spacing w:val="4"/>
          <w:sz w:val="20"/>
        </w:rPr>
        <w:t xml:space="preserve">  от 1 октября  2012 года N 476/519/312 «Об утверждении и введении в действие Инструкции «О порядке организации профилактической работы с лицами, злоупотребляющими спиртными напитками, потребляющими наркотические средства или психотропные вещества без назначения врача, больными хроническим алкоголизмом, наркоманией или токсикоманией, оформления и направления их на трудовое воспитание и принудительное лечение в лечебно трудовые профилактории» (САЗ 12-43).</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Приказ Министерства внутренних дел Приднестровской Молдавской Республики от 11 марта 1996 года № 64 « Об утверждении Устава патрульно-постовой службы милиции общественной безопасности Приднестровской Молдавской Республики».</w:t>
      </w:r>
    </w:p>
    <w:p w:rsidR="000B11D3" w:rsidRPr="004030FF" w:rsidRDefault="000B11D3" w:rsidP="002C3A22">
      <w:pPr>
        <w:numPr>
          <w:ilvl w:val="0"/>
          <w:numId w:val="71"/>
        </w:numPr>
        <w:tabs>
          <w:tab w:val="clear" w:pos="1080"/>
          <w:tab w:val="num" w:pos="709"/>
        </w:tabs>
        <w:autoSpaceDN w:val="0"/>
        <w:ind w:left="709" w:hanging="709"/>
        <w:jc w:val="both"/>
        <w:rPr>
          <w:color w:val="000000"/>
          <w:spacing w:val="4"/>
        </w:rPr>
      </w:pPr>
      <w:r w:rsidRPr="004030FF">
        <w:rPr>
          <w:spacing w:val="4"/>
        </w:rPr>
        <w:t xml:space="preserve">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Государственный таможенный комитет Приднестровской Молдавской Республики, Министерства обороны Приднестровской Молдавской Республики,  Служба безопасности Президента Приднестровской Молдавской Республики, прокуратуры Приднестровской Молдавской Республики от </w:t>
      </w:r>
      <w:r w:rsidRPr="004030FF">
        <w:rPr>
          <w:color w:val="000000"/>
          <w:spacing w:val="4"/>
        </w:rPr>
        <w:t>8 мая  2015 года № 193/30/126/88/185/76/56/19  Об утверждении Инструкции «О порядке приёма,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w:t>
      </w:r>
    </w:p>
    <w:p w:rsidR="000B11D3" w:rsidRPr="004030FF" w:rsidRDefault="000B11D3" w:rsidP="002C3A22">
      <w:pPr>
        <w:pStyle w:val="33"/>
        <w:widowControl/>
        <w:numPr>
          <w:ilvl w:val="0"/>
          <w:numId w:val="71"/>
        </w:numPr>
        <w:tabs>
          <w:tab w:val="clear" w:pos="1080"/>
          <w:tab w:val="num" w:pos="709"/>
        </w:tabs>
        <w:snapToGrid w:val="0"/>
        <w:spacing w:line="240" w:lineRule="auto"/>
        <w:ind w:left="709" w:hanging="709"/>
        <w:rPr>
          <w:spacing w:val="4"/>
          <w:sz w:val="20"/>
        </w:rPr>
      </w:pPr>
      <w:r w:rsidRPr="004030FF">
        <w:rPr>
          <w:spacing w:val="4"/>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numPr>
          <w:ilvl w:val="0"/>
          <w:numId w:val="71"/>
        </w:numPr>
        <w:tabs>
          <w:tab w:val="clear" w:pos="1080"/>
          <w:tab w:val="num" w:pos="709"/>
        </w:tabs>
        <w:ind w:left="709" w:hanging="709"/>
        <w:jc w:val="both"/>
        <w:rPr>
          <w:spacing w:val="4"/>
        </w:rPr>
      </w:pPr>
      <w:r w:rsidRPr="004030FF">
        <w:rPr>
          <w:spacing w:val="4"/>
        </w:rPr>
        <w:t>Приказ Министерства внутренних дел Приднестровской Молдавской Республики от 26 августа 2010 года № 342 «О введении в эксплуатацию системы «Безопасный город» с учетом дополнений, внесенных приказом Министерства внутренних дел Приднестровской Молдавской Республики от 29 декабря 2014 года № 557.</w:t>
      </w:r>
    </w:p>
    <w:p w:rsidR="000B11D3" w:rsidRPr="004030FF" w:rsidRDefault="000B11D3" w:rsidP="002C3A22">
      <w:pPr>
        <w:numPr>
          <w:ilvl w:val="0"/>
          <w:numId w:val="71"/>
        </w:numPr>
        <w:tabs>
          <w:tab w:val="clear" w:pos="1080"/>
          <w:tab w:val="num" w:pos="709"/>
        </w:tabs>
        <w:ind w:left="709" w:hanging="709"/>
        <w:jc w:val="both"/>
        <w:rPr>
          <w:spacing w:val="4"/>
        </w:rPr>
      </w:pPr>
      <w:r w:rsidRPr="004030FF">
        <w:rPr>
          <w:spacing w:val="4"/>
        </w:rPr>
        <w:t>Приказ Министерства внутренних дел Приднестровской Молдавской Республики от 27 октября 2016 года № 407 «О внесении изменений и дополнения в Приказ Министерства внутренних дел Приднестровской Молдавской Республики от 23 декабря 2015 года № 459 «О механизме реализации положений Кодекса Приднестровской Молдавской Республики об административных  правонарушениях в части привлечения к ответственности за правонарушения, выявленные с использованием технических средств, имеющих функции фото- и киносъемки, видеозаписи».</w:t>
      </w:r>
    </w:p>
    <w:p w:rsidR="000B11D3" w:rsidRPr="004030FF" w:rsidRDefault="000B11D3" w:rsidP="002C3A22">
      <w:pPr>
        <w:numPr>
          <w:ilvl w:val="0"/>
          <w:numId w:val="71"/>
        </w:numPr>
        <w:tabs>
          <w:tab w:val="clear" w:pos="1080"/>
          <w:tab w:val="num" w:pos="709"/>
        </w:tabs>
        <w:ind w:left="709" w:hanging="709"/>
        <w:jc w:val="both"/>
        <w:rPr>
          <w:spacing w:val="4"/>
        </w:rPr>
      </w:pPr>
      <w:r w:rsidRPr="004030FF">
        <w:rPr>
          <w:spacing w:val="4"/>
        </w:rPr>
        <w:t xml:space="preserve">Приказ Министра внутренних дел  Приднестровской Молдавской Республики   от 8 мая 2015 года № 195 « О совершенствовании информационного обмена  и использование результатов данных фото и </w:t>
      </w:r>
      <w:proofErr w:type="spellStart"/>
      <w:r w:rsidRPr="004030FF">
        <w:rPr>
          <w:spacing w:val="4"/>
        </w:rPr>
        <w:t>видеофиксации</w:t>
      </w:r>
      <w:proofErr w:type="spellEnd"/>
      <w:r w:rsidRPr="004030FF">
        <w:rPr>
          <w:spacing w:val="4"/>
        </w:rPr>
        <w:t>».</w:t>
      </w:r>
    </w:p>
    <w:p w:rsidR="000B11D3" w:rsidRPr="004030FF" w:rsidRDefault="000B11D3" w:rsidP="000B11D3">
      <w:pPr>
        <w:ind w:left="1440"/>
        <w:jc w:val="center"/>
        <w:rPr>
          <w:b/>
        </w:rPr>
      </w:pPr>
      <w:r w:rsidRPr="004030FF">
        <w:rPr>
          <w:b/>
        </w:rPr>
        <w:t>Дополнительная</w:t>
      </w:r>
    </w:p>
    <w:p w:rsidR="000B11D3" w:rsidRPr="004030FF" w:rsidRDefault="000B11D3" w:rsidP="000B11D3">
      <w:pPr>
        <w:ind w:left="1440"/>
        <w:rPr>
          <w:b/>
        </w:rPr>
      </w:pPr>
    </w:p>
    <w:p w:rsidR="000B11D3" w:rsidRPr="004030FF" w:rsidRDefault="00961AB4" w:rsidP="00961AB4">
      <w:pPr>
        <w:jc w:val="both"/>
      </w:pPr>
      <w:r w:rsidRPr="004030FF">
        <w:t xml:space="preserve">1. </w:t>
      </w:r>
      <w:r w:rsidR="000B11D3"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961AB4" w:rsidP="00961AB4">
      <w:pPr>
        <w:jc w:val="both"/>
      </w:pPr>
      <w:r w:rsidRPr="004030FF">
        <w:t xml:space="preserve">2. </w:t>
      </w:r>
      <w:r w:rsidR="000B11D3"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961AB4" w:rsidP="00961AB4">
      <w:pPr>
        <w:jc w:val="both"/>
      </w:pPr>
      <w:r w:rsidRPr="004030FF">
        <w:t xml:space="preserve">3. </w:t>
      </w:r>
      <w:r w:rsidR="000B11D3"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961AB4" w:rsidP="00961AB4">
      <w:pPr>
        <w:jc w:val="both"/>
      </w:pPr>
      <w:r w:rsidRPr="004030FF">
        <w:t xml:space="preserve">4. </w:t>
      </w:r>
      <w:proofErr w:type="spellStart"/>
      <w:r w:rsidR="000B11D3" w:rsidRPr="004030FF">
        <w:t>Зубач</w:t>
      </w:r>
      <w:proofErr w:type="spellEnd"/>
      <w:r w:rsidR="000B11D3" w:rsidRPr="004030FF">
        <w:t xml:space="preserve"> А.В., </w:t>
      </w:r>
      <w:proofErr w:type="spellStart"/>
      <w:r w:rsidR="000B11D3" w:rsidRPr="004030FF">
        <w:t>Кокорев</w:t>
      </w:r>
      <w:proofErr w:type="spellEnd"/>
      <w:r w:rsidR="000B11D3" w:rsidRPr="004030FF">
        <w:t xml:space="preserve"> А.Н. Административная деятельность органов внутренних дел в вопросах и ответах: </w:t>
      </w:r>
    </w:p>
    <w:p w:rsidR="000B11D3" w:rsidRPr="004030FF" w:rsidRDefault="00961AB4" w:rsidP="00961AB4">
      <w:pPr>
        <w:jc w:val="both"/>
      </w:pPr>
      <w:r w:rsidRPr="004030FF">
        <w:t xml:space="preserve">5. </w:t>
      </w:r>
      <w:r w:rsidR="000B11D3" w:rsidRPr="004030FF">
        <w:t xml:space="preserve">Учебное пособие, </w:t>
      </w:r>
      <w:proofErr w:type="spellStart"/>
      <w:r w:rsidR="000B11D3" w:rsidRPr="004030FF">
        <w:t>Зубач</w:t>
      </w:r>
      <w:proofErr w:type="spellEnd"/>
      <w:r w:rsidR="000B11D3" w:rsidRPr="004030FF">
        <w:t xml:space="preserve"> А.В., </w:t>
      </w:r>
      <w:proofErr w:type="spellStart"/>
      <w:r w:rsidR="000B11D3" w:rsidRPr="004030FF">
        <w:t>Кокорев</w:t>
      </w:r>
      <w:proofErr w:type="spellEnd"/>
      <w:r w:rsidR="000B11D3" w:rsidRPr="004030FF">
        <w:t xml:space="preserve"> А.Н. – М.: Щит-М, 2006. </w:t>
      </w:r>
    </w:p>
    <w:p w:rsidR="000B11D3" w:rsidRPr="004030FF" w:rsidRDefault="00961AB4" w:rsidP="00961AB4">
      <w:pPr>
        <w:jc w:val="both"/>
      </w:pPr>
      <w:r w:rsidRPr="004030FF">
        <w:t xml:space="preserve">6. </w:t>
      </w:r>
      <w:r w:rsidR="000B11D3" w:rsidRPr="004030FF">
        <w:t xml:space="preserve">З.Р. </w:t>
      </w:r>
      <w:proofErr w:type="spellStart"/>
      <w:r w:rsidR="000B11D3" w:rsidRPr="004030FF">
        <w:t>Танаева</w:t>
      </w:r>
      <w:proofErr w:type="spellEnd"/>
      <w:r w:rsidR="000B11D3" w:rsidRPr="004030FF">
        <w:t xml:space="preserve">, А. Д. </w:t>
      </w:r>
      <w:proofErr w:type="spellStart"/>
      <w:r w:rsidR="000B11D3" w:rsidRPr="004030FF">
        <w:t>Магденко</w:t>
      </w:r>
      <w:proofErr w:type="spellEnd"/>
      <w:r w:rsidR="000B11D3"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0B11D3" w:rsidRPr="004030FF" w:rsidRDefault="00961AB4" w:rsidP="00961AB4">
      <w:pPr>
        <w:jc w:val="both"/>
      </w:pPr>
      <w:r w:rsidRPr="004030FF">
        <w:t xml:space="preserve">7. </w:t>
      </w:r>
      <w:r w:rsidR="000B11D3" w:rsidRPr="004030FF">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961AB4" w:rsidP="00961AB4">
      <w:pPr>
        <w:jc w:val="both"/>
      </w:pPr>
      <w:r w:rsidRPr="004030FF">
        <w:t xml:space="preserve">8. </w:t>
      </w:r>
      <w:r w:rsidR="000B11D3" w:rsidRPr="004030FF">
        <w:t>Административная деятельность ОВД: У</w:t>
      </w:r>
      <w:r w:rsidRPr="004030FF">
        <w:t xml:space="preserve">чебник/ Под редакцией проф. </w:t>
      </w:r>
      <w:proofErr w:type="spellStart"/>
      <w:r w:rsidR="000B11D3" w:rsidRPr="004030FF">
        <w:t>Костенникова</w:t>
      </w:r>
      <w:proofErr w:type="spellEnd"/>
      <w:r w:rsidR="000B11D3" w:rsidRPr="004030FF">
        <w:t xml:space="preserve"> М. В., проф. Куракина А. В.. Москва «</w:t>
      </w:r>
      <w:proofErr w:type="spellStart"/>
      <w:r w:rsidR="000B11D3" w:rsidRPr="004030FF">
        <w:t>Юрайт</w:t>
      </w:r>
      <w:proofErr w:type="spellEnd"/>
      <w:r w:rsidR="000B11D3" w:rsidRPr="004030FF">
        <w:t xml:space="preserve">» 2017. </w:t>
      </w:r>
    </w:p>
    <w:p w:rsidR="000B11D3" w:rsidRPr="004030FF" w:rsidRDefault="000B11D3" w:rsidP="000B11D3">
      <w:pPr>
        <w:ind w:left="360"/>
        <w:jc w:val="both"/>
      </w:pPr>
    </w:p>
    <w:p w:rsidR="000B11D3" w:rsidRPr="004030FF" w:rsidRDefault="000B11D3" w:rsidP="000B11D3">
      <w:pPr>
        <w:rPr>
          <w:b/>
        </w:rPr>
      </w:pPr>
    </w:p>
    <w:p w:rsidR="000B11D3" w:rsidRPr="004030FF" w:rsidRDefault="000B11D3" w:rsidP="000B11D3">
      <w:pPr>
        <w:jc w:val="center"/>
        <w:rPr>
          <w:b/>
        </w:rPr>
      </w:pPr>
      <w:r w:rsidRPr="004030FF">
        <w:rPr>
          <w:b/>
        </w:rPr>
        <w:t>Тема № 27 Предупреждение и пресечение административных правонарушений посягающих на здоровье граждан и общественную нравственность</w:t>
      </w:r>
    </w:p>
    <w:p w:rsidR="000B11D3" w:rsidRPr="004030FF" w:rsidRDefault="000B11D3" w:rsidP="000B11D3">
      <w:pPr>
        <w:pStyle w:val="af1"/>
        <w:jc w:val="both"/>
      </w:pPr>
    </w:p>
    <w:p w:rsidR="000B11D3" w:rsidRPr="004030FF" w:rsidRDefault="000B11D3" w:rsidP="000B11D3">
      <w:pPr>
        <w:jc w:val="both"/>
      </w:pPr>
      <w:r w:rsidRPr="004030FF">
        <w:t xml:space="preserve"> </w:t>
      </w:r>
      <w:r w:rsidRPr="004030FF">
        <w:rPr>
          <w:b/>
        </w:rPr>
        <w:t>Цель занятия</w:t>
      </w:r>
      <w:r w:rsidRPr="004030FF">
        <w:t>. Знать методы выявление и предупреждение сотрудниками органов внутренних дел административных правонарушений в сфере оборота наркотических средств, а также пресечение милицией административных правонарушений в сфере оборота наркотических средств.</w:t>
      </w:r>
    </w:p>
    <w:p w:rsidR="000B11D3" w:rsidRPr="004030FF" w:rsidRDefault="000B11D3" w:rsidP="000B11D3">
      <w:pPr>
        <w:jc w:val="both"/>
      </w:pPr>
      <w:r w:rsidRPr="004030FF">
        <w:t xml:space="preserve"> </w:t>
      </w:r>
    </w:p>
    <w:p w:rsidR="000B11D3" w:rsidRPr="004030FF" w:rsidRDefault="000B11D3" w:rsidP="000B11D3">
      <w:pPr>
        <w:jc w:val="center"/>
        <w:rPr>
          <w:b/>
        </w:rPr>
      </w:pPr>
      <w:r w:rsidRPr="004030FF">
        <w:rPr>
          <w:b/>
        </w:rPr>
        <w:t>Методические рекомендации</w:t>
      </w:r>
    </w:p>
    <w:p w:rsidR="000B11D3" w:rsidRPr="004030FF" w:rsidRDefault="000B11D3" w:rsidP="000B11D3">
      <w:pPr>
        <w:ind w:firstLine="720"/>
        <w:jc w:val="both"/>
      </w:pPr>
      <w:r w:rsidRPr="004030FF">
        <w:t xml:space="preserve"> </w:t>
      </w:r>
      <w:r w:rsidR="00961AB4" w:rsidRPr="004030FF">
        <w:t>Курсантам, с</w:t>
      </w:r>
      <w:r w:rsidRPr="004030FF">
        <w:t xml:space="preserve">лушателям следует отмечать, что административными правонарушениями в сфере общественной нравственности, содержащиеся в </w:t>
      </w:r>
      <w:r w:rsidRPr="004030FF">
        <w:rPr>
          <w:spacing w:val="4"/>
        </w:rPr>
        <w:t xml:space="preserve">Кодексе </w:t>
      </w:r>
      <w:r w:rsidRPr="004030FF">
        <w:rPr>
          <w:rStyle w:val="FontStyle41"/>
          <w:spacing w:val="4"/>
          <w:sz w:val="20"/>
        </w:rPr>
        <w:t>Приднестровской Молдавской Республики</w:t>
      </w:r>
      <w:r w:rsidRPr="004030FF">
        <w:rPr>
          <w:spacing w:val="4"/>
        </w:rPr>
        <w:t xml:space="preserve"> об административных правонарушениях</w:t>
      </w:r>
      <w:r w:rsidRPr="004030FF">
        <w:t>, являются: сокрытие источника заражения ВИЧ-инфекцией, венерической болезнью и контактов, создающих опасность  заражения (ст. 6.3 КоАП ПМР); уклонение больных венерической болезнью от медицинского обследования и профилактического лечения</w:t>
      </w:r>
      <w:r w:rsidRPr="004030FF">
        <w:rPr>
          <w:b/>
        </w:rPr>
        <w:t xml:space="preserve"> (</w:t>
      </w:r>
      <w:r w:rsidRPr="004030FF">
        <w:t>ст. 6.4 КоАП ПМР</w:t>
      </w:r>
      <w:r w:rsidRPr="004030FF">
        <w:rPr>
          <w:b/>
        </w:rPr>
        <w:t>);</w:t>
      </w:r>
      <w:r w:rsidRPr="004030FF">
        <w:t xml:space="preserve"> занятие проституцией (ст. 6.20 КоАП ПМР</w:t>
      </w:r>
      <w:r w:rsidRPr="004030FF">
        <w:rPr>
          <w:b/>
        </w:rPr>
        <w:t>)</w:t>
      </w:r>
      <w:r w:rsidRPr="004030FF">
        <w:t xml:space="preserve"> получение дохода от занятия проституцией, если этот доход связан с занятием другого лица проституцией (ст. 6.21 КоАП ПМР).</w:t>
      </w:r>
    </w:p>
    <w:p w:rsidR="000B11D3" w:rsidRPr="004030FF" w:rsidRDefault="000B11D3" w:rsidP="000B11D3">
      <w:pPr>
        <w:pStyle w:val="af"/>
        <w:ind w:firstLine="720"/>
        <w:jc w:val="both"/>
        <w:outlineLvl w:val="0"/>
        <w:rPr>
          <w:rFonts w:ascii="Times New Roman" w:hAnsi="Times New Roman"/>
        </w:rPr>
      </w:pPr>
      <w:r w:rsidRPr="004030FF">
        <w:rPr>
          <w:rFonts w:ascii="Times New Roman" w:hAnsi="Times New Roman"/>
        </w:rPr>
        <w:t>Объектом данной группы правонарушений является общественная нравственность. Опасность для общества правонарушений посягающих на общественную нравственность состоит в том, что они подрывают устои общества и могут стать причиной распространения венерических заболеваний и ВИЧ-инфекции. Объективная сторона правонарушений посягающих на общественную нравственность выражается в действиях лица.</w:t>
      </w:r>
    </w:p>
    <w:p w:rsidR="000B11D3" w:rsidRPr="004030FF" w:rsidRDefault="000B11D3" w:rsidP="000B11D3">
      <w:pPr>
        <w:jc w:val="both"/>
      </w:pPr>
      <w:r w:rsidRPr="004030FF">
        <w:t xml:space="preserve">        Субъектом правонарушения являются мужчины и женщины, достигшие 16-летнего возраста. Субъективная сторона выражается в умысле, желании сокрыть источник заражения ВИЧ-инфекцией, венерической болезнью, получить вознаграждение за вступление в половую связь или извлечь доход от проституции другого лица. Следует обратить внимание на то, что при занятии проституцией лицо добровольно совершает данное противоправное действие. За вовлечение в занятие проституцией путем применения насилия или угрозы его применения, путем обмана, шантажа установлена уголовная ответственность.</w:t>
      </w:r>
      <w:r w:rsidRPr="004030FF">
        <w:rPr>
          <w:color w:val="C00000"/>
        </w:rPr>
        <w:t xml:space="preserve"> </w:t>
      </w:r>
      <w:r w:rsidRPr="004030FF">
        <w:t>Если же извлечение доходов от занятия проституцией другого лица связано с организацией или содержанием притонов для содержания проституток, то наступает уголовная ответственность. Протоколы по данным правонарушениям составляют должностные лица органов внутренних дел (милиции), а рассмотрение дел об административных правонарушениях отнесено к компетенции суда. Основным звеном в системе предупреждения и пресечения правонарушений в сфере общественной нравственности являются органы внутренних дел. Следует остановиться на том, что традиционно, в системе органов внутренних дел, сдерживанием правонарушений в сфере общественной нравственности занимаются различные службы и подразделения: уголовный розыск, участковые инспектора</w:t>
      </w:r>
      <w:r w:rsidRPr="004030FF">
        <w:rPr>
          <w:color w:val="C00000"/>
        </w:rPr>
        <w:t xml:space="preserve"> </w:t>
      </w:r>
      <w:r w:rsidRPr="004030FF">
        <w:t xml:space="preserve">милиции, подразделения по делам несовершеннолетних, ППС, миграционная служба. Подразделения и службы милиции общественной безопасности несут основное бремя в предупреждении и пресечении правонарушений в сфере общественной нравственности. Это связано с тем, что преодоление указанной группы правонарушений возможно лишь при проведении крупномасштабных профилактических мероприятий.  А осуществление профилактических мероприятий является отличительной особенностью подразделений и служб милиции общественной безопасности. На МОБ возлагаются такие задачи по предупреждению и пресечению правонарушений в сфере общественной нравственности как: предотвращение и пресечение преступлений и административных правонарушений, выявление обстоятельств, способствующих их совершению, и в пределах своих прав принятие мер к устранению данных обстоятельств; выявление лиц, занимающихся проституцией, сутенеров, держателей притонов, а также взрослых лиц, вовлекающих несовершеннолетних в занятие проституцией и привлечение их к ответственности. </w:t>
      </w:r>
    </w:p>
    <w:p w:rsidR="000B11D3" w:rsidRPr="004030FF" w:rsidRDefault="000B11D3" w:rsidP="000B11D3">
      <w:pPr>
        <w:autoSpaceDE w:val="0"/>
        <w:autoSpaceDN w:val="0"/>
        <w:adjustRightInd w:val="0"/>
        <w:ind w:firstLine="720"/>
        <w:jc w:val="both"/>
        <w:outlineLvl w:val="0"/>
        <w:rPr>
          <w:b/>
        </w:rPr>
      </w:pPr>
      <w:r w:rsidRPr="004030FF">
        <w:t>Слушателям  следует знать, что в результате, по оценкам отдельных экспертов, объем незаконного оборота алкогольной продукции составляет около 50%. Подобные действия причиняют значительный экономический ущерб и представляют серьезную угрозу для здоровья населения. Административная ответственность за нарушение правил производства и оборота этилового спирта, алкогольной и спиртосодержащей продукции связана с практической реализацией ряда норм Кодекса Приднестровской Молдавской Республики об административных правонарушениях. К числу важнейших из них следует отнести: фальсификация продукции (товаров)</w:t>
      </w:r>
      <w:r w:rsidRPr="004030FF">
        <w:rPr>
          <w:b/>
        </w:rPr>
        <w:t xml:space="preserve"> </w:t>
      </w:r>
      <w:r w:rsidRPr="004030FF">
        <w:t>(ст. 14.5 КоАП ПМР);</w:t>
      </w:r>
      <w:r w:rsidRPr="004030FF">
        <w:rPr>
          <w:b/>
        </w:rPr>
        <w:t xml:space="preserve">  </w:t>
      </w:r>
      <w:r w:rsidRPr="004030FF">
        <w:t>Нарушение правил реализации алкогольной или  спиртосодержащей продукции</w:t>
      </w:r>
      <w:r w:rsidRPr="004030FF">
        <w:rPr>
          <w:b/>
        </w:rPr>
        <w:t xml:space="preserve"> </w:t>
      </w:r>
      <w:r w:rsidRPr="004030FF">
        <w:t>(ст. 14.6 КоАП ПМР).</w:t>
      </w:r>
    </w:p>
    <w:p w:rsidR="000B11D3" w:rsidRPr="004030FF" w:rsidRDefault="000B11D3" w:rsidP="000B11D3">
      <w:pPr>
        <w:pStyle w:val="af1"/>
        <w:jc w:val="both"/>
        <w:rPr>
          <w:b/>
        </w:rPr>
      </w:pPr>
      <w:r w:rsidRPr="004030FF">
        <w:rPr>
          <w:b/>
        </w:rPr>
        <w:t>Задание на самоподготовку</w:t>
      </w:r>
    </w:p>
    <w:p w:rsidR="000B11D3" w:rsidRPr="004030FF" w:rsidRDefault="00961AB4" w:rsidP="00961AB4">
      <w:pPr>
        <w:pStyle w:val="af1"/>
        <w:jc w:val="both"/>
      </w:pPr>
      <w:r w:rsidRPr="004030FF">
        <w:t xml:space="preserve">1. </w:t>
      </w:r>
      <w:r w:rsidR="000B11D3" w:rsidRPr="004030FF">
        <w:t>Изучить рекомендованные по теме материалы, указанные в литературе.</w:t>
      </w:r>
    </w:p>
    <w:p w:rsidR="000B11D3" w:rsidRPr="004030FF" w:rsidRDefault="00961AB4" w:rsidP="00961AB4">
      <w:pPr>
        <w:pStyle w:val="af1"/>
        <w:jc w:val="both"/>
      </w:pPr>
      <w:r w:rsidRPr="004030FF">
        <w:t xml:space="preserve">2. </w:t>
      </w:r>
      <w:r w:rsidR="000B11D3" w:rsidRPr="004030FF">
        <w:t>Подготовить ответы на теоретические вопросы, выносимые на семинарское занятие.</w:t>
      </w:r>
    </w:p>
    <w:p w:rsidR="000B11D3" w:rsidRPr="004030FF" w:rsidRDefault="000B11D3" w:rsidP="000B11D3">
      <w:pPr>
        <w:pStyle w:val="af1"/>
        <w:ind w:left="851"/>
        <w:jc w:val="both"/>
        <w:rPr>
          <w:b/>
        </w:rPr>
      </w:pPr>
      <w:r w:rsidRPr="004030FF">
        <w:rPr>
          <w:b/>
        </w:rPr>
        <w:t>Контрольно-пр</w:t>
      </w:r>
      <w:r w:rsidR="00961AB4" w:rsidRPr="004030FF">
        <w:rPr>
          <w:b/>
        </w:rPr>
        <w:t>оверочные вопросы к</w:t>
      </w:r>
      <w:r w:rsidRPr="004030FF">
        <w:rPr>
          <w:b/>
        </w:rPr>
        <w:t xml:space="preserve"> занятию</w:t>
      </w:r>
    </w:p>
    <w:p w:rsidR="000B11D3" w:rsidRPr="004030FF" w:rsidRDefault="000B11D3" w:rsidP="000B11D3">
      <w:pPr>
        <w:numPr>
          <w:ilvl w:val="0"/>
          <w:numId w:val="21"/>
        </w:numPr>
      </w:pPr>
      <w:r w:rsidRPr="004030FF">
        <w:t xml:space="preserve">Деятельность органов внутренних дел ( милиции) по предупреждению и пресечению правонарушений в сфере общественной нравственности. </w:t>
      </w:r>
    </w:p>
    <w:p w:rsidR="000B11D3" w:rsidRPr="004030FF" w:rsidRDefault="000B11D3" w:rsidP="000B11D3">
      <w:pPr>
        <w:numPr>
          <w:ilvl w:val="0"/>
          <w:numId w:val="21"/>
        </w:numPr>
        <w:jc w:val="both"/>
      </w:pPr>
      <w:r w:rsidRPr="004030FF">
        <w:t xml:space="preserve">Взаимодействие органов внутренних дел с заинтересованными органами в сфере охраны общественной нравственности и здоровья населения. </w:t>
      </w:r>
    </w:p>
    <w:p w:rsidR="000B11D3" w:rsidRPr="004030FF" w:rsidRDefault="000B11D3" w:rsidP="000B11D3">
      <w:pPr>
        <w:numPr>
          <w:ilvl w:val="0"/>
          <w:numId w:val="21"/>
        </w:numPr>
        <w:jc w:val="both"/>
      </w:pPr>
      <w:r w:rsidRPr="004030FF">
        <w:t xml:space="preserve">Какие административные правонарушения посягают на общественную нравственность? </w:t>
      </w:r>
    </w:p>
    <w:p w:rsidR="000B11D3" w:rsidRPr="004030FF" w:rsidRDefault="000B11D3" w:rsidP="000B11D3">
      <w:pPr>
        <w:numPr>
          <w:ilvl w:val="0"/>
          <w:numId w:val="21"/>
        </w:numPr>
        <w:jc w:val="both"/>
      </w:pPr>
      <w:r w:rsidRPr="004030FF">
        <w:t xml:space="preserve">В чем проявляются особенности административной ответственности за совершение данных правонарушений и какова роль органов внутренних  дел в борьбе с ними? </w:t>
      </w:r>
    </w:p>
    <w:p w:rsidR="000B11D3" w:rsidRPr="004030FF" w:rsidRDefault="000B11D3" w:rsidP="000B11D3">
      <w:pPr>
        <w:pStyle w:val="af1"/>
        <w:numPr>
          <w:ilvl w:val="0"/>
          <w:numId w:val="21"/>
        </w:numPr>
        <w:jc w:val="both"/>
      </w:pPr>
      <w:r w:rsidRPr="004030FF">
        <w:t xml:space="preserve">Методы выявления административных правонарушений в области оборота алкогольной и спиртосодержащей продукции. </w:t>
      </w:r>
    </w:p>
    <w:p w:rsidR="000B11D3" w:rsidRPr="004030FF" w:rsidRDefault="000B11D3" w:rsidP="000B11D3">
      <w:pPr>
        <w:pStyle w:val="af1"/>
        <w:numPr>
          <w:ilvl w:val="0"/>
          <w:numId w:val="21"/>
        </w:numPr>
        <w:jc w:val="both"/>
      </w:pPr>
      <w:r w:rsidRPr="004030FF">
        <w:t xml:space="preserve">Методы пресечения административных правонарушений в области оборота алкогольной и спиртосодержащей продукции. </w:t>
      </w:r>
    </w:p>
    <w:p w:rsidR="000B11D3" w:rsidRPr="004030FF" w:rsidRDefault="000B11D3" w:rsidP="000B11D3">
      <w:pPr>
        <w:pStyle w:val="af1"/>
        <w:numPr>
          <w:ilvl w:val="0"/>
          <w:numId w:val="21"/>
        </w:numPr>
        <w:jc w:val="both"/>
      </w:pPr>
      <w:r w:rsidRPr="004030FF">
        <w:t xml:space="preserve">Виды административных правонарушений антиалкогольного законодательства. </w:t>
      </w:r>
    </w:p>
    <w:p w:rsidR="000B11D3" w:rsidRPr="004030FF" w:rsidRDefault="000B11D3" w:rsidP="000B11D3">
      <w:pPr>
        <w:pStyle w:val="af1"/>
        <w:numPr>
          <w:ilvl w:val="0"/>
          <w:numId w:val="21"/>
        </w:numPr>
        <w:jc w:val="both"/>
      </w:pPr>
      <w:r w:rsidRPr="004030FF">
        <w:t xml:space="preserve">Методы выявления административных правонарушений антиалкогольного законодательства. </w:t>
      </w:r>
    </w:p>
    <w:p w:rsidR="000B11D3" w:rsidRPr="004030FF" w:rsidRDefault="000B11D3" w:rsidP="000B11D3">
      <w:pPr>
        <w:pStyle w:val="af1"/>
        <w:numPr>
          <w:ilvl w:val="0"/>
          <w:numId w:val="21"/>
        </w:numPr>
        <w:jc w:val="both"/>
      </w:pPr>
      <w:r w:rsidRPr="004030FF">
        <w:t xml:space="preserve">Методы пресечения административных правонарушений антиалкогольного законодательства. </w:t>
      </w:r>
    </w:p>
    <w:p w:rsidR="000B11D3" w:rsidRPr="004030FF" w:rsidRDefault="000B11D3" w:rsidP="000B11D3">
      <w:pPr>
        <w:pStyle w:val="af1"/>
        <w:numPr>
          <w:ilvl w:val="0"/>
          <w:numId w:val="21"/>
        </w:numPr>
        <w:jc w:val="both"/>
      </w:pPr>
      <w:r w:rsidRPr="004030FF">
        <w:t xml:space="preserve">Методы предупреждения административных правонарушений антиалкогольного законодательства. </w:t>
      </w:r>
    </w:p>
    <w:p w:rsidR="000B11D3" w:rsidRPr="004030FF" w:rsidRDefault="000B11D3" w:rsidP="000B11D3">
      <w:pPr>
        <w:pStyle w:val="af1"/>
        <w:numPr>
          <w:ilvl w:val="0"/>
          <w:numId w:val="21"/>
        </w:numPr>
        <w:jc w:val="both"/>
      </w:pPr>
      <w:r w:rsidRPr="004030FF">
        <w:t xml:space="preserve">Выявление и предупреждение сотрудниками органов внутренних дел административных правонарушений в сфере оборота наркотических средств. </w:t>
      </w:r>
    </w:p>
    <w:p w:rsidR="000B11D3" w:rsidRPr="004030FF" w:rsidRDefault="000B11D3" w:rsidP="000B11D3">
      <w:pPr>
        <w:pStyle w:val="af1"/>
        <w:numPr>
          <w:ilvl w:val="0"/>
          <w:numId w:val="21"/>
        </w:numPr>
        <w:jc w:val="both"/>
      </w:pPr>
      <w:r w:rsidRPr="004030FF">
        <w:t xml:space="preserve">Пресечение милицией административных правонарушений в сфере оборота наркотических средств. </w:t>
      </w:r>
    </w:p>
    <w:p w:rsidR="000B11D3" w:rsidRPr="004030FF" w:rsidRDefault="000B11D3" w:rsidP="000B11D3">
      <w:pPr>
        <w:pStyle w:val="af1"/>
        <w:numPr>
          <w:ilvl w:val="0"/>
          <w:numId w:val="21"/>
        </w:numPr>
        <w:jc w:val="both"/>
      </w:pPr>
      <w:r w:rsidRPr="004030FF">
        <w:t>Особенности производства по делам об административных правонарушениях в сфере оборота наркотических средств.</w:t>
      </w:r>
    </w:p>
    <w:p w:rsidR="000B11D3" w:rsidRPr="004030FF" w:rsidRDefault="000B11D3" w:rsidP="000B11D3">
      <w:pPr>
        <w:jc w:val="both"/>
        <w:rPr>
          <w:b/>
        </w:rPr>
      </w:pPr>
      <w:r w:rsidRPr="004030FF">
        <w:rPr>
          <w:b/>
        </w:rPr>
        <w:t xml:space="preserve">Тема доклада. </w:t>
      </w:r>
    </w:p>
    <w:p w:rsidR="000B11D3" w:rsidRPr="004030FF" w:rsidRDefault="000B11D3" w:rsidP="000B11D3">
      <w:pPr>
        <w:jc w:val="both"/>
      </w:pPr>
      <w:r w:rsidRPr="004030FF">
        <w:t>1. Формы взаимодействия органов внутренних дел с другими органами государственной власти.</w:t>
      </w:r>
    </w:p>
    <w:p w:rsidR="000B11D3" w:rsidRPr="004030FF" w:rsidRDefault="000B11D3" w:rsidP="000B11D3">
      <w:pPr>
        <w:jc w:val="both"/>
      </w:pPr>
      <w:r w:rsidRPr="004030FF">
        <w:t>2. Деятельность органов внутренних дел по борьбе с наркоманией. 2.Правовые средства борьбы с наркоманией.</w:t>
      </w:r>
    </w:p>
    <w:p w:rsidR="000B11D3" w:rsidRPr="004030FF" w:rsidRDefault="000B11D3" w:rsidP="000B11D3">
      <w:pPr>
        <w:jc w:val="both"/>
      </w:pPr>
    </w:p>
    <w:p w:rsidR="000B11D3" w:rsidRPr="004030FF" w:rsidRDefault="000B11D3" w:rsidP="000B11D3">
      <w:pPr>
        <w:pStyle w:val="af1"/>
        <w:jc w:val="center"/>
        <w:rPr>
          <w:b/>
        </w:rPr>
      </w:pPr>
      <w:r w:rsidRPr="004030FF">
        <w:rPr>
          <w:b/>
        </w:rPr>
        <w:t>Литература рекомендуем</w:t>
      </w:r>
      <w:r w:rsidR="00961AB4" w:rsidRPr="004030FF">
        <w:rPr>
          <w:b/>
        </w:rPr>
        <w:t>ая для подготовки к</w:t>
      </w:r>
      <w:r w:rsidRPr="004030FF">
        <w:rPr>
          <w:b/>
        </w:rPr>
        <w:t xml:space="preserve"> занятию</w:t>
      </w:r>
    </w:p>
    <w:p w:rsidR="000B11D3" w:rsidRPr="004030FF" w:rsidRDefault="000B11D3" w:rsidP="002C3A22">
      <w:pPr>
        <w:numPr>
          <w:ilvl w:val="0"/>
          <w:numId w:val="72"/>
        </w:numPr>
        <w:jc w:val="center"/>
        <w:rPr>
          <w:b/>
          <w:bCs/>
        </w:rPr>
      </w:pPr>
      <w:r w:rsidRPr="004030FF">
        <w:rPr>
          <w:b/>
          <w:bCs/>
        </w:rPr>
        <w:t>Официальные документы</w:t>
      </w:r>
    </w:p>
    <w:p w:rsidR="000B11D3" w:rsidRPr="004030FF" w:rsidRDefault="000B11D3" w:rsidP="000B11D3">
      <w:pPr>
        <w:pStyle w:val="af1"/>
        <w:jc w:val="center"/>
        <w:rPr>
          <w:b/>
        </w:rPr>
      </w:pPr>
    </w:p>
    <w:p w:rsidR="000B11D3" w:rsidRPr="004030FF" w:rsidRDefault="00961AB4" w:rsidP="00961AB4">
      <w:pPr>
        <w:pStyle w:val="af1"/>
        <w:tabs>
          <w:tab w:val="left" w:pos="540"/>
          <w:tab w:val="left" w:pos="960"/>
        </w:tabs>
        <w:jc w:val="both"/>
        <w:rPr>
          <w:spacing w:val="4"/>
        </w:rPr>
      </w:pPr>
      <w:r w:rsidRPr="004030FF">
        <w:rPr>
          <w:spacing w:val="4"/>
        </w:rPr>
        <w:t xml:space="preserve">1. </w:t>
      </w:r>
      <w:r w:rsidR="000B11D3" w:rsidRPr="004030FF">
        <w:rPr>
          <w:spacing w:val="4"/>
        </w:rPr>
        <w:t>К</w:t>
      </w:r>
      <w:r w:rsidR="000B11D3"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000B11D3" w:rsidRPr="004030FF">
        <w:rPr>
          <w:rStyle w:val="FontStyle41"/>
          <w:spacing w:val="4"/>
          <w:sz w:val="20"/>
          <w:lang w:val="en-US"/>
        </w:rPr>
        <w:t>IV</w:t>
      </w:r>
      <w:r w:rsidR="000B11D3" w:rsidRPr="004030FF">
        <w:rPr>
          <w:rStyle w:val="FontStyle41"/>
          <w:spacing w:val="4"/>
          <w:sz w:val="20"/>
        </w:rPr>
        <w:t xml:space="preserve">  (САЗ 06-7); от 4 июля 2011 года  № 94 - КЗИД-</w:t>
      </w:r>
      <w:r w:rsidR="000B11D3" w:rsidRPr="004030FF">
        <w:rPr>
          <w:rStyle w:val="FontStyle41"/>
          <w:spacing w:val="4"/>
          <w:sz w:val="20"/>
          <w:lang w:val="en-US"/>
        </w:rPr>
        <w:t>V</w:t>
      </w:r>
      <w:r w:rsidR="000B11D3" w:rsidRPr="004030FF">
        <w:rPr>
          <w:rStyle w:val="FontStyle41"/>
          <w:spacing w:val="4"/>
          <w:sz w:val="20"/>
        </w:rPr>
        <w:t xml:space="preserve">  (САЗ 11-27); от 19 мая 2016 года № 127 КЗИД-</w:t>
      </w:r>
      <w:r w:rsidR="000B11D3" w:rsidRPr="004030FF">
        <w:rPr>
          <w:rStyle w:val="FontStyle41"/>
          <w:spacing w:val="4"/>
          <w:sz w:val="20"/>
          <w:lang w:val="en-US"/>
        </w:rPr>
        <w:t>VI</w:t>
      </w:r>
      <w:r w:rsidR="000B11D3" w:rsidRPr="004030FF">
        <w:rPr>
          <w:rStyle w:val="FontStyle41"/>
          <w:spacing w:val="4"/>
          <w:sz w:val="20"/>
        </w:rPr>
        <w:t xml:space="preserve"> (газета «Приднестровье» от 24 мая 2016 года № 89); от 2 июня 2016 года № 144 - КЗИД-</w:t>
      </w:r>
      <w:r w:rsidR="000B11D3" w:rsidRPr="004030FF">
        <w:rPr>
          <w:rStyle w:val="FontStyle41"/>
          <w:spacing w:val="4"/>
          <w:sz w:val="20"/>
          <w:lang w:val="en-US"/>
        </w:rPr>
        <w:t>VI</w:t>
      </w:r>
      <w:r w:rsidR="000B11D3" w:rsidRPr="004030FF">
        <w:rPr>
          <w:rStyle w:val="FontStyle41"/>
          <w:spacing w:val="4"/>
          <w:sz w:val="20"/>
        </w:rPr>
        <w:t xml:space="preserve"> (САЗ 16-22); от 18 августа 2016 года (САЗ 16-37), от </w:t>
      </w:r>
      <w:r w:rsidR="000B11D3" w:rsidRPr="004030FF">
        <w:rPr>
          <w:spacing w:val="4"/>
        </w:rPr>
        <w:t xml:space="preserve"> 30 января 2</w:t>
      </w:r>
      <w:r w:rsidRPr="004030FF">
        <w:rPr>
          <w:spacing w:val="4"/>
        </w:rPr>
        <w:t>017 года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72"/>
        </w:numPr>
        <w:tabs>
          <w:tab w:val="clear" w:pos="1080"/>
          <w:tab w:val="left" w:pos="540"/>
          <w:tab w:val="num" w:pos="709"/>
          <w:tab w:val="left" w:pos="960"/>
        </w:tabs>
        <w:ind w:left="709" w:hanging="709"/>
        <w:jc w:val="both"/>
        <w:rPr>
          <w:spacing w:val="4"/>
        </w:rPr>
      </w:pPr>
      <w:r w:rsidRPr="004030FF">
        <w:rPr>
          <w:spacing w:val="4"/>
        </w:rPr>
        <w:t xml:space="preserve">Конституционный закон </w:t>
      </w:r>
      <w:r w:rsidRPr="004030FF">
        <w:rPr>
          <w:rStyle w:val="FontStyle41"/>
          <w:spacing w:val="4"/>
          <w:sz w:val="20"/>
        </w:rPr>
        <w:t>Приднестровской Молдавской Республики от 19 июня 2017 года № 144- КЗ-</w:t>
      </w:r>
      <w:r w:rsidRPr="004030FF">
        <w:rPr>
          <w:rStyle w:val="FontStyle41"/>
          <w:spacing w:val="4"/>
          <w:sz w:val="20"/>
          <w:lang w:val="en-US"/>
        </w:rPr>
        <w:t>VI</w:t>
      </w:r>
      <w:r w:rsidRPr="004030FF">
        <w:rPr>
          <w:rStyle w:val="FontStyle41"/>
          <w:spacing w:val="4"/>
          <w:sz w:val="20"/>
        </w:rPr>
        <w:t xml:space="preserve">  «О гражданстве Приднестровской Молдавской Республики»</w:t>
      </w:r>
      <w:r w:rsidRPr="004030FF">
        <w:rPr>
          <w:spacing w:val="4"/>
        </w:rPr>
        <w:t xml:space="preserve">. </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20 ноября 2002 года № 205-КЗ-III «О Конституционном суде </w:t>
      </w:r>
      <w:r w:rsidRPr="004030FF">
        <w:rPr>
          <w:rStyle w:val="FontStyle41"/>
          <w:spacing w:val="4"/>
          <w:sz w:val="20"/>
        </w:rPr>
        <w:t>Приднестровской Молдавской Республики</w:t>
      </w:r>
      <w:r w:rsidRPr="004030FF">
        <w:rPr>
          <w:spacing w:val="4"/>
          <w:sz w:val="20"/>
        </w:rPr>
        <w:t>» (САЗ 02-47)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апреля  2003  года  №  260-К3-III «О Верховном суде </w:t>
      </w:r>
      <w:r w:rsidRPr="004030FF">
        <w:rPr>
          <w:rStyle w:val="FontStyle41"/>
          <w:spacing w:val="4"/>
          <w:sz w:val="20"/>
        </w:rPr>
        <w:t>Приднестровской Молдавской Республики</w:t>
      </w:r>
      <w:r w:rsidRPr="004030FF">
        <w:rPr>
          <w:spacing w:val="4"/>
          <w:sz w:val="20"/>
        </w:rPr>
        <w:t>» (САЗ 03-14)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30 ноября 2011 года № 224-КЗ-</w:t>
      </w:r>
      <w:r w:rsidRPr="004030FF">
        <w:rPr>
          <w:spacing w:val="4"/>
          <w:sz w:val="20"/>
          <w:lang w:val="en-US"/>
        </w:rPr>
        <w:t>V</w:t>
      </w:r>
      <w:r w:rsidRPr="004030FF">
        <w:rPr>
          <w:spacing w:val="4"/>
          <w:sz w:val="20"/>
        </w:rPr>
        <w:t xml:space="preserve"> «О Правительстве </w:t>
      </w:r>
      <w:r w:rsidRPr="004030FF">
        <w:rPr>
          <w:rStyle w:val="FontStyle41"/>
          <w:spacing w:val="4"/>
          <w:sz w:val="20"/>
        </w:rPr>
        <w:t>Приднестровской Молдавской Республики</w:t>
      </w:r>
      <w:r w:rsidRPr="004030FF">
        <w:rPr>
          <w:spacing w:val="4"/>
          <w:sz w:val="20"/>
        </w:rPr>
        <w:t>» (САЗ 11-48)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31 июля 2006 года 66-КЗ-IV «О Прокуратуре </w:t>
      </w:r>
      <w:r w:rsidRPr="004030FF">
        <w:rPr>
          <w:rStyle w:val="FontStyle41"/>
          <w:spacing w:val="4"/>
          <w:sz w:val="20"/>
        </w:rPr>
        <w:t>Приднестровской Молдавской Республики</w:t>
      </w:r>
      <w:r w:rsidRPr="004030FF">
        <w:rPr>
          <w:spacing w:val="4"/>
          <w:sz w:val="20"/>
        </w:rPr>
        <w:t>» (САЗ 06-32)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ноября 2005 года № 657-КЗ-III «Об Уполномоченном по правам человека в </w:t>
      </w:r>
      <w:r w:rsidRPr="004030FF">
        <w:rPr>
          <w:rStyle w:val="FontStyle41"/>
          <w:spacing w:val="4"/>
          <w:sz w:val="20"/>
        </w:rPr>
        <w:t>Приднестровской Молдавской Республике»</w:t>
      </w:r>
      <w:r w:rsidRPr="004030FF">
        <w:rPr>
          <w:spacing w:val="4"/>
          <w:sz w:val="20"/>
        </w:rPr>
        <w:t xml:space="preserve"> (САЗ 05-45)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Таможенный кодекс </w:t>
      </w:r>
      <w:r w:rsidRPr="004030FF">
        <w:rPr>
          <w:rStyle w:val="FontStyle41"/>
          <w:spacing w:val="4"/>
          <w:sz w:val="20"/>
        </w:rPr>
        <w:t>Приднестровской Молдавской Республики</w:t>
      </w:r>
      <w:r w:rsidRPr="004030FF">
        <w:rPr>
          <w:spacing w:val="4"/>
          <w:sz w:val="20"/>
        </w:rPr>
        <w:t xml:space="preserve"> от 31 января 2000 года (САЗ 00-1)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Избирательный кодекс </w:t>
      </w:r>
      <w:r w:rsidRPr="004030FF">
        <w:rPr>
          <w:rStyle w:val="FontStyle41"/>
          <w:spacing w:val="4"/>
          <w:sz w:val="20"/>
        </w:rPr>
        <w:t>Приднестровской Молдавской Республики</w:t>
      </w:r>
      <w:r w:rsidRPr="004030FF">
        <w:rPr>
          <w:spacing w:val="4"/>
          <w:sz w:val="20"/>
        </w:rPr>
        <w:t xml:space="preserve"> от 5 августа 2000 года (СЗМР 00-3)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Кодекс О браке и семье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19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bCs/>
          <w:spacing w:val="4"/>
          <w:sz w:val="20"/>
        </w:rPr>
        <w:t xml:space="preserve">Закон  </w:t>
      </w:r>
      <w:r w:rsidRPr="004030FF">
        <w:rPr>
          <w:spacing w:val="4"/>
          <w:sz w:val="20"/>
        </w:rPr>
        <w:t>Приднестровской Молдавской Республики </w:t>
      </w:r>
      <w:r w:rsidRPr="004030FF">
        <w:rPr>
          <w:bCs/>
          <w:spacing w:val="4"/>
          <w:sz w:val="20"/>
        </w:rPr>
        <w:t xml:space="preserve"> от </w:t>
      </w:r>
      <w:r w:rsidRPr="004030FF">
        <w:rPr>
          <w:spacing w:val="4"/>
          <w:sz w:val="20"/>
        </w:rPr>
        <w:t>16 января 2017 года № 18-З-VI «Об обязательном страховании гражданской ответственности владельцев транспортных средств» (САЗ 17-4)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color w:val="000000"/>
          <w:spacing w:val="4"/>
          <w:sz w:val="20"/>
        </w:rPr>
        <w:t xml:space="preserve">Закон </w:t>
      </w:r>
      <w:r w:rsidRPr="004030FF">
        <w:rPr>
          <w:spacing w:val="4"/>
          <w:sz w:val="20"/>
        </w:rPr>
        <w:t xml:space="preserve">Приднестровской Молдавской Республики от 12 января 2017 года  № 17-З-VI </w:t>
      </w:r>
      <w:r w:rsidRPr="004030FF">
        <w:rPr>
          <w:color w:val="000000"/>
          <w:spacing w:val="4"/>
          <w:sz w:val="20"/>
        </w:rPr>
        <w:t xml:space="preserve"> «О безопасности дорожного движения»</w:t>
      </w:r>
      <w:r w:rsidRPr="004030FF">
        <w:rPr>
          <w:spacing w:val="4"/>
          <w:sz w:val="20"/>
        </w:rPr>
        <w:t xml:space="preserve"> (САЗ 17-3)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Закон Приднестровской Молдавской Республики от  16 января 2015 года № 25-З-V «Об охране здоровья граждан от воздействия табачного дыма и последствий потребления табака» (САЗ 15-3).</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Закон Приднестровской Молдавской Республики от  31 октября 2014 года  № 166-З-V «О соблюдении покоя граждан и тишины» (САЗ 14-44)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Закон Приднестровской Молдавской  Республики от  27 октября 1992 года «О безопасности «(СЗМЗ 92-4)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Закон Приднестровской Молдавской  Республики от  </w:t>
      </w:r>
      <w:r w:rsidRPr="004030FF">
        <w:rPr>
          <w:caps/>
          <w:spacing w:val="4"/>
          <w:sz w:val="20"/>
        </w:rPr>
        <w:t xml:space="preserve">15 </w:t>
      </w:r>
      <w:r w:rsidRPr="004030FF">
        <w:rPr>
          <w:spacing w:val="4"/>
          <w:sz w:val="20"/>
        </w:rPr>
        <w:t>февраля 2007 года  № 172-З-</w:t>
      </w:r>
      <w:r w:rsidRPr="004030FF">
        <w:rPr>
          <w:spacing w:val="4"/>
          <w:sz w:val="20"/>
          <w:lang w:val="en-US"/>
        </w:rPr>
        <w:t>IV</w:t>
      </w:r>
      <w:r w:rsidRPr="004030FF">
        <w:rPr>
          <w:spacing w:val="4"/>
          <w:sz w:val="20"/>
        </w:rPr>
        <w:t xml:space="preserve"> «О гарантиях лицам, занимавшим должности Президента Приднестровской Молдавской Республики, Вице-Президента Приднестровской Молдавской Республики, Председателя Верховного Совета Приднестровской Молдавской Республики и прекратившим исполнение своих полномочий, и членам их семей (САЗ 07-8)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caps/>
          <w:spacing w:val="4"/>
          <w:sz w:val="20"/>
        </w:rPr>
        <w:t xml:space="preserve">20 </w:t>
      </w:r>
      <w:r w:rsidRPr="004030FF">
        <w:rPr>
          <w:spacing w:val="4"/>
          <w:sz w:val="20"/>
        </w:rPr>
        <w:t xml:space="preserve">июня 2012 года  </w:t>
      </w:r>
      <w:r w:rsidRPr="004030FF">
        <w:rPr>
          <w:caps/>
          <w:spacing w:val="4"/>
          <w:sz w:val="20"/>
        </w:rPr>
        <w:t>№ 97-З-</w:t>
      </w:r>
      <w:r w:rsidRPr="004030FF">
        <w:rPr>
          <w:caps/>
          <w:spacing w:val="4"/>
          <w:sz w:val="20"/>
          <w:lang w:val="en-US"/>
        </w:rPr>
        <w:t>V</w:t>
      </w:r>
      <w:r w:rsidRPr="004030FF">
        <w:rPr>
          <w:spacing w:val="4"/>
          <w:sz w:val="20"/>
        </w:rPr>
        <w:t>«О защите детей от информации, причиняющей вред их здоровью и развитию» (САЗ 12-26).</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11 января 2010 года № 5-З-</w:t>
      </w:r>
      <w:r w:rsidRPr="004030FF">
        <w:rPr>
          <w:spacing w:val="4"/>
          <w:sz w:val="20"/>
          <w:lang w:val="en-US"/>
        </w:rPr>
        <w:t>IV</w:t>
      </w:r>
      <w:r w:rsidRPr="004030FF">
        <w:rPr>
          <w:spacing w:val="4"/>
          <w:sz w:val="20"/>
        </w:rPr>
        <w:t xml:space="preserve"> «Об обороте оружия и боеприпасов на территории </w:t>
      </w:r>
      <w:r w:rsidRPr="004030FF">
        <w:rPr>
          <w:rStyle w:val="FontStyle41"/>
          <w:spacing w:val="4"/>
          <w:sz w:val="20"/>
        </w:rPr>
        <w:t>Приднестровской Молдавской Республики</w:t>
      </w:r>
      <w:r w:rsidRPr="004030FF">
        <w:rPr>
          <w:spacing w:val="4"/>
          <w:sz w:val="20"/>
        </w:rPr>
        <w:t>» (САЗ 10-2)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29 ноября 1994 года «О психиатрической помощи и гарантиях прав граждан при ее оказании» (СЗМР 94-4)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00961AB4" w:rsidRPr="004030FF">
        <w:rPr>
          <w:spacing w:val="4"/>
          <w:sz w:val="20"/>
        </w:rPr>
        <w:t xml:space="preserve"> от 26 апреля 2019 года № 73-З-</w:t>
      </w:r>
      <w:r w:rsidR="00961AB4" w:rsidRPr="004030FF">
        <w:rPr>
          <w:spacing w:val="4"/>
          <w:sz w:val="20"/>
          <w:lang w:val="en-US"/>
        </w:rPr>
        <w:t>VI</w:t>
      </w:r>
      <w:r w:rsidRPr="004030FF">
        <w:rPr>
          <w:spacing w:val="4"/>
          <w:sz w:val="20"/>
        </w:rPr>
        <w:t xml:space="preserve"> «Об административном надзоре органов внутренних дел за лицами, освобожденными из мест лишения свободы» (САЗ 04-34) </w:t>
      </w:r>
      <w:r w:rsidRPr="004030FF">
        <w:rPr>
          <w:spacing w:val="4"/>
          <w:sz w:val="20"/>
          <w:lang w:val="en-US"/>
        </w:rPr>
        <w:t>c</w:t>
      </w:r>
      <w:r w:rsidRPr="004030FF">
        <w:rPr>
          <w:spacing w:val="4"/>
          <w:sz w:val="20"/>
        </w:rPr>
        <w:t xml:space="preserve">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25 октября 2005 года   № 649-З-III «Об исполнительном производстве» (САЗ 05-44)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7 июня 2002 года  № 136-З-III «О наркотических средствах и психотропных веществах» (САЗ 02-23).</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8 декабря 2003 года № 367-З-III «Об обращениях граждан» (САЗ 03-50)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7  мая  2002  года №  123-З-III  «Об  актах  законодательства Приднестровской Молдавской  Республики» (САЗ 02-19)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bCs/>
          <w:spacing w:val="4"/>
          <w:sz w:val="20"/>
        </w:rPr>
        <w:t xml:space="preserve"> 13 октября 1997 года «О транспорте» (СЗМР 97-4) </w:t>
      </w:r>
      <w:r w:rsidRPr="004030FF">
        <w:rPr>
          <w:spacing w:val="4"/>
          <w:sz w:val="20"/>
        </w:rPr>
        <w:t>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16 ноября 2005 года № 665-З-III «Об основах системы профилактики безнадзорности и правонарушений несовершеннолетних» (САЗ  05-47)с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29  ноября  1994  года «О социальной реабилитации больных хроническим алкоголизмом, наркоманией или токсикоманией» (СЗМР 94-4)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w:t>
      </w:r>
      <w:r w:rsidRPr="004030FF">
        <w:rPr>
          <w:bCs/>
          <w:spacing w:val="4"/>
          <w:sz w:val="20"/>
        </w:rPr>
        <w:t>т 26 октября 2012 года № 205-З-</w:t>
      </w:r>
      <w:r w:rsidRPr="004030FF">
        <w:rPr>
          <w:bCs/>
          <w:spacing w:val="4"/>
          <w:sz w:val="20"/>
          <w:lang w:val="en-US"/>
        </w:rPr>
        <w:t>V</w:t>
      </w:r>
      <w:r w:rsidRPr="004030FF">
        <w:rPr>
          <w:bCs/>
          <w:spacing w:val="4"/>
          <w:sz w:val="20"/>
        </w:rPr>
        <w:t xml:space="preserve"> «О </w:t>
      </w:r>
      <w:r w:rsidRPr="004030FF">
        <w:rPr>
          <w:spacing w:val="4"/>
          <w:sz w:val="20"/>
        </w:rPr>
        <w:t>Следственном комитете Приднестровской Молдавской Республик</w:t>
      </w:r>
      <w:r w:rsidRPr="004030FF">
        <w:rPr>
          <w:bCs/>
          <w:spacing w:val="4"/>
          <w:sz w:val="20"/>
        </w:rPr>
        <w:t>и (САЗ 12-44)</w:t>
      </w:r>
      <w:r w:rsidRPr="004030FF">
        <w:rPr>
          <w:spacing w:val="4"/>
          <w:sz w:val="20"/>
        </w:rPr>
        <w:t xml:space="preserve">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19 декабря 2016 года № 10 «Об утверждении системы и структуры исполнительных органов государственной власти</w:t>
      </w:r>
      <w:r w:rsidRPr="004030FF">
        <w:rPr>
          <w:rStyle w:val="FontStyle41"/>
          <w:spacing w:val="4"/>
          <w:sz w:val="20"/>
        </w:rPr>
        <w:t xml:space="preserve"> Приднестровской Молдавской Республики</w:t>
      </w:r>
      <w:r w:rsidRPr="004030FF">
        <w:rPr>
          <w:spacing w:val="4"/>
          <w:sz w:val="20"/>
        </w:rPr>
        <w:t>»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90дсп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(САЗ 16-8)</w:t>
      </w:r>
      <w:r w:rsidRPr="004030FF">
        <w:rPr>
          <w:sz w:val="20"/>
        </w:rPr>
        <w:t xml:space="preserve"> с изменениями и дополнениями</w:t>
      </w:r>
      <w:r w:rsidRPr="004030FF">
        <w:rPr>
          <w:spacing w:val="4"/>
          <w:sz w:val="20"/>
        </w:rPr>
        <w:t>.</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12 июня 2001 года № 295 «Об утверждении Положения «О порядке подготовки правовых актов и об общих принципах взаимодействия исполнительных органов государственной власти с Верховным Советом </w:t>
      </w:r>
      <w:r w:rsidRPr="004030FF">
        <w:rPr>
          <w:rStyle w:val="FontStyle41"/>
          <w:spacing w:val="4"/>
          <w:sz w:val="20"/>
        </w:rPr>
        <w:t>Приднестровской Молдавской Республики</w:t>
      </w:r>
      <w:r w:rsidRPr="004030FF">
        <w:rPr>
          <w:spacing w:val="4"/>
          <w:sz w:val="20"/>
        </w:rPr>
        <w:t>» с изменениями.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11 апреля 2011 года № 228 «Об утверждении «Перечня наркотических средств, психотропных веществ и их подлежащих контролю в </w:t>
      </w:r>
      <w:r w:rsidRPr="004030FF">
        <w:rPr>
          <w:rStyle w:val="FontStyle41"/>
          <w:spacing w:val="4"/>
          <w:sz w:val="20"/>
        </w:rPr>
        <w:t>Приднестровской Молдавской Республике</w:t>
      </w:r>
      <w:r w:rsidRPr="004030FF">
        <w:rPr>
          <w:spacing w:val="4"/>
          <w:sz w:val="20"/>
        </w:rPr>
        <w:t xml:space="preserve">»; Сводной таблицы об отнесении к небольшим, крупным и особо крупным размерам количеств наркотических средств и психотропных веществ, обнаруженных в незаконном  хранении или обороте; Списка сильнодействующих и ядовитых веществ; Крупного размера сильнодействующих веществ для целей статьи 232 УК </w:t>
      </w:r>
      <w:r w:rsidRPr="004030FF">
        <w:rPr>
          <w:sz w:val="20"/>
        </w:rPr>
        <w:t>Приднестровской Молдавской Республики</w:t>
      </w:r>
      <w:r w:rsidRPr="004030FF">
        <w:rPr>
          <w:spacing w:val="4"/>
          <w:sz w:val="20"/>
        </w:rPr>
        <w:t xml:space="preserve">; Перечня растений, содержащих наркотические средства или психотропные вещества либо их </w:t>
      </w:r>
      <w:proofErr w:type="spellStart"/>
      <w:r w:rsidRPr="004030FF">
        <w:rPr>
          <w:spacing w:val="4"/>
          <w:sz w:val="20"/>
        </w:rPr>
        <w:t>прекурсоры</w:t>
      </w:r>
      <w:proofErr w:type="spellEnd"/>
      <w:r w:rsidRPr="004030FF">
        <w:rPr>
          <w:spacing w:val="4"/>
          <w:sz w:val="20"/>
        </w:rPr>
        <w:t xml:space="preserve">; Размеров растений, содержащих наркотические средства или психотропные вещества либо их </w:t>
      </w:r>
      <w:proofErr w:type="spellStart"/>
      <w:r w:rsidRPr="004030FF">
        <w:rPr>
          <w:spacing w:val="4"/>
          <w:sz w:val="20"/>
        </w:rPr>
        <w:t>прекурсоры</w:t>
      </w:r>
      <w:proofErr w:type="spellEnd"/>
      <w:r w:rsidRPr="004030FF">
        <w:rPr>
          <w:spacing w:val="4"/>
          <w:sz w:val="20"/>
        </w:rPr>
        <w:t xml:space="preserve">  для целей статьи 229 УК </w:t>
      </w:r>
      <w:r w:rsidRPr="004030FF">
        <w:rPr>
          <w:sz w:val="20"/>
        </w:rPr>
        <w:t>Приднестровской Молдавской Республики</w:t>
      </w:r>
      <w:r w:rsidRPr="004030FF">
        <w:rPr>
          <w:spacing w:val="4"/>
          <w:sz w:val="20"/>
        </w:rPr>
        <w:t xml:space="preserve">» (САЗ 11-15) с изменениями и дополнениями. </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Постановление Правительства  Приднестровской Молдавской Республики от 18 ноября 2014  года № 274 « Об утверждении Положения «О порядке организаций межведомственного взаимодействия органов и учреждений по выявлению и учету семей находящихся в социально-опасном положении, имеющих детей, права и законные интересы которых нарушены». </w:t>
      </w:r>
    </w:p>
    <w:p w:rsidR="000B11D3" w:rsidRPr="004030FF" w:rsidRDefault="000B11D3" w:rsidP="002C3A22">
      <w:pPr>
        <w:numPr>
          <w:ilvl w:val="0"/>
          <w:numId w:val="72"/>
        </w:numPr>
        <w:tabs>
          <w:tab w:val="clear" w:pos="1080"/>
          <w:tab w:val="num" w:pos="709"/>
        </w:tabs>
        <w:ind w:left="709" w:hanging="709"/>
        <w:jc w:val="both"/>
        <w:rPr>
          <w:spacing w:val="4"/>
        </w:rPr>
      </w:pPr>
      <w:r w:rsidRPr="004030FF">
        <w:rPr>
          <w:spacing w:val="4"/>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rPr>
        <w:t xml:space="preserve">  от 2 июня 2017  года № 126 «Об утверждении Правил дорожного движения </w:t>
      </w:r>
      <w:r w:rsidRPr="004030FF">
        <w:rPr>
          <w:rStyle w:val="FontStyle41"/>
          <w:spacing w:val="4"/>
          <w:sz w:val="20"/>
        </w:rPr>
        <w:t>Приднестровской Молдавской Республики</w:t>
      </w:r>
      <w:r w:rsidRPr="004030FF">
        <w:rPr>
          <w:spacing w:val="4"/>
        </w:rPr>
        <w:t>».</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25 августа 2015 года № 228 «Об утверждении комплекса правил, регулирующих розничную торговлю на территории </w:t>
      </w:r>
      <w:r w:rsidRPr="004030FF">
        <w:rPr>
          <w:rStyle w:val="FontStyle41"/>
          <w:spacing w:val="4"/>
          <w:sz w:val="20"/>
        </w:rPr>
        <w:t>Приднестровской Молдавской Республики</w:t>
      </w:r>
      <w:r w:rsidRPr="004030FF">
        <w:rPr>
          <w:spacing w:val="4"/>
          <w:sz w:val="20"/>
        </w:rPr>
        <w:t>» (САЗ 15-35)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9 декабря 2013 года № 303 «Об утверждении Положения «О порядке работы с обращениями граждан в Правительстве </w:t>
      </w:r>
      <w:r w:rsidRPr="004030FF">
        <w:rPr>
          <w:rStyle w:val="FontStyle41"/>
          <w:spacing w:val="4"/>
          <w:sz w:val="20"/>
        </w:rPr>
        <w:t>Приднестровской Молдавской Республики</w:t>
      </w:r>
      <w:r w:rsidRPr="004030FF">
        <w:rPr>
          <w:spacing w:val="4"/>
          <w:sz w:val="20"/>
        </w:rPr>
        <w:t>» (САЗ 13-49).</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Приказ Министерства внутренних дел Приднестровской Молдавской Республики от 1 июня 2009 года № 220 «Об утверждении Инструкции «О порядке рассмотрения и разрешения обращений граждан и организации личного приёма граждан в органах и подразделениях Министерства внутренних дел Приднестровской Молдавской Республики» (САЗ 09-34).</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Приказ Министерства внутренних дел Приднестровской Молдавск</w:t>
      </w:r>
      <w:r w:rsidR="00961AB4" w:rsidRPr="004030FF">
        <w:rPr>
          <w:spacing w:val="4"/>
          <w:sz w:val="20"/>
        </w:rPr>
        <w:t>ой Республики от 16 апреля 2019 года № 176дсп</w:t>
      </w:r>
      <w:r w:rsidRPr="004030FF">
        <w:rPr>
          <w:spacing w:val="4"/>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Приказ Министерства внутренних дел Приднестровской Молдавской Республики от 4 апреля 2002 года № 82 «Об утверждении и  введении в действие Положения «О специальных приёмниках при органах внутренних дел для содержания лиц, подвергнутых административному аресту» (САЗ 02-28).</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Приказ Министерства внутренних дел Приднестровской Молдавской Республики от 28 декабря 2007 года № 522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 (САЗ 03-5)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Приказ Государственного таможенного комитета Министерства доходов Приднестровской Молдавской республики от 22 июня 2001 года № 196 «Об утверждении и введении в действие Инструкции о порядке проведения личного досмотра физических лиц, следующих через таможенную границу Приднестровской Молдавской Республики либо находящихся в зоне таможенного контроля (САЗ 01-30).</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Совместный приказ Министерства внутренних дел </w:t>
      </w:r>
      <w:r w:rsidRPr="004030FF">
        <w:rPr>
          <w:rStyle w:val="FontStyle41"/>
          <w:spacing w:val="4"/>
          <w:sz w:val="20"/>
        </w:rPr>
        <w:t>Приднестровской Молдавской Республики</w:t>
      </w:r>
      <w:r w:rsidRPr="004030FF">
        <w:rPr>
          <w:spacing w:val="4"/>
          <w:sz w:val="20"/>
        </w:rPr>
        <w:t xml:space="preserve">, Министерства здравоохранения и социальной защиты </w:t>
      </w:r>
      <w:r w:rsidRPr="004030FF">
        <w:rPr>
          <w:rStyle w:val="FontStyle41"/>
          <w:spacing w:val="4"/>
          <w:sz w:val="20"/>
        </w:rPr>
        <w:t>Приднестровской Молдавской Республики</w:t>
      </w:r>
      <w:r w:rsidRPr="004030FF">
        <w:rPr>
          <w:spacing w:val="4"/>
          <w:sz w:val="20"/>
        </w:rPr>
        <w:t xml:space="preserve">, Министерства юстиции </w:t>
      </w:r>
      <w:r w:rsidRPr="004030FF">
        <w:rPr>
          <w:rStyle w:val="FontStyle41"/>
          <w:spacing w:val="4"/>
          <w:sz w:val="20"/>
        </w:rPr>
        <w:t>Приднестровской Молдавской Республики</w:t>
      </w:r>
      <w:r w:rsidRPr="004030FF">
        <w:rPr>
          <w:spacing w:val="4"/>
          <w:sz w:val="20"/>
        </w:rPr>
        <w:t xml:space="preserve">  от 1 октября  2012 года N 476/519/312 «Об утверждении и введении в действие Инструкции «О порядке организации профилактической работы с лицами, злоупотребляющими спиртными напитками, потребляющими наркотические средства или психотропные вещества без назначения врача, больными хроническим алкоголизмом, наркоманией или токсикоманией, оформления и направления их на трудовое воспитание и принудительное лечение в лечебно трудовые профилактории» (САЗ 12-43).</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Приказ Министерства внутренних дел Приднестровской Молдавской Республики от 11 марта 1996 года № 64 « Об утверждении Устава патрульно-постовой службы милиции общественной безопасности Приднестровской Молдавской Республики».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Приказ Министерства внутренних дел Приднестровской Молдавской Республики, Министерства юстиции Приднестровской Молдавской Республики Министерства обороны Приднестровской Молдавской Республики от 18 октября 2004 года №370/648 «Об утверждении Инструкции «О порядке установления и осуществления административного надзора за лицами, освобождёнными из мест лишения свободы»</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Приказ Министерства внутренних дел Приднестровской Молдавской Республики от 11 апреля 2003 года  № 131\157 « О порядке освобождения лиц из учреждений ГУИН, постановки  их на учет» с изменениями и дополнениями.</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 xml:space="preserve">Приказ Министерства внутренних дел от 27 апреля 2002 года № 115 « Об утверждении и введении в действие Инструкции «Об организации работы органов внутренних дел по учету и контролю за поведением условно-осужденных». </w:t>
      </w:r>
    </w:p>
    <w:p w:rsidR="000B11D3" w:rsidRPr="004030FF" w:rsidRDefault="000B11D3" w:rsidP="002C3A22">
      <w:pPr>
        <w:numPr>
          <w:ilvl w:val="0"/>
          <w:numId w:val="72"/>
        </w:numPr>
        <w:tabs>
          <w:tab w:val="clear" w:pos="1080"/>
          <w:tab w:val="num" w:pos="709"/>
        </w:tabs>
        <w:autoSpaceDN w:val="0"/>
        <w:ind w:left="709" w:hanging="709"/>
        <w:jc w:val="both"/>
        <w:rPr>
          <w:color w:val="000000"/>
          <w:spacing w:val="4"/>
        </w:rPr>
      </w:pPr>
      <w:r w:rsidRPr="004030FF">
        <w:rPr>
          <w:spacing w:val="4"/>
        </w:rPr>
        <w:t xml:space="preserve">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Государственный таможенный комитет Приднестровской Молдавской Республики, Министерства обороны Приднестровской Молдавской Республики,  Служба безопасности Президента Приднестровской Молдавской Республики, прокуратуры Приднестровской Молдавской Республики от </w:t>
      </w:r>
      <w:r w:rsidRPr="004030FF">
        <w:rPr>
          <w:color w:val="000000"/>
          <w:spacing w:val="4"/>
        </w:rPr>
        <w:t>8 мая  2015 года № 193/30/126/88/185/76/56/19  Об утверждении Инструкции «О порядке приёма,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w:t>
      </w:r>
    </w:p>
    <w:p w:rsidR="000B11D3" w:rsidRPr="004030FF" w:rsidRDefault="000B11D3" w:rsidP="002C3A22">
      <w:pPr>
        <w:pStyle w:val="33"/>
        <w:widowControl/>
        <w:numPr>
          <w:ilvl w:val="0"/>
          <w:numId w:val="72"/>
        </w:numPr>
        <w:tabs>
          <w:tab w:val="clear" w:pos="1080"/>
          <w:tab w:val="num" w:pos="709"/>
        </w:tabs>
        <w:snapToGrid w:val="0"/>
        <w:spacing w:line="240" w:lineRule="auto"/>
        <w:ind w:left="709" w:hanging="709"/>
        <w:rPr>
          <w:spacing w:val="4"/>
          <w:sz w:val="20"/>
        </w:rPr>
      </w:pPr>
      <w:r w:rsidRPr="004030FF">
        <w:rPr>
          <w:spacing w:val="4"/>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numPr>
          <w:ilvl w:val="0"/>
          <w:numId w:val="72"/>
        </w:numPr>
        <w:tabs>
          <w:tab w:val="clear" w:pos="1080"/>
          <w:tab w:val="num" w:pos="709"/>
        </w:tabs>
        <w:ind w:left="709" w:hanging="709"/>
        <w:jc w:val="both"/>
        <w:rPr>
          <w:spacing w:val="4"/>
        </w:rPr>
      </w:pPr>
      <w:r w:rsidRPr="004030FF">
        <w:rPr>
          <w:spacing w:val="4"/>
        </w:rPr>
        <w:t>Приказ Министерства внутренних дел Приднестровской Молдавской Республики от 26 августа 2010 года № 342 «О введении в эксплуатацию системы «Безопасный город» с учетом дополнений, внесенных приказом Министерства внутренних дел Приднестровской Молдавской Республики от 29 декабря 2014 года № 557.</w:t>
      </w:r>
    </w:p>
    <w:p w:rsidR="000B11D3" w:rsidRPr="004030FF" w:rsidRDefault="000B11D3" w:rsidP="002C3A22">
      <w:pPr>
        <w:numPr>
          <w:ilvl w:val="0"/>
          <w:numId w:val="72"/>
        </w:numPr>
        <w:tabs>
          <w:tab w:val="clear" w:pos="1080"/>
          <w:tab w:val="num" w:pos="709"/>
        </w:tabs>
        <w:ind w:left="709" w:hanging="709"/>
        <w:jc w:val="both"/>
        <w:rPr>
          <w:spacing w:val="4"/>
        </w:rPr>
      </w:pPr>
      <w:r w:rsidRPr="004030FF">
        <w:rPr>
          <w:spacing w:val="4"/>
        </w:rPr>
        <w:t>Приказ Министерства внутренних дел Приднестровской Молдавской Республики от 27 октября 2016 года № 407 «О внесении изменений и дополнения в Приказ Министерства внутренних дел Приднестровской Молдавской Республики от 23 декабря 2015 года № 459 «О механизме реализации положений Кодекса Приднестровской Молдавской Республики об административных  правонарушениях в части привлечения к ответственности за правонарушения, выявленные с использованием технических средств, имеющих функции фото- и киносъемки, видеозаписи».</w:t>
      </w:r>
    </w:p>
    <w:p w:rsidR="000B11D3" w:rsidRPr="004030FF" w:rsidRDefault="000B11D3" w:rsidP="002C3A22">
      <w:pPr>
        <w:numPr>
          <w:ilvl w:val="0"/>
          <w:numId w:val="72"/>
        </w:numPr>
        <w:tabs>
          <w:tab w:val="clear" w:pos="1080"/>
          <w:tab w:val="num" w:pos="709"/>
        </w:tabs>
        <w:ind w:left="709" w:hanging="709"/>
        <w:jc w:val="both"/>
        <w:rPr>
          <w:spacing w:val="4"/>
        </w:rPr>
      </w:pPr>
      <w:r w:rsidRPr="004030FF">
        <w:rPr>
          <w:spacing w:val="4"/>
        </w:rPr>
        <w:t xml:space="preserve">Приказ Министра внутренних дел  Приднестровской Молдавской Республики   от 8 мая 2015 года № 195 « О совершенствовании информационного обмена  и использование результатов данных фото и </w:t>
      </w:r>
      <w:proofErr w:type="spellStart"/>
      <w:r w:rsidRPr="004030FF">
        <w:rPr>
          <w:spacing w:val="4"/>
        </w:rPr>
        <w:t>видеофиксации</w:t>
      </w:r>
      <w:proofErr w:type="spellEnd"/>
      <w:r w:rsidRPr="004030FF">
        <w:rPr>
          <w:spacing w:val="4"/>
        </w:rPr>
        <w:t>».</w:t>
      </w:r>
    </w:p>
    <w:p w:rsidR="000B11D3" w:rsidRPr="004030FF" w:rsidRDefault="000B11D3" w:rsidP="000B11D3">
      <w:pPr>
        <w:tabs>
          <w:tab w:val="num" w:pos="709"/>
        </w:tabs>
        <w:jc w:val="both"/>
        <w:rPr>
          <w:spacing w:val="4"/>
        </w:rPr>
      </w:pPr>
    </w:p>
    <w:p w:rsidR="000B11D3" w:rsidRPr="004030FF" w:rsidRDefault="000B11D3" w:rsidP="000B11D3">
      <w:pPr>
        <w:jc w:val="center"/>
        <w:rPr>
          <w:b/>
        </w:rPr>
      </w:pPr>
      <w:r w:rsidRPr="004030FF">
        <w:rPr>
          <w:b/>
        </w:rPr>
        <w:t xml:space="preserve"> Дополнительная</w:t>
      </w:r>
    </w:p>
    <w:p w:rsidR="000B11D3" w:rsidRPr="004030FF" w:rsidRDefault="000B11D3" w:rsidP="000B11D3">
      <w:pPr>
        <w:jc w:val="center"/>
        <w:rPr>
          <w:b/>
        </w:rPr>
      </w:pPr>
    </w:p>
    <w:p w:rsidR="000B11D3" w:rsidRPr="004030FF" w:rsidRDefault="000B11D3" w:rsidP="002C3A22">
      <w:pPr>
        <w:numPr>
          <w:ilvl w:val="0"/>
          <w:numId w:val="108"/>
        </w:numPr>
        <w:jc w:val="both"/>
      </w:pPr>
      <w:r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0B11D3" w:rsidP="002C3A22">
      <w:pPr>
        <w:numPr>
          <w:ilvl w:val="0"/>
          <w:numId w:val="108"/>
        </w:numPr>
        <w:jc w:val="both"/>
      </w:pPr>
      <w:r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0B11D3" w:rsidP="002C3A22">
      <w:pPr>
        <w:numPr>
          <w:ilvl w:val="0"/>
          <w:numId w:val="108"/>
        </w:numPr>
        <w:jc w:val="both"/>
      </w:pPr>
      <w:r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0B11D3" w:rsidP="002C3A22">
      <w:pPr>
        <w:numPr>
          <w:ilvl w:val="0"/>
          <w:numId w:val="108"/>
        </w:numPr>
        <w:jc w:val="both"/>
      </w:pPr>
      <w:proofErr w:type="spellStart"/>
      <w:r w:rsidRPr="004030FF">
        <w:t>Зубач</w:t>
      </w:r>
      <w:proofErr w:type="spellEnd"/>
      <w:r w:rsidRPr="004030FF">
        <w:t xml:space="preserve"> А.В., </w:t>
      </w:r>
      <w:proofErr w:type="spellStart"/>
      <w:r w:rsidRPr="004030FF">
        <w:t>Кокорев</w:t>
      </w:r>
      <w:proofErr w:type="spellEnd"/>
      <w:r w:rsidRPr="004030FF">
        <w:t xml:space="preserve"> А.Н. Административная деятельность органов внутренних дел в вопросах и ответах: </w:t>
      </w:r>
    </w:p>
    <w:p w:rsidR="000B11D3" w:rsidRPr="004030FF" w:rsidRDefault="000B11D3" w:rsidP="002C3A22">
      <w:pPr>
        <w:numPr>
          <w:ilvl w:val="0"/>
          <w:numId w:val="108"/>
        </w:numPr>
        <w:jc w:val="both"/>
      </w:pPr>
      <w:r w:rsidRPr="004030FF">
        <w:t xml:space="preserve">Учебное пособие, </w:t>
      </w:r>
      <w:proofErr w:type="spellStart"/>
      <w:r w:rsidRPr="004030FF">
        <w:t>Зубач</w:t>
      </w:r>
      <w:proofErr w:type="spellEnd"/>
      <w:r w:rsidRPr="004030FF">
        <w:t xml:space="preserve"> А.В., </w:t>
      </w:r>
      <w:proofErr w:type="spellStart"/>
      <w:r w:rsidRPr="004030FF">
        <w:t>Кокорев</w:t>
      </w:r>
      <w:proofErr w:type="spellEnd"/>
      <w:r w:rsidRPr="004030FF">
        <w:t xml:space="preserve"> А.Н. – М.: Щит-М, 2006. </w:t>
      </w:r>
    </w:p>
    <w:p w:rsidR="000B11D3" w:rsidRPr="004030FF" w:rsidRDefault="000B11D3" w:rsidP="002C3A22">
      <w:pPr>
        <w:numPr>
          <w:ilvl w:val="0"/>
          <w:numId w:val="108"/>
        </w:numPr>
        <w:jc w:val="both"/>
      </w:pPr>
      <w:r w:rsidRPr="004030FF">
        <w:t xml:space="preserve">З.Р. </w:t>
      </w:r>
      <w:proofErr w:type="spellStart"/>
      <w:r w:rsidRPr="004030FF">
        <w:t>Танаева</w:t>
      </w:r>
      <w:proofErr w:type="spellEnd"/>
      <w:r w:rsidRPr="004030FF">
        <w:t xml:space="preserve">, А. Д. </w:t>
      </w:r>
      <w:proofErr w:type="spellStart"/>
      <w:r w:rsidRPr="004030FF">
        <w:t>Магденко</w:t>
      </w:r>
      <w:proofErr w:type="spellEnd"/>
      <w:r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0B11D3" w:rsidRPr="004030FF" w:rsidRDefault="000B11D3" w:rsidP="002C3A22">
      <w:pPr>
        <w:numPr>
          <w:ilvl w:val="0"/>
          <w:numId w:val="108"/>
        </w:numPr>
        <w:jc w:val="both"/>
      </w:pPr>
      <w:r w:rsidRPr="004030FF">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0B11D3" w:rsidP="002C3A22">
      <w:pPr>
        <w:numPr>
          <w:ilvl w:val="0"/>
          <w:numId w:val="108"/>
        </w:numPr>
        <w:jc w:val="both"/>
      </w:pPr>
      <w:r w:rsidRPr="004030FF">
        <w:t xml:space="preserve">Административная деятельность ОВД: Учебник/ Под редакцией проф.    </w:t>
      </w:r>
    </w:p>
    <w:p w:rsidR="000B11D3" w:rsidRPr="004030FF" w:rsidRDefault="000B11D3" w:rsidP="000B11D3">
      <w:pPr>
        <w:ind w:left="360"/>
        <w:jc w:val="both"/>
      </w:pPr>
      <w:r w:rsidRPr="004030FF">
        <w:t xml:space="preserve">     </w:t>
      </w:r>
      <w:proofErr w:type="spellStart"/>
      <w:r w:rsidRPr="004030FF">
        <w:t>Костенникова</w:t>
      </w:r>
      <w:proofErr w:type="spellEnd"/>
      <w:r w:rsidRPr="004030FF">
        <w:t xml:space="preserve"> М. В., проф. Куракина А. В.. Москва «</w:t>
      </w:r>
      <w:proofErr w:type="spellStart"/>
      <w:r w:rsidRPr="004030FF">
        <w:t>Юрайт</w:t>
      </w:r>
      <w:proofErr w:type="spellEnd"/>
      <w:r w:rsidRPr="004030FF">
        <w:t xml:space="preserve">» 2017. </w:t>
      </w:r>
    </w:p>
    <w:p w:rsidR="000B11D3" w:rsidRPr="004030FF" w:rsidRDefault="000B11D3" w:rsidP="000B11D3">
      <w:pPr>
        <w:pStyle w:val="af1"/>
        <w:jc w:val="both"/>
      </w:pPr>
    </w:p>
    <w:p w:rsidR="000B11D3" w:rsidRPr="004030FF" w:rsidRDefault="000B11D3" w:rsidP="000B11D3">
      <w:pPr>
        <w:pStyle w:val="ae"/>
        <w:spacing w:after="0" w:line="240" w:lineRule="auto"/>
        <w:ind w:left="0"/>
        <w:jc w:val="center"/>
        <w:rPr>
          <w:rFonts w:ascii="Times New Roman" w:hAnsi="Times New Roman"/>
          <w:b/>
          <w:sz w:val="20"/>
          <w:szCs w:val="20"/>
        </w:rPr>
      </w:pPr>
      <w:r w:rsidRPr="004030FF">
        <w:rPr>
          <w:rFonts w:ascii="Times New Roman" w:hAnsi="Times New Roman"/>
          <w:b/>
          <w:sz w:val="20"/>
          <w:szCs w:val="20"/>
        </w:rPr>
        <w:t>Задача 1.</w:t>
      </w:r>
    </w:p>
    <w:p w:rsidR="000B11D3" w:rsidRPr="004030FF" w:rsidRDefault="000B11D3" w:rsidP="000B11D3">
      <w:pPr>
        <w:pStyle w:val="ae"/>
        <w:spacing w:after="0" w:line="240" w:lineRule="auto"/>
        <w:ind w:left="0"/>
        <w:jc w:val="both"/>
        <w:rPr>
          <w:rFonts w:ascii="Times New Roman" w:hAnsi="Times New Roman"/>
          <w:sz w:val="20"/>
          <w:szCs w:val="20"/>
        </w:rPr>
      </w:pPr>
      <w:r w:rsidRPr="004030FF">
        <w:rPr>
          <w:rFonts w:ascii="Times New Roman" w:hAnsi="Times New Roman"/>
          <w:sz w:val="20"/>
          <w:szCs w:val="20"/>
        </w:rPr>
        <w:t xml:space="preserve">       В органах внутренних дел с заявлением обратилась гражданка Попова И. Г., у которой при обследовании в поликлинике было обнаружено венерическое заболевание. В заявлении она объяснила, что источником заболевания является гражданин Сучков П.С. Пригласив в органы внутренних дел Сучкова П.С., участковый инспектор милиции попросил рассказать его о том, от кого он заразился венерическим заболеванием. Сучков П.С. отказался назвать источник заражения, объяснив это тем, что он не будет разглашать информацию интимного характера. Участковый инспектор милиции отпустил Сучкова П.С., взяв с него  расписку о том, что он немедленно обратился в лечебное учреждение для лечения. </w:t>
      </w:r>
    </w:p>
    <w:p w:rsidR="000B11D3" w:rsidRPr="004030FF" w:rsidRDefault="000B11D3" w:rsidP="000B11D3">
      <w:pPr>
        <w:pStyle w:val="ae"/>
        <w:spacing w:after="0" w:line="240" w:lineRule="auto"/>
        <w:ind w:left="0"/>
        <w:jc w:val="both"/>
        <w:rPr>
          <w:rFonts w:ascii="Times New Roman" w:hAnsi="Times New Roman"/>
          <w:sz w:val="20"/>
          <w:szCs w:val="20"/>
        </w:rPr>
      </w:pPr>
      <w:r w:rsidRPr="004030FF">
        <w:rPr>
          <w:rFonts w:ascii="Times New Roman" w:hAnsi="Times New Roman"/>
          <w:sz w:val="20"/>
          <w:szCs w:val="20"/>
        </w:rPr>
        <w:t xml:space="preserve">Дайте оценку действиям участкового инспектора милиции?  </w:t>
      </w:r>
    </w:p>
    <w:p w:rsidR="000B11D3" w:rsidRPr="004030FF" w:rsidRDefault="000B11D3" w:rsidP="000B11D3">
      <w:pPr>
        <w:pStyle w:val="ae"/>
        <w:spacing w:after="0" w:line="240" w:lineRule="auto"/>
        <w:ind w:left="0"/>
        <w:jc w:val="both"/>
        <w:rPr>
          <w:rFonts w:ascii="Times New Roman" w:hAnsi="Times New Roman"/>
          <w:sz w:val="20"/>
          <w:szCs w:val="20"/>
        </w:rPr>
      </w:pPr>
    </w:p>
    <w:p w:rsidR="000B11D3" w:rsidRPr="004030FF" w:rsidRDefault="000B11D3" w:rsidP="000B11D3">
      <w:pPr>
        <w:pStyle w:val="ae"/>
        <w:spacing w:after="0" w:line="240" w:lineRule="auto"/>
        <w:ind w:left="0"/>
        <w:jc w:val="center"/>
        <w:rPr>
          <w:rFonts w:ascii="Times New Roman" w:hAnsi="Times New Roman"/>
          <w:b/>
          <w:sz w:val="20"/>
          <w:szCs w:val="20"/>
        </w:rPr>
      </w:pPr>
      <w:r w:rsidRPr="004030FF">
        <w:rPr>
          <w:rFonts w:ascii="Times New Roman" w:hAnsi="Times New Roman"/>
          <w:b/>
          <w:sz w:val="20"/>
          <w:szCs w:val="20"/>
        </w:rPr>
        <w:t>Задача 2.</w:t>
      </w:r>
    </w:p>
    <w:p w:rsidR="000B11D3" w:rsidRPr="004030FF" w:rsidRDefault="000B11D3" w:rsidP="000B11D3">
      <w:pPr>
        <w:pStyle w:val="ae"/>
        <w:spacing w:after="0" w:line="240" w:lineRule="auto"/>
        <w:ind w:left="0"/>
        <w:jc w:val="both"/>
        <w:rPr>
          <w:rFonts w:ascii="Times New Roman" w:hAnsi="Times New Roman"/>
          <w:sz w:val="20"/>
          <w:szCs w:val="20"/>
        </w:rPr>
      </w:pPr>
      <w:r w:rsidRPr="004030FF">
        <w:rPr>
          <w:rFonts w:ascii="Times New Roman" w:hAnsi="Times New Roman"/>
          <w:sz w:val="20"/>
          <w:szCs w:val="20"/>
        </w:rPr>
        <w:t xml:space="preserve">            Во время медицинского осмотра водителя Осипова Т.Н., перед выездом на линию, врач автобазы пришел к выводу, что тот находиться в состоянии наркотического опьянения. На основании этого, врач отстранил Осипова Т.Н. от работы и составил письменное заключение с диагнозом: употребление наркотических средств (маковой соломки) без названия врача, которое направил в органы внутренних дел Якиманка г. Тирасполь. Однако, участковый инспектор милиции, которому поручили исполнить поступивший от врача материал в отношении Осипова Т.Н., ставить его на учет отказался. Свое решение он мотивировал тем, что в небольших размерах употреблять наркотики не запрещается.</w:t>
      </w:r>
    </w:p>
    <w:p w:rsidR="000B11D3" w:rsidRPr="004030FF" w:rsidRDefault="000B11D3" w:rsidP="000B11D3">
      <w:pPr>
        <w:pStyle w:val="ae"/>
        <w:spacing w:after="0" w:line="240" w:lineRule="auto"/>
        <w:ind w:left="0"/>
        <w:jc w:val="both"/>
        <w:rPr>
          <w:rFonts w:ascii="Times New Roman" w:hAnsi="Times New Roman"/>
          <w:sz w:val="20"/>
          <w:szCs w:val="20"/>
        </w:rPr>
      </w:pPr>
      <w:r w:rsidRPr="004030FF">
        <w:rPr>
          <w:rFonts w:ascii="Times New Roman" w:hAnsi="Times New Roman"/>
          <w:sz w:val="20"/>
          <w:szCs w:val="20"/>
        </w:rPr>
        <w:t xml:space="preserve"> Правомерно ли решение участкового инспектора милиции? </w:t>
      </w:r>
    </w:p>
    <w:p w:rsidR="000B11D3" w:rsidRPr="004030FF" w:rsidRDefault="000B11D3" w:rsidP="000B11D3">
      <w:pPr>
        <w:pStyle w:val="ae"/>
        <w:spacing w:after="0" w:line="240" w:lineRule="auto"/>
        <w:ind w:left="0"/>
        <w:jc w:val="both"/>
        <w:rPr>
          <w:rFonts w:ascii="Times New Roman" w:hAnsi="Times New Roman"/>
          <w:sz w:val="20"/>
          <w:szCs w:val="20"/>
        </w:rPr>
      </w:pPr>
    </w:p>
    <w:p w:rsidR="000B11D3" w:rsidRPr="004030FF" w:rsidRDefault="000B11D3" w:rsidP="000B11D3">
      <w:pPr>
        <w:pStyle w:val="ae"/>
        <w:spacing w:after="0" w:line="240" w:lineRule="auto"/>
        <w:ind w:left="0"/>
        <w:jc w:val="center"/>
        <w:rPr>
          <w:rFonts w:ascii="Times New Roman" w:hAnsi="Times New Roman"/>
          <w:b/>
          <w:sz w:val="20"/>
          <w:szCs w:val="20"/>
        </w:rPr>
      </w:pPr>
      <w:r w:rsidRPr="004030FF">
        <w:rPr>
          <w:rFonts w:ascii="Times New Roman" w:hAnsi="Times New Roman"/>
          <w:b/>
          <w:sz w:val="20"/>
          <w:szCs w:val="20"/>
        </w:rPr>
        <w:t>Задача 3.</w:t>
      </w:r>
    </w:p>
    <w:p w:rsidR="000B11D3" w:rsidRPr="004030FF" w:rsidRDefault="000B11D3" w:rsidP="000B11D3">
      <w:pPr>
        <w:pStyle w:val="ae"/>
        <w:spacing w:after="0" w:line="240" w:lineRule="auto"/>
        <w:ind w:left="0"/>
        <w:jc w:val="both"/>
        <w:rPr>
          <w:rFonts w:ascii="Times New Roman" w:hAnsi="Times New Roman"/>
          <w:sz w:val="20"/>
          <w:szCs w:val="20"/>
        </w:rPr>
      </w:pPr>
      <w:r w:rsidRPr="004030FF">
        <w:rPr>
          <w:rFonts w:ascii="Times New Roman" w:hAnsi="Times New Roman"/>
          <w:sz w:val="20"/>
          <w:szCs w:val="20"/>
        </w:rPr>
        <w:t xml:space="preserve">              При проверке соблюдения требований паспортного режима в гостинице «Урал», которая проводилась в 23.45 час. участковым инспектор милиции Козловым М. Д., в номере «люкс», в котором проживал гражданин Мамедов Р.Х., были обнаружены гражданки Петрова А. Т. и Иванова П. М., 1982</w:t>
      </w:r>
      <w:r w:rsidR="00961AB4" w:rsidRPr="004030FF">
        <w:rPr>
          <w:rFonts w:ascii="Times New Roman" w:hAnsi="Times New Roman"/>
          <w:sz w:val="20"/>
          <w:szCs w:val="20"/>
        </w:rPr>
        <w:t xml:space="preserve"> года рождения, проживающие в г. Бельцы (регистрации нет)</w:t>
      </w:r>
      <w:r w:rsidRPr="004030FF">
        <w:rPr>
          <w:rFonts w:ascii="Times New Roman" w:hAnsi="Times New Roman"/>
          <w:sz w:val="20"/>
          <w:szCs w:val="20"/>
        </w:rPr>
        <w:t xml:space="preserve">. Причина своего пребывания в номере в ночное время они объяснить не смогли. При осмотре их личных вещей в сумочках были обнаружены их паспорта и 800 долларов США. Администраторы гостиницы пояснили, что эти гражданки несколько раз в течение месяца выдворялись ими из гостиницы, так как находились в номерах у мужчин в ночное время. </w:t>
      </w:r>
    </w:p>
    <w:p w:rsidR="000B11D3" w:rsidRPr="004030FF" w:rsidRDefault="000B11D3" w:rsidP="000B11D3">
      <w:pPr>
        <w:pStyle w:val="ae"/>
        <w:spacing w:after="0" w:line="240" w:lineRule="auto"/>
        <w:ind w:left="0"/>
        <w:jc w:val="both"/>
        <w:rPr>
          <w:rFonts w:ascii="Times New Roman" w:hAnsi="Times New Roman"/>
          <w:sz w:val="20"/>
          <w:szCs w:val="20"/>
        </w:rPr>
      </w:pPr>
      <w:r w:rsidRPr="004030FF">
        <w:rPr>
          <w:rFonts w:ascii="Times New Roman" w:hAnsi="Times New Roman"/>
          <w:sz w:val="20"/>
          <w:szCs w:val="20"/>
        </w:rPr>
        <w:t>Какие действия обязан осуществить участковый инспектор милиции Козлов М.Д. в данной ситуации?</w:t>
      </w:r>
    </w:p>
    <w:p w:rsidR="000B11D3" w:rsidRPr="004030FF" w:rsidRDefault="000B11D3" w:rsidP="000B11D3">
      <w:pPr>
        <w:pStyle w:val="ae"/>
        <w:spacing w:after="0" w:line="240" w:lineRule="auto"/>
        <w:ind w:left="0"/>
        <w:jc w:val="both"/>
        <w:rPr>
          <w:rFonts w:ascii="Times New Roman" w:hAnsi="Times New Roman"/>
          <w:sz w:val="20"/>
          <w:szCs w:val="20"/>
        </w:rPr>
      </w:pPr>
    </w:p>
    <w:p w:rsidR="000B11D3" w:rsidRPr="004030FF" w:rsidRDefault="000B11D3" w:rsidP="000B11D3">
      <w:pPr>
        <w:pStyle w:val="ae"/>
        <w:spacing w:after="0" w:line="240" w:lineRule="auto"/>
        <w:ind w:left="0"/>
        <w:jc w:val="center"/>
        <w:rPr>
          <w:rFonts w:ascii="Times New Roman" w:hAnsi="Times New Roman"/>
          <w:b/>
          <w:sz w:val="20"/>
          <w:szCs w:val="20"/>
        </w:rPr>
      </w:pPr>
      <w:r w:rsidRPr="004030FF">
        <w:rPr>
          <w:rFonts w:ascii="Times New Roman" w:hAnsi="Times New Roman"/>
          <w:b/>
          <w:sz w:val="20"/>
          <w:szCs w:val="20"/>
        </w:rPr>
        <w:t>Задача 4.</w:t>
      </w:r>
    </w:p>
    <w:p w:rsidR="000B11D3" w:rsidRPr="004030FF" w:rsidRDefault="000B11D3" w:rsidP="000B11D3">
      <w:pPr>
        <w:pStyle w:val="ae"/>
        <w:spacing w:after="0" w:line="240" w:lineRule="auto"/>
        <w:ind w:left="0"/>
        <w:jc w:val="both"/>
        <w:rPr>
          <w:rFonts w:ascii="Times New Roman" w:hAnsi="Times New Roman"/>
          <w:sz w:val="20"/>
          <w:szCs w:val="20"/>
        </w:rPr>
      </w:pPr>
      <w:r w:rsidRPr="004030FF">
        <w:rPr>
          <w:rFonts w:ascii="Times New Roman" w:hAnsi="Times New Roman"/>
          <w:sz w:val="20"/>
          <w:szCs w:val="20"/>
        </w:rPr>
        <w:t xml:space="preserve">            Постовой милиционер Петров С. В. во дворе дома по ул. Профсоюзной обнаружил более десяти кустов конопли, о чем доложил начальнику отдела милиции. Последний принял решение: установить за выявленными посадками наблюдение. В ходе проведенных мероприятий группа сотрудников милиции задержала во время обрывания конопли некого Сычева М. В. В дежурной части отдела милиции при личном осмотре у Сычева М. В. была обнаружена упаковка лекарства с надписью «</w:t>
      </w:r>
      <w:proofErr w:type="spellStart"/>
      <w:r w:rsidRPr="004030FF">
        <w:rPr>
          <w:rFonts w:ascii="Times New Roman" w:hAnsi="Times New Roman"/>
          <w:sz w:val="20"/>
          <w:szCs w:val="20"/>
        </w:rPr>
        <w:t>Демидрол</w:t>
      </w:r>
      <w:proofErr w:type="spellEnd"/>
      <w:r w:rsidRPr="004030FF">
        <w:rPr>
          <w:rFonts w:ascii="Times New Roman" w:hAnsi="Times New Roman"/>
          <w:sz w:val="20"/>
          <w:szCs w:val="20"/>
        </w:rPr>
        <w:t xml:space="preserve">» и 1,5 года вещества, похожего на пыльцу конопли. Свое нахождение около кустов конопли и сбор ее частей задержанный объяснил желанием собрать немного пыльцы растения для заварки чая, по услышанному от знакомого рецепту. С его слов, на коноплю набрел случайно и к ее посадке отношения не имеет. </w:t>
      </w:r>
      <w:proofErr w:type="spellStart"/>
      <w:r w:rsidRPr="004030FF">
        <w:rPr>
          <w:rFonts w:ascii="Times New Roman" w:hAnsi="Times New Roman"/>
          <w:sz w:val="20"/>
          <w:szCs w:val="20"/>
        </w:rPr>
        <w:t>Демидрол</w:t>
      </w:r>
      <w:proofErr w:type="spellEnd"/>
      <w:r w:rsidRPr="004030FF">
        <w:rPr>
          <w:rFonts w:ascii="Times New Roman" w:hAnsi="Times New Roman"/>
          <w:sz w:val="20"/>
          <w:szCs w:val="20"/>
        </w:rPr>
        <w:t xml:space="preserve"> же ему необходим для избавления от бессонницы. Вызванный для разрешения ситуация дежурный следователь, оказавшийся стажером, разобраться с материалами не сумел. Через три часа после доставления гражданина Сычева М.В. в отдел милиции его отпустили, попросив прощения.</w:t>
      </w:r>
    </w:p>
    <w:p w:rsidR="000B11D3" w:rsidRPr="004030FF" w:rsidRDefault="000B11D3" w:rsidP="000B11D3">
      <w:pPr>
        <w:pStyle w:val="ae"/>
        <w:spacing w:after="0" w:line="240" w:lineRule="auto"/>
        <w:ind w:left="0"/>
        <w:jc w:val="both"/>
        <w:rPr>
          <w:rFonts w:ascii="Times New Roman" w:hAnsi="Times New Roman"/>
          <w:sz w:val="20"/>
          <w:szCs w:val="20"/>
        </w:rPr>
      </w:pPr>
      <w:r w:rsidRPr="004030FF">
        <w:rPr>
          <w:rFonts w:ascii="Times New Roman" w:hAnsi="Times New Roman"/>
          <w:sz w:val="20"/>
          <w:szCs w:val="20"/>
        </w:rPr>
        <w:t xml:space="preserve"> Дайте юридическую оценку приведенным фактам. Как в данной ситуации должны поступать различные должностные лица милиции? </w:t>
      </w:r>
    </w:p>
    <w:p w:rsidR="000B11D3" w:rsidRPr="004030FF" w:rsidRDefault="000B11D3" w:rsidP="000B11D3">
      <w:pPr>
        <w:pStyle w:val="ae"/>
        <w:spacing w:after="0" w:line="240" w:lineRule="auto"/>
        <w:ind w:left="0"/>
        <w:jc w:val="both"/>
        <w:rPr>
          <w:rFonts w:ascii="Times New Roman" w:hAnsi="Times New Roman"/>
          <w:sz w:val="20"/>
          <w:szCs w:val="20"/>
        </w:rPr>
      </w:pPr>
    </w:p>
    <w:p w:rsidR="000B11D3" w:rsidRPr="004030FF" w:rsidRDefault="000B11D3" w:rsidP="000B11D3">
      <w:pPr>
        <w:pStyle w:val="ae"/>
        <w:spacing w:after="0" w:line="240" w:lineRule="auto"/>
        <w:ind w:left="0"/>
        <w:jc w:val="center"/>
        <w:rPr>
          <w:rFonts w:ascii="Times New Roman" w:hAnsi="Times New Roman"/>
          <w:b/>
          <w:sz w:val="20"/>
          <w:szCs w:val="20"/>
        </w:rPr>
      </w:pPr>
      <w:r w:rsidRPr="004030FF">
        <w:rPr>
          <w:rFonts w:ascii="Times New Roman" w:hAnsi="Times New Roman"/>
          <w:b/>
          <w:sz w:val="20"/>
          <w:szCs w:val="20"/>
        </w:rPr>
        <w:t>Задача  5.</w:t>
      </w:r>
    </w:p>
    <w:p w:rsidR="000B11D3" w:rsidRPr="004030FF" w:rsidRDefault="000B11D3" w:rsidP="000B11D3">
      <w:pPr>
        <w:pStyle w:val="ae"/>
        <w:spacing w:after="0" w:line="240" w:lineRule="auto"/>
        <w:ind w:left="0"/>
        <w:jc w:val="both"/>
        <w:rPr>
          <w:rFonts w:ascii="Times New Roman" w:hAnsi="Times New Roman"/>
          <w:sz w:val="20"/>
          <w:szCs w:val="20"/>
        </w:rPr>
      </w:pPr>
      <w:r w:rsidRPr="004030FF">
        <w:rPr>
          <w:rFonts w:ascii="Times New Roman" w:hAnsi="Times New Roman"/>
          <w:sz w:val="20"/>
          <w:szCs w:val="20"/>
        </w:rPr>
        <w:t xml:space="preserve">          Директор школы № 25 </w:t>
      </w:r>
      <w:proofErr w:type="spellStart"/>
      <w:r w:rsidRPr="004030FF">
        <w:rPr>
          <w:rFonts w:ascii="Times New Roman" w:hAnsi="Times New Roman"/>
          <w:sz w:val="20"/>
          <w:szCs w:val="20"/>
        </w:rPr>
        <w:t>Поташкина</w:t>
      </w:r>
      <w:proofErr w:type="spellEnd"/>
      <w:r w:rsidRPr="004030FF">
        <w:rPr>
          <w:rFonts w:ascii="Times New Roman" w:hAnsi="Times New Roman"/>
          <w:sz w:val="20"/>
          <w:szCs w:val="20"/>
        </w:rPr>
        <w:t xml:space="preserve"> А. Ф. обратилась с просьбой к начальнику МОБ органов внутренних дел  помочь обеспечить общественный порядок во время проведения концерта, проводимого студентами одного из вузов. На охрану общественного порядка были направлены сотрудники ППС Ильин А. К. и Железнов М. А.. Выступающая с концертом рок группа, в своих песнях расхваливала процесс употребления наркотиков, в перерывах между песнями призывали зрителей курить </w:t>
      </w:r>
      <w:proofErr w:type="spellStart"/>
      <w:r w:rsidRPr="004030FF">
        <w:rPr>
          <w:rFonts w:ascii="Times New Roman" w:hAnsi="Times New Roman"/>
          <w:sz w:val="20"/>
          <w:szCs w:val="20"/>
        </w:rPr>
        <w:t>анашу</w:t>
      </w:r>
      <w:proofErr w:type="spellEnd"/>
      <w:r w:rsidRPr="004030FF">
        <w:rPr>
          <w:rFonts w:ascii="Times New Roman" w:hAnsi="Times New Roman"/>
          <w:sz w:val="20"/>
          <w:szCs w:val="20"/>
        </w:rPr>
        <w:t>. Милиционеры заметили, что музыканты находились в состоянии опьянения, по данному факту были составлены протоколы об административном правонарушении (ст. 20.20 КоАП Приднестровской Молдавской Республики.</w:t>
      </w:r>
    </w:p>
    <w:p w:rsidR="000B11D3" w:rsidRPr="004030FF" w:rsidRDefault="000B11D3" w:rsidP="000B11D3">
      <w:pPr>
        <w:pStyle w:val="ae"/>
        <w:spacing w:after="0" w:line="240" w:lineRule="auto"/>
        <w:ind w:left="0"/>
        <w:jc w:val="both"/>
        <w:rPr>
          <w:rFonts w:ascii="Times New Roman" w:hAnsi="Times New Roman"/>
          <w:sz w:val="20"/>
          <w:szCs w:val="20"/>
        </w:rPr>
      </w:pPr>
      <w:r w:rsidRPr="004030FF">
        <w:rPr>
          <w:rFonts w:ascii="Times New Roman" w:hAnsi="Times New Roman"/>
          <w:sz w:val="20"/>
          <w:szCs w:val="20"/>
        </w:rPr>
        <w:t xml:space="preserve">Дайте оценку действиям сотрудников ППС? </w:t>
      </w:r>
    </w:p>
    <w:p w:rsidR="000B11D3" w:rsidRPr="004030FF" w:rsidRDefault="000B11D3" w:rsidP="000B11D3">
      <w:pPr>
        <w:pStyle w:val="ae"/>
        <w:spacing w:after="0" w:line="240" w:lineRule="auto"/>
        <w:ind w:left="0"/>
        <w:jc w:val="both"/>
        <w:rPr>
          <w:rFonts w:ascii="Times New Roman" w:hAnsi="Times New Roman"/>
          <w:sz w:val="20"/>
          <w:szCs w:val="20"/>
        </w:rPr>
      </w:pPr>
    </w:p>
    <w:p w:rsidR="000B11D3" w:rsidRPr="004030FF" w:rsidRDefault="000B11D3" w:rsidP="000B11D3">
      <w:pPr>
        <w:pStyle w:val="ae"/>
        <w:spacing w:after="0" w:line="240" w:lineRule="auto"/>
        <w:ind w:left="0"/>
        <w:jc w:val="center"/>
        <w:rPr>
          <w:rFonts w:ascii="Times New Roman" w:hAnsi="Times New Roman"/>
          <w:b/>
          <w:sz w:val="20"/>
          <w:szCs w:val="20"/>
        </w:rPr>
      </w:pPr>
      <w:r w:rsidRPr="004030FF">
        <w:rPr>
          <w:rFonts w:ascii="Times New Roman" w:hAnsi="Times New Roman"/>
          <w:b/>
          <w:sz w:val="20"/>
          <w:szCs w:val="20"/>
        </w:rPr>
        <w:t>Задача 6.</w:t>
      </w:r>
    </w:p>
    <w:p w:rsidR="000B11D3" w:rsidRPr="004030FF" w:rsidRDefault="000B11D3" w:rsidP="000B11D3">
      <w:pPr>
        <w:pStyle w:val="ae"/>
        <w:spacing w:after="0" w:line="240" w:lineRule="auto"/>
        <w:ind w:left="0"/>
        <w:jc w:val="both"/>
        <w:rPr>
          <w:rFonts w:ascii="Times New Roman" w:hAnsi="Times New Roman"/>
          <w:sz w:val="20"/>
          <w:szCs w:val="20"/>
        </w:rPr>
      </w:pPr>
      <w:r w:rsidRPr="004030FF">
        <w:rPr>
          <w:rFonts w:ascii="Times New Roman" w:hAnsi="Times New Roman"/>
          <w:sz w:val="20"/>
          <w:szCs w:val="20"/>
        </w:rPr>
        <w:t xml:space="preserve">        Несовершеннолетний Мешков Я. В., состоявший на учете в </w:t>
      </w:r>
      <w:proofErr w:type="spellStart"/>
      <w:r w:rsidRPr="004030FF">
        <w:rPr>
          <w:rFonts w:ascii="Times New Roman" w:hAnsi="Times New Roman"/>
          <w:sz w:val="20"/>
          <w:szCs w:val="20"/>
        </w:rPr>
        <w:t>наркодиспансере</w:t>
      </w:r>
      <w:proofErr w:type="spellEnd"/>
      <w:r w:rsidRPr="004030FF">
        <w:rPr>
          <w:rFonts w:ascii="Times New Roman" w:hAnsi="Times New Roman"/>
          <w:sz w:val="20"/>
          <w:szCs w:val="20"/>
        </w:rPr>
        <w:t xml:space="preserve"> как токсикоман, перестал являться на примеры к врачу - наркологу. Последствий, по телефону, попросил участкового инспектора милиции Яковлева Т. А. доставить к нему </w:t>
      </w:r>
      <w:proofErr w:type="spellStart"/>
      <w:r w:rsidRPr="004030FF">
        <w:rPr>
          <w:rFonts w:ascii="Times New Roman" w:hAnsi="Times New Roman"/>
          <w:sz w:val="20"/>
          <w:szCs w:val="20"/>
        </w:rPr>
        <w:t>Мешкова</w:t>
      </w:r>
      <w:proofErr w:type="spellEnd"/>
      <w:r w:rsidRPr="004030FF">
        <w:rPr>
          <w:rFonts w:ascii="Times New Roman" w:hAnsi="Times New Roman"/>
          <w:sz w:val="20"/>
          <w:szCs w:val="20"/>
        </w:rPr>
        <w:t xml:space="preserve"> Я. В., что сотрудник милиции и сделал. По фактам уклонения подростка </w:t>
      </w:r>
      <w:proofErr w:type="spellStart"/>
      <w:r w:rsidRPr="004030FF">
        <w:rPr>
          <w:rFonts w:ascii="Times New Roman" w:hAnsi="Times New Roman"/>
          <w:sz w:val="20"/>
          <w:szCs w:val="20"/>
        </w:rPr>
        <w:t>Мешкова</w:t>
      </w:r>
      <w:proofErr w:type="spellEnd"/>
      <w:r w:rsidRPr="004030FF">
        <w:rPr>
          <w:rFonts w:ascii="Times New Roman" w:hAnsi="Times New Roman"/>
          <w:sz w:val="20"/>
          <w:szCs w:val="20"/>
        </w:rPr>
        <w:t xml:space="preserve"> Я. В. от лечения врач - нарколог направил начальнику органа внутренних дел по месту жительства токсикомана заключение. Однако, руководитель органа милиции заключение о лечении к исполнению не принял. </w:t>
      </w:r>
    </w:p>
    <w:p w:rsidR="000B11D3" w:rsidRPr="004030FF" w:rsidRDefault="000B11D3" w:rsidP="000B11D3">
      <w:pPr>
        <w:pStyle w:val="ae"/>
        <w:spacing w:after="0" w:line="240" w:lineRule="auto"/>
        <w:ind w:left="0"/>
        <w:jc w:val="both"/>
        <w:rPr>
          <w:rFonts w:ascii="Times New Roman" w:hAnsi="Times New Roman"/>
          <w:sz w:val="20"/>
          <w:szCs w:val="20"/>
        </w:rPr>
      </w:pPr>
      <w:r w:rsidRPr="004030FF">
        <w:rPr>
          <w:rFonts w:ascii="Times New Roman" w:hAnsi="Times New Roman"/>
          <w:sz w:val="20"/>
          <w:szCs w:val="20"/>
        </w:rPr>
        <w:t>Оцените правомерность решения начальника органов внутренних дел.</w:t>
      </w:r>
    </w:p>
    <w:p w:rsidR="000B11D3" w:rsidRPr="004030FF" w:rsidRDefault="000B11D3" w:rsidP="000B11D3">
      <w:pPr>
        <w:pStyle w:val="ae"/>
        <w:spacing w:after="0" w:line="240" w:lineRule="auto"/>
        <w:ind w:left="0"/>
        <w:jc w:val="center"/>
        <w:rPr>
          <w:rFonts w:ascii="Times New Roman" w:hAnsi="Times New Roman"/>
          <w:b/>
          <w:sz w:val="20"/>
          <w:szCs w:val="20"/>
        </w:rPr>
      </w:pPr>
      <w:r w:rsidRPr="004030FF">
        <w:rPr>
          <w:rFonts w:ascii="Times New Roman" w:hAnsi="Times New Roman"/>
          <w:b/>
          <w:sz w:val="20"/>
          <w:szCs w:val="20"/>
        </w:rPr>
        <w:t>Задача  7.</w:t>
      </w:r>
    </w:p>
    <w:p w:rsidR="000B11D3" w:rsidRPr="004030FF" w:rsidRDefault="000B11D3" w:rsidP="000B11D3">
      <w:pPr>
        <w:pStyle w:val="ae"/>
        <w:spacing w:after="0" w:line="240" w:lineRule="auto"/>
        <w:ind w:left="0"/>
        <w:jc w:val="both"/>
        <w:rPr>
          <w:rFonts w:ascii="Times New Roman" w:hAnsi="Times New Roman"/>
          <w:sz w:val="20"/>
          <w:szCs w:val="20"/>
        </w:rPr>
      </w:pPr>
      <w:r w:rsidRPr="004030FF">
        <w:rPr>
          <w:rFonts w:ascii="Times New Roman" w:hAnsi="Times New Roman"/>
          <w:sz w:val="20"/>
          <w:szCs w:val="20"/>
        </w:rPr>
        <w:t xml:space="preserve">           При проверке поднадзорного </w:t>
      </w:r>
      <w:proofErr w:type="spellStart"/>
      <w:r w:rsidRPr="004030FF">
        <w:rPr>
          <w:rFonts w:ascii="Times New Roman" w:hAnsi="Times New Roman"/>
          <w:sz w:val="20"/>
          <w:szCs w:val="20"/>
        </w:rPr>
        <w:t>Скоркина</w:t>
      </w:r>
      <w:proofErr w:type="spellEnd"/>
      <w:r w:rsidRPr="004030FF">
        <w:rPr>
          <w:rFonts w:ascii="Times New Roman" w:hAnsi="Times New Roman"/>
          <w:sz w:val="20"/>
          <w:szCs w:val="20"/>
        </w:rPr>
        <w:t xml:space="preserve"> И. С. старший участковый инспектор милиции Смирнов С.Н. в его квартире по месту жительства обнаружил несовершеннолетних </w:t>
      </w:r>
      <w:proofErr w:type="spellStart"/>
      <w:r w:rsidRPr="004030FF">
        <w:rPr>
          <w:rFonts w:ascii="Times New Roman" w:hAnsi="Times New Roman"/>
          <w:sz w:val="20"/>
          <w:szCs w:val="20"/>
        </w:rPr>
        <w:t>Заливохина</w:t>
      </w:r>
      <w:proofErr w:type="spellEnd"/>
      <w:r w:rsidRPr="004030FF">
        <w:rPr>
          <w:rFonts w:ascii="Times New Roman" w:hAnsi="Times New Roman"/>
          <w:sz w:val="20"/>
          <w:szCs w:val="20"/>
        </w:rPr>
        <w:t xml:space="preserve"> Ю. О. и Первушина О. А., распивающих спиртные напитки. Смирнов С.Н. в отношении гражданина Сорокина И. С. составил протокол об администрат</w:t>
      </w:r>
      <w:r w:rsidR="00E82E76" w:rsidRPr="004030FF">
        <w:rPr>
          <w:rFonts w:ascii="Times New Roman" w:hAnsi="Times New Roman"/>
          <w:sz w:val="20"/>
          <w:szCs w:val="20"/>
        </w:rPr>
        <w:t>ивном правонарушении по ст. 6.16</w:t>
      </w:r>
      <w:r w:rsidRPr="004030FF">
        <w:rPr>
          <w:rFonts w:ascii="Times New Roman" w:hAnsi="Times New Roman"/>
          <w:sz w:val="20"/>
          <w:szCs w:val="20"/>
        </w:rPr>
        <w:t xml:space="preserve"> КоАП Приднестровской Молдавской Республики. Несовершеннолетних, после проведенной беседы, отправил домой. </w:t>
      </w:r>
    </w:p>
    <w:p w:rsidR="000B11D3" w:rsidRPr="004030FF" w:rsidRDefault="000B11D3" w:rsidP="000B11D3">
      <w:pPr>
        <w:pStyle w:val="ae"/>
        <w:spacing w:after="0" w:line="240" w:lineRule="auto"/>
        <w:ind w:left="0"/>
        <w:jc w:val="both"/>
        <w:rPr>
          <w:rFonts w:ascii="Times New Roman" w:hAnsi="Times New Roman"/>
          <w:sz w:val="20"/>
          <w:szCs w:val="20"/>
        </w:rPr>
      </w:pPr>
      <w:r w:rsidRPr="004030FF">
        <w:rPr>
          <w:rFonts w:ascii="Times New Roman" w:hAnsi="Times New Roman"/>
          <w:sz w:val="20"/>
          <w:szCs w:val="20"/>
        </w:rPr>
        <w:t>Дайте оценку действиям старшего участкового инспектора милиции.</w:t>
      </w:r>
    </w:p>
    <w:p w:rsidR="000B11D3" w:rsidRPr="004030FF" w:rsidRDefault="000B11D3" w:rsidP="000B11D3">
      <w:pPr>
        <w:pStyle w:val="ae"/>
        <w:spacing w:after="0" w:line="240" w:lineRule="auto"/>
        <w:ind w:left="0"/>
        <w:jc w:val="both"/>
        <w:rPr>
          <w:rFonts w:ascii="Times New Roman" w:hAnsi="Times New Roman"/>
          <w:sz w:val="20"/>
          <w:szCs w:val="20"/>
        </w:rPr>
      </w:pPr>
    </w:p>
    <w:p w:rsidR="000B11D3" w:rsidRPr="004030FF" w:rsidRDefault="000B11D3" w:rsidP="000B11D3">
      <w:pPr>
        <w:pStyle w:val="ae"/>
        <w:spacing w:after="0" w:line="240" w:lineRule="auto"/>
        <w:ind w:left="0"/>
        <w:jc w:val="center"/>
        <w:rPr>
          <w:rFonts w:ascii="Times New Roman" w:hAnsi="Times New Roman"/>
          <w:b/>
          <w:sz w:val="20"/>
          <w:szCs w:val="20"/>
        </w:rPr>
      </w:pPr>
      <w:r w:rsidRPr="004030FF">
        <w:rPr>
          <w:rFonts w:ascii="Times New Roman" w:hAnsi="Times New Roman"/>
          <w:b/>
          <w:sz w:val="20"/>
          <w:szCs w:val="20"/>
        </w:rPr>
        <w:t>Задача 8.</w:t>
      </w:r>
    </w:p>
    <w:p w:rsidR="000B11D3" w:rsidRPr="004030FF" w:rsidRDefault="000B11D3" w:rsidP="000B11D3">
      <w:pPr>
        <w:pStyle w:val="ae"/>
        <w:spacing w:after="0" w:line="240" w:lineRule="auto"/>
        <w:ind w:left="0"/>
        <w:jc w:val="both"/>
        <w:rPr>
          <w:rFonts w:ascii="Times New Roman" w:hAnsi="Times New Roman"/>
          <w:sz w:val="20"/>
          <w:szCs w:val="20"/>
        </w:rPr>
      </w:pPr>
      <w:r w:rsidRPr="004030FF">
        <w:rPr>
          <w:rFonts w:ascii="Times New Roman" w:hAnsi="Times New Roman"/>
          <w:sz w:val="20"/>
          <w:szCs w:val="20"/>
        </w:rPr>
        <w:t xml:space="preserve">            Сотрудники ДПС, проверяя документы на груз, перевозимый водителем Сафаровым А. А., обнаружили в кузове его грузовика шесть мешков с «</w:t>
      </w:r>
      <w:proofErr w:type="spellStart"/>
      <w:r w:rsidRPr="004030FF">
        <w:rPr>
          <w:rFonts w:ascii="Times New Roman" w:hAnsi="Times New Roman"/>
          <w:sz w:val="20"/>
          <w:szCs w:val="20"/>
        </w:rPr>
        <w:t>кокнаром</w:t>
      </w:r>
      <w:proofErr w:type="spellEnd"/>
      <w:r w:rsidRPr="004030FF">
        <w:rPr>
          <w:rFonts w:ascii="Times New Roman" w:hAnsi="Times New Roman"/>
          <w:sz w:val="20"/>
          <w:szCs w:val="20"/>
        </w:rPr>
        <w:t>» (стебли</w:t>
      </w:r>
      <w:r w:rsidR="00E82E76" w:rsidRPr="004030FF">
        <w:rPr>
          <w:rFonts w:ascii="Times New Roman" w:hAnsi="Times New Roman"/>
          <w:sz w:val="20"/>
          <w:szCs w:val="20"/>
        </w:rPr>
        <w:t xml:space="preserve"> и головки мака), общим весом 20</w:t>
      </w:r>
      <w:r w:rsidRPr="004030FF">
        <w:rPr>
          <w:rFonts w:ascii="Times New Roman" w:hAnsi="Times New Roman"/>
          <w:sz w:val="20"/>
          <w:szCs w:val="20"/>
        </w:rPr>
        <w:t xml:space="preserve"> кг. Однако, Сафаров А. А. хотел сдать его сотрудникам милиции в том городе, куда доставляет груз, он показал работникам ДПС собственноручно написанное заявление о добровольной сдаче перевозимого им «</w:t>
      </w:r>
      <w:proofErr w:type="spellStart"/>
      <w:r w:rsidRPr="004030FF">
        <w:rPr>
          <w:rFonts w:ascii="Times New Roman" w:hAnsi="Times New Roman"/>
          <w:sz w:val="20"/>
          <w:szCs w:val="20"/>
        </w:rPr>
        <w:t>кокнара</w:t>
      </w:r>
      <w:proofErr w:type="spellEnd"/>
      <w:r w:rsidRPr="004030FF">
        <w:rPr>
          <w:rFonts w:ascii="Times New Roman" w:hAnsi="Times New Roman"/>
          <w:sz w:val="20"/>
          <w:szCs w:val="20"/>
        </w:rPr>
        <w:t xml:space="preserve">». </w:t>
      </w:r>
    </w:p>
    <w:p w:rsidR="000B11D3" w:rsidRPr="004030FF" w:rsidRDefault="000B11D3" w:rsidP="000B11D3">
      <w:pPr>
        <w:pStyle w:val="ae"/>
        <w:spacing w:after="0" w:line="240" w:lineRule="auto"/>
        <w:ind w:left="0"/>
        <w:jc w:val="both"/>
        <w:rPr>
          <w:rFonts w:ascii="Times New Roman" w:hAnsi="Times New Roman"/>
          <w:sz w:val="20"/>
          <w:szCs w:val="20"/>
        </w:rPr>
      </w:pPr>
      <w:r w:rsidRPr="004030FF">
        <w:rPr>
          <w:rFonts w:ascii="Times New Roman" w:hAnsi="Times New Roman"/>
          <w:sz w:val="20"/>
          <w:szCs w:val="20"/>
        </w:rPr>
        <w:t xml:space="preserve">Как следует поступить работникам ДПС? </w:t>
      </w:r>
    </w:p>
    <w:p w:rsidR="000B11D3" w:rsidRPr="004030FF" w:rsidRDefault="000B11D3" w:rsidP="000B11D3">
      <w:pPr>
        <w:pStyle w:val="ae"/>
        <w:spacing w:after="0" w:line="240" w:lineRule="auto"/>
        <w:ind w:left="0"/>
        <w:jc w:val="both"/>
        <w:rPr>
          <w:rFonts w:ascii="Times New Roman" w:hAnsi="Times New Roman"/>
          <w:sz w:val="20"/>
          <w:szCs w:val="20"/>
        </w:rPr>
      </w:pPr>
    </w:p>
    <w:p w:rsidR="000B11D3" w:rsidRPr="004030FF" w:rsidRDefault="000B11D3" w:rsidP="000B11D3">
      <w:pPr>
        <w:pStyle w:val="ae"/>
        <w:spacing w:after="0" w:line="240" w:lineRule="auto"/>
        <w:ind w:left="0"/>
        <w:jc w:val="center"/>
        <w:rPr>
          <w:rFonts w:ascii="Times New Roman" w:hAnsi="Times New Roman"/>
          <w:b/>
          <w:sz w:val="20"/>
          <w:szCs w:val="20"/>
        </w:rPr>
      </w:pPr>
      <w:r w:rsidRPr="004030FF">
        <w:rPr>
          <w:rFonts w:ascii="Times New Roman" w:hAnsi="Times New Roman"/>
          <w:b/>
          <w:sz w:val="20"/>
          <w:szCs w:val="20"/>
        </w:rPr>
        <w:t>Задача  9.</w:t>
      </w:r>
    </w:p>
    <w:p w:rsidR="000B11D3" w:rsidRPr="004030FF" w:rsidRDefault="000B11D3" w:rsidP="000B11D3">
      <w:pPr>
        <w:pStyle w:val="ae"/>
        <w:spacing w:after="0" w:line="240" w:lineRule="auto"/>
        <w:ind w:left="0"/>
        <w:jc w:val="both"/>
        <w:rPr>
          <w:rFonts w:ascii="Times New Roman" w:hAnsi="Times New Roman"/>
          <w:sz w:val="20"/>
          <w:szCs w:val="20"/>
        </w:rPr>
      </w:pPr>
      <w:r w:rsidRPr="004030FF">
        <w:rPr>
          <w:rFonts w:ascii="Times New Roman" w:hAnsi="Times New Roman"/>
          <w:sz w:val="20"/>
          <w:szCs w:val="20"/>
        </w:rPr>
        <w:t xml:space="preserve">          Гражданин Торбин Ф. М., заведующий участком по выращиванию опийного мака фармацевтического комбината года Моршанска, прибыл на работу в 8.00 час. и обнаружил хищение опийного мака с посевного участка. Сторож на участке отсутствовал в течение двух недель (был уволен по собственному желанию). На место хищения прибыл по вызову Торбина Ф.М. участковый инспектор милиции Рогов. </w:t>
      </w:r>
    </w:p>
    <w:p w:rsidR="000B11D3" w:rsidRPr="004030FF" w:rsidRDefault="000B11D3" w:rsidP="000B11D3">
      <w:pPr>
        <w:pStyle w:val="ae"/>
        <w:spacing w:after="0" w:line="240" w:lineRule="auto"/>
        <w:ind w:left="0"/>
        <w:jc w:val="both"/>
        <w:rPr>
          <w:rFonts w:ascii="Times New Roman" w:hAnsi="Times New Roman"/>
          <w:sz w:val="20"/>
          <w:szCs w:val="20"/>
        </w:rPr>
      </w:pPr>
      <w:r w:rsidRPr="004030FF">
        <w:rPr>
          <w:rFonts w:ascii="Times New Roman" w:hAnsi="Times New Roman"/>
          <w:sz w:val="20"/>
          <w:szCs w:val="20"/>
        </w:rPr>
        <w:t>Какие действия он обязан осуществить?</w:t>
      </w:r>
    </w:p>
    <w:p w:rsidR="000B11D3" w:rsidRPr="004030FF" w:rsidRDefault="000B11D3" w:rsidP="000B11D3">
      <w:pPr>
        <w:pStyle w:val="ae"/>
        <w:spacing w:after="0" w:line="240" w:lineRule="auto"/>
        <w:ind w:left="0"/>
        <w:jc w:val="center"/>
        <w:rPr>
          <w:rFonts w:ascii="Times New Roman" w:hAnsi="Times New Roman"/>
          <w:sz w:val="20"/>
          <w:szCs w:val="20"/>
        </w:rPr>
      </w:pPr>
      <w:r w:rsidRPr="004030FF">
        <w:rPr>
          <w:rFonts w:ascii="Times New Roman" w:hAnsi="Times New Roman"/>
          <w:b/>
          <w:sz w:val="20"/>
          <w:szCs w:val="20"/>
        </w:rPr>
        <w:t xml:space="preserve">     Задача</w:t>
      </w:r>
      <w:r w:rsidRPr="004030FF">
        <w:rPr>
          <w:rFonts w:ascii="Times New Roman" w:hAnsi="Times New Roman"/>
          <w:sz w:val="20"/>
          <w:szCs w:val="20"/>
        </w:rPr>
        <w:t xml:space="preserve"> 10.</w:t>
      </w:r>
    </w:p>
    <w:p w:rsidR="000B11D3" w:rsidRPr="004030FF" w:rsidRDefault="000B11D3" w:rsidP="000B11D3">
      <w:pPr>
        <w:pStyle w:val="ae"/>
        <w:spacing w:after="0" w:line="240" w:lineRule="auto"/>
        <w:ind w:left="0"/>
        <w:jc w:val="both"/>
        <w:rPr>
          <w:rFonts w:ascii="Times New Roman" w:hAnsi="Times New Roman"/>
          <w:sz w:val="20"/>
          <w:szCs w:val="20"/>
        </w:rPr>
      </w:pPr>
      <w:r w:rsidRPr="004030FF">
        <w:rPr>
          <w:rFonts w:ascii="Times New Roman" w:hAnsi="Times New Roman"/>
          <w:sz w:val="20"/>
          <w:szCs w:val="20"/>
        </w:rPr>
        <w:t xml:space="preserve">        Рабочие завода «Калибр» случайно узнали, что слесарь Зайков Р. А. употребляет наркотики (курит гашиш). Разобрав поведение своего товарища на цеховом собрании, большинством голосов присутствующие рабочие, приняли решение направить выписку из протокола заседания в органы внутренних дел по месту расположения завода.</w:t>
      </w:r>
    </w:p>
    <w:p w:rsidR="000B11D3" w:rsidRPr="004030FF" w:rsidRDefault="000B11D3" w:rsidP="000B11D3">
      <w:pPr>
        <w:pStyle w:val="ae"/>
        <w:spacing w:after="0" w:line="240" w:lineRule="auto"/>
        <w:ind w:left="0"/>
        <w:jc w:val="both"/>
        <w:rPr>
          <w:rFonts w:ascii="Times New Roman" w:hAnsi="Times New Roman"/>
          <w:sz w:val="20"/>
          <w:szCs w:val="20"/>
        </w:rPr>
      </w:pPr>
      <w:r w:rsidRPr="004030FF">
        <w:rPr>
          <w:rFonts w:ascii="Times New Roman" w:hAnsi="Times New Roman"/>
          <w:sz w:val="20"/>
          <w:szCs w:val="20"/>
        </w:rPr>
        <w:t xml:space="preserve"> Каковы дальнейшие действия руководителя органа внутренних дел после получения упомянутого сообщения?</w:t>
      </w:r>
    </w:p>
    <w:p w:rsidR="000B11D3" w:rsidRPr="004030FF" w:rsidRDefault="000B11D3" w:rsidP="000B11D3">
      <w:pPr>
        <w:pStyle w:val="af1"/>
        <w:jc w:val="both"/>
      </w:pPr>
    </w:p>
    <w:p w:rsidR="000B11D3" w:rsidRPr="004030FF" w:rsidRDefault="000B11D3" w:rsidP="000B11D3">
      <w:pPr>
        <w:jc w:val="center"/>
        <w:rPr>
          <w:b/>
        </w:rPr>
      </w:pPr>
      <w:r w:rsidRPr="004030FF">
        <w:rPr>
          <w:b/>
        </w:rPr>
        <w:t>Тема № 28. Осуществление органами внутренних дел (милицией) гласного административного надзора за лицами, освобожденными из мест лишения свободы.</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Методические рекомендации</w:t>
      </w:r>
    </w:p>
    <w:p w:rsidR="00E82E76" w:rsidRPr="004030FF" w:rsidRDefault="00E82E76" w:rsidP="000B11D3">
      <w:pPr>
        <w:pStyle w:val="af1"/>
        <w:jc w:val="center"/>
        <w:rPr>
          <w:b/>
        </w:rPr>
      </w:pPr>
    </w:p>
    <w:p w:rsidR="00E82E76" w:rsidRPr="004030FF" w:rsidRDefault="00E82E76" w:rsidP="00E82E76">
      <w:pPr>
        <w:ind w:firstLine="708"/>
        <w:jc w:val="both"/>
        <w:textAlignment w:val="top"/>
        <w:rPr>
          <w:spacing w:val="3"/>
        </w:rPr>
      </w:pPr>
      <w:r w:rsidRPr="004030FF">
        <w:rPr>
          <w:spacing w:val="3"/>
        </w:rPr>
        <w:t>Административный надзор – осуществляемое органами внутренних дел наблюдение за соблюдением лицом, освобожденным из мест лишения свободы, установленных судом в соответствии с настоящим Законом временных ограничений его прав и свобод, а также за выполнением им обязанностей, предусмотренных настоящим Законом;</w:t>
      </w:r>
    </w:p>
    <w:p w:rsidR="00E82E76" w:rsidRPr="004030FF" w:rsidRDefault="00E82E76" w:rsidP="00E82E76">
      <w:pPr>
        <w:ind w:firstLine="708"/>
        <w:jc w:val="both"/>
        <w:textAlignment w:val="top"/>
        <w:rPr>
          <w:spacing w:val="3"/>
        </w:rPr>
      </w:pPr>
      <w:r w:rsidRPr="004030FF">
        <w:rPr>
          <w:spacing w:val="3"/>
        </w:rPr>
        <w:t>Административный надзор устанавливается для предупреждения совершения лицами, указанными в статье 3 настоящего Закона, преступлений и других правонарушений, оказания на них индивидуального профилактического воздействия в целях защиты государственных и общественных интересов.</w:t>
      </w:r>
    </w:p>
    <w:p w:rsidR="00E82E76" w:rsidRPr="004030FF" w:rsidRDefault="00E82E76" w:rsidP="00E82E76">
      <w:pPr>
        <w:pStyle w:val="af"/>
        <w:ind w:firstLine="720"/>
        <w:jc w:val="both"/>
        <w:rPr>
          <w:rFonts w:ascii="Times New Roman" w:hAnsi="Times New Roman"/>
        </w:rPr>
      </w:pPr>
      <w:r w:rsidRPr="004030FF">
        <w:rPr>
          <w:rFonts w:ascii="Times New Roman" w:hAnsi="Times New Roman"/>
        </w:rPr>
        <w:t>Административный надзор не имеет целью унижения человеческого достоинства и компрометации поднадзорных лиц, в отношении которых он установлен, осуществляется по месту их работы, жительства или пребывания.</w:t>
      </w:r>
    </w:p>
    <w:p w:rsidR="00E82E76" w:rsidRPr="004030FF" w:rsidRDefault="00E82E76" w:rsidP="00E82E76">
      <w:pPr>
        <w:ind w:firstLine="720"/>
        <w:jc w:val="both"/>
        <w:outlineLvl w:val="0"/>
        <w:rPr>
          <w:bCs/>
        </w:rPr>
      </w:pPr>
      <w:r w:rsidRPr="004030FF">
        <w:rPr>
          <w:bCs/>
        </w:rPr>
        <w:t>Административный надзор устанавливается судом при наличии оснований, предусмотренных пунктом 3 настоящей статьи, в отношении совершеннолетнего лица, освобождаемого или освобожденного из мест лишения свободы и имеющего непогашенную либо неснятую судимость, за совершение:</w:t>
      </w:r>
    </w:p>
    <w:p w:rsidR="00E82E76" w:rsidRPr="004030FF" w:rsidRDefault="00E82E76" w:rsidP="00E82E76">
      <w:pPr>
        <w:ind w:firstLine="720"/>
        <w:jc w:val="both"/>
        <w:outlineLvl w:val="0"/>
        <w:rPr>
          <w:bCs/>
        </w:rPr>
      </w:pPr>
      <w:r w:rsidRPr="004030FF">
        <w:rPr>
          <w:bCs/>
        </w:rPr>
        <w:t>а) тяжкого или особо тяжкого преступления;</w:t>
      </w:r>
    </w:p>
    <w:p w:rsidR="00E82E76" w:rsidRPr="004030FF" w:rsidRDefault="00E82E76" w:rsidP="00E82E76">
      <w:pPr>
        <w:ind w:firstLine="720"/>
        <w:jc w:val="both"/>
        <w:outlineLvl w:val="0"/>
        <w:rPr>
          <w:bCs/>
        </w:rPr>
      </w:pPr>
      <w:r w:rsidRPr="004030FF">
        <w:rPr>
          <w:bCs/>
        </w:rPr>
        <w:t>б) преступления при рецидиве преступлений;</w:t>
      </w:r>
    </w:p>
    <w:p w:rsidR="00E82E76" w:rsidRPr="004030FF" w:rsidRDefault="00E82E76" w:rsidP="00E82E76">
      <w:pPr>
        <w:ind w:firstLine="720"/>
        <w:jc w:val="both"/>
        <w:outlineLvl w:val="0"/>
        <w:rPr>
          <w:bCs/>
        </w:rPr>
      </w:pPr>
      <w:r w:rsidRPr="004030FF">
        <w:rPr>
          <w:bCs/>
        </w:rPr>
        <w:t>в) умышленного преступления в отношении несовершеннолетнего;</w:t>
      </w:r>
    </w:p>
    <w:p w:rsidR="00E82E76" w:rsidRPr="004030FF" w:rsidRDefault="00E82E76" w:rsidP="00E82E76">
      <w:pPr>
        <w:ind w:firstLine="720"/>
        <w:jc w:val="both"/>
        <w:outlineLvl w:val="0"/>
        <w:rPr>
          <w:bCs/>
        </w:rPr>
      </w:pPr>
      <w:r w:rsidRPr="004030FF">
        <w:rPr>
          <w:bCs/>
        </w:rPr>
        <w:t xml:space="preserve">г) 2 (двух) и более преступлений, предусмотренных частью первой </w:t>
      </w:r>
      <w:r w:rsidRPr="004030FF">
        <w:rPr>
          <w:bCs/>
        </w:rPr>
        <w:br/>
        <w:t>статьи 226, статьей 226-2, частью первой статьи 229 Уголовного кодекса Приднестровской Молдавской Республики.</w:t>
      </w:r>
    </w:p>
    <w:p w:rsidR="00E82E76" w:rsidRPr="004030FF" w:rsidRDefault="00E82E76" w:rsidP="00E82E76">
      <w:pPr>
        <w:ind w:firstLine="720"/>
        <w:jc w:val="both"/>
        <w:outlineLvl w:val="0"/>
        <w:rPr>
          <w:bCs/>
        </w:rPr>
      </w:pPr>
      <w:r w:rsidRPr="004030FF">
        <w:rPr>
          <w:bCs/>
        </w:rPr>
        <w:t>Административный надзор устанавливается независимо от наличия оснований, предусмотренных пунктом 3 настоящей статьи, в отношении совершеннолетнего лица, освобождаемого или освобожденного из мест лишения свободы и имеющего непогашенную либо неснятую судимость за:</w:t>
      </w:r>
    </w:p>
    <w:p w:rsidR="00E82E76" w:rsidRPr="004030FF" w:rsidRDefault="00E82E76" w:rsidP="00E82E76">
      <w:pPr>
        <w:ind w:firstLine="720"/>
        <w:jc w:val="both"/>
        <w:outlineLvl w:val="0"/>
        <w:rPr>
          <w:bCs/>
        </w:rPr>
      </w:pPr>
      <w:r w:rsidRPr="004030FF">
        <w:rPr>
          <w:bCs/>
        </w:rPr>
        <w:t>а) совершение преступления против половой неприкосновенности и половой свободы несовершеннолетнего;</w:t>
      </w:r>
    </w:p>
    <w:p w:rsidR="00E82E76" w:rsidRPr="004030FF" w:rsidRDefault="00E82E76" w:rsidP="00E82E76">
      <w:pPr>
        <w:ind w:firstLine="720"/>
        <w:jc w:val="both"/>
        <w:outlineLvl w:val="0"/>
        <w:rPr>
          <w:bCs/>
        </w:rPr>
      </w:pPr>
      <w:r w:rsidRPr="004030FF">
        <w:rPr>
          <w:bCs/>
        </w:rPr>
        <w:t>б) совершение преступления при опасном или особо опасном рецидиве преступлений;</w:t>
      </w:r>
    </w:p>
    <w:p w:rsidR="00E82E76" w:rsidRPr="004030FF" w:rsidRDefault="00E82E76" w:rsidP="00E82E76">
      <w:pPr>
        <w:ind w:firstLine="720"/>
        <w:jc w:val="both"/>
        <w:outlineLvl w:val="0"/>
        <w:rPr>
          <w:bCs/>
        </w:rPr>
      </w:pPr>
      <w:r w:rsidRPr="004030FF">
        <w:rPr>
          <w:bCs/>
        </w:rPr>
        <w:t xml:space="preserve">в) совершение тяжкого или особо тяжкого преступления, предусмотренного подпунктом л) части второй статьи 104, подпунктом е) части второй статьи 110, подпунктом з) части второй статьи 114, </w:t>
      </w:r>
      <w:r w:rsidRPr="004030FF">
        <w:rPr>
          <w:bCs/>
        </w:rPr>
        <w:br/>
        <w:t>статьями 203–203-5, 204, 206, 209, 218, 219, 273–275, 278–278-3, 291, 314, 353, 356 Уголовного кодекса Приднестровской Молдавской Республики;</w:t>
      </w:r>
    </w:p>
    <w:p w:rsidR="00E82E76" w:rsidRPr="004030FF" w:rsidRDefault="00E82E76" w:rsidP="00E82E76">
      <w:pPr>
        <w:ind w:firstLine="720"/>
        <w:jc w:val="both"/>
        <w:outlineLvl w:val="0"/>
        <w:rPr>
          <w:bCs/>
        </w:rPr>
      </w:pPr>
      <w:r w:rsidRPr="004030FF">
        <w:rPr>
          <w:bCs/>
        </w:rPr>
        <w:t>г) совершение в период нахождения под административным надзором преступления, за которое это лицо осуждено к лишению свободы и направлено к месту отбывания наказания.</w:t>
      </w:r>
    </w:p>
    <w:p w:rsidR="00E82E76" w:rsidRPr="004030FF" w:rsidRDefault="00E82E76" w:rsidP="00E82E76">
      <w:pPr>
        <w:ind w:firstLine="720"/>
        <w:jc w:val="both"/>
        <w:outlineLvl w:val="0"/>
        <w:rPr>
          <w:bCs/>
        </w:rPr>
      </w:pPr>
      <w:r w:rsidRPr="004030FF">
        <w:rPr>
          <w:bCs/>
        </w:rPr>
        <w:t>В отношении указанного в пункте 1 настоящей статьи лица административный надзор устанавливается, если:</w:t>
      </w:r>
    </w:p>
    <w:p w:rsidR="00E82E76" w:rsidRPr="004030FF" w:rsidRDefault="00E82E76" w:rsidP="00E82E76">
      <w:pPr>
        <w:ind w:firstLine="720"/>
        <w:jc w:val="both"/>
        <w:outlineLvl w:val="0"/>
        <w:rPr>
          <w:bCs/>
        </w:rPr>
      </w:pPr>
      <w:r w:rsidRPr="004030FF">
        <w:rPr>
          <w:bCs/>
        </w:rPr>
        <w:t>а) лицо в период отбывания наказания в местах лишения свободы признавалось в порядке статьи 116-1 Уголовно-исполнительного кодекса Приднестровской Молдавской Республики злостным нарушителем установленного порядка отбывания наказания;</w:t>
      </w:r>
    </w:p>
    <w:p w:rsidR="00E82E76" w:rsidRPr="004030FF" w:rsidRDefault="00E82E76" w:rsidP="00E82E76">
      <w:pPr>
        <w:ind w:firstLine="720"/>
        <w:jc w:val="both"/>
        <w:outlineLvl w:val="0"/>
        <w:rPr>
          <w:bCs/>
        </w:rPr>
      </w:pPr>
      <w:r w:rsidRPr="004030FF">
        <w:rPr>
          <w:bCs/>
        </w:rPr>
        <w:t>б) лицо, отбывшее уголовное наказание в виде лишения свободы и имеющее непогашенную либо неснятую судимость, несмотря на предостережение органов внутренних дел о возможном установлении административного надзора, совершает в течение 1 (одного) года 2 (два) и более административных правонарушений, предусмотренных статьями: 5.61, 5.62, 6.11–6.16, 6.20–6.21, 7.18, 7.26, 10.5, 10.6, 12.8, 12.27, 17.7, 17.14, 17.15, 19.1, 19.3, 19.6, 19.12, 19.13, 19.25, 20.1, 20.2, 20.4, 20.6, 20.9, 20.11, 20.15, 20.17, 20.19, 20.20, 20.21, 20.24, 20.26, 20.27 Кодекса Приднестровской Молдавской Республики об административных правонарушениях;</w:t>
      </w:r>
    </w:p>
    <w:p w:rsidR="00E82E76" w:rsidRPr="004030FF" w:rsidRDefault="00E82E76" w:rsidP="00E82E76">
      <w:pPr>
        <w:ind w:firstLine="720"/>
        <w:jc w:val="both"/>
        <w:outlineLvl w:val="0"/>
        <w:rPr>
          <w:bCs/>
        </w:rPr>
      </w:pPr>
      <w:r w:rsidRPr="004030FF">
        <w:rPr>
          <w:bCs/>
        </w:rPr>
        <w:t xml:space="preserve">в) лицо переводилось в порядке статьи 344 Уголовно-процессуального кодекса Приднестровской Молдавской Республики из исправительной колонии в тюрьму или из колонии-поселения в исправительное учреждение того режима, который им ранее был определен судом.  </w:t>
      </w:r>
    </w:p>
    <w:p w:rsidR="00E82E76" w:rsidRPr="004030FF" w:rsidRDefault="00E82E76" w:rsidP="00E82E76">
      <w:pPr>
        <w:ind w:firstLine="720"/>
        <w:jc w:val="both"/>
        <w:outlineLvl w:val="0"/>
        <w:rPr>
          <w:bCs/>
        </w:rPr>
      </w:pPr>
      <w:r w:rsidRPr="004030FF">
        <w:rPr>
          <w:bCs/>
        </w:rPr>
        <w:t>При установлении административного надзора на день  рассмотрения вопроса об установлении административного надзора не учитываются:</w:t>
      </w:r>
    </w:p>
    <w:p w:rsidR="00E82E76" w:rsidRPr="004030FF" w:rsidRDefault="00E82E76" w:rsidP="00E82E76">
      <w:pPr>
        <w:ind w:firstLine="720"/>
        <w:jc w:val="both"/>
        <w:outlineLvl w:val="0"/>
        <w:rPr>
          <w:bCs/>
        </w:rPr>
      </w:pPr>
      <w:r w:rsidRPr="004030FF">
        <w:rPr>
          <w:bCs/>
        </w:rPr>
        <w:t>а) судимости, снятые или погашенные в установленном законом порядке;</w:t>
      </w:r>
    </w:p>
    <w:p w:rsidR="00E82E76" w:rsidRPr="004030FF" w:rsidRDefault="00E82E76" w:rsidP="00E82E76">
      <w:pPr>
        <w:pStyle w:val="af"/>
        <w:ind w:firstLine="720"/>
        <w:jc w:val="both"/>
        <w:rPr>
          <w:rFonts w:ascii="Times New Roman" w:hAnsi="Times New Roman"/>
        </w:rPr>
      </w:pPr>
      <w:r w:rsidRPr="004030FF">
        <w:rPr>
          <w:rFonts w:ascii="Times New Roman" w:hAnsi="Times New Roman"/>
          <w:bCs/>
        </w:rPr>
        <w:t>б) судимости за преступления, ответственность за которые не предусмотрена Уголовным кодексом Приднестровской Молдавской Республики</w:t>
      </w:r>
      <w:r w:rsidRPr="004030FF">
        <w:rPr>
          <w:rFonts w:ascii="Times New Roman" w:hAnsi="Times New Roman"/>
        </w:rPr>
        <w:t>.</w:t>
      </w:r>
    </w:p>
    <w:p w:rsidR="00E82E76" w:rsidRPr="004030FF" w:rsidRDefault="00E82E76" w:rsidP="00E82E76">
      <w:pPr>
        <w:ind w:firstLine="720"/>
        <w:jc w:val="both"/>
        <w:outlineLvl w:val="0"/>
      </w:pPr>
      <w:r w:rsidRPr="004030FF">
        <w:t>В отношении поднадзорного лица могут устанавливаться следующие административные ограничения:</w:t>
      </w:r>
    </w:p>
    <w:p w:rsidR="00E82E76" w:rsidRPr="004030FF" w:rsidRDefault="00E82E76" w:rsidP="00E82E76">
      <w:pPr>
        <w:ind w:firstLine="720"/>
        <w:jc w:val="both"/>
        <w:outlineLvl w:val="0"/>
      </w:pPr>
      <w:r w:rsidRPr="004030FF">
        <w:t>а) запрещение пребывания в определенных местах, населенных пунктах;</w:t>
      </w:r>
    </w:p>
    <w:p w:rsidR="00E82E76" w:rsidRPr="004030FF" w:rsidRDefault="00E82E76" w:rsidP="00E82E76">
      <w:pPr>
        <w:ind w:firstLine="720"/>
        <w:jc w:val="both"/>
        <w:outlineLvl w:val="0"/>
      </w:pPr>
      <w:r w:rsidRPr="004030FF">
        <w:t>б) запрещение посещения мест проведения массовых и иных мероприятий и участия в указанных мероприятиях;</w:t>
      </w:r>
    </w:p>
    <w:p w:rsidR="00E82E76" w:rsidRPr="004030FF" w:rsidRDefault="00E82E76" w:rsidP="00E82E76">
      <w:pPr>
        <w:ind w:firstLine="720"/>
        <w:jc w:val="both"/>
        <w:outlineLvl w:val="0"/>
      </w:pPr>
      <w:r w:rsidRPr="004030FF">
        <w:t>в) запрещение нахождения вне места жительства или пребывания поднадзорного лица в определенное время суток, которое не может превышать 8 (восьми) часов в сутки;</w:t>
      </w:r>
    </w:p>
    <w:p w:rsidR="00E82E76" w:rsidRPr="004030FF" w:rsidRDefault="00E82E76" w:rsidP="00E82E76">
      <w:pPr>
        <w:ind w:firstLine="720"/>
        <w:jc w:val="both"/>
        <w:outlineLvl w:val="0"/>
      </w:pPr>
      <w:r w:rsidRPr="004030FF">
        <w:t>г) запрещение выезда за пределы территории Приднестровской Молдавской Республики;</w:t>
      </w:r>
    </w:p>
    <w:p w:rsidR="00E82E76" w:rsidRPr="004030FF" w:rsidRDefault="00E82E76" w:rsidP="00E82E76">
      <w:pPr>
        <w:ind w:firstLine="720"/>
        <w:jc w:val="both"/>
        <w:outlineLvl w:val="0"/>
      </w:pPr>
      <w:r w:rsidRPr="004030FF">
        <w:t>д) обязательная явка от 1 (одного) до 4 (четырех) раз в месяц в орган внутренних дел по месту жительства или пребывания для регистрации.</w:t>
      </w:r>
    </w:p>
    <w:p w:rsidR="00E82E76" w:rsidRPr="004030FF" w:rsidRDefault="00E82E76" w:rsidP="00E82E76">
      <w:pPr>
        <w:ind w:firstLine="720"/>
        <w:jc w:val="both"/>
        <w:outlineLvl w:val="0"/>
      </w:pPr>
      <w:r w:rsidRPr="004030FF">
        <w:t xml:space="preserve">Обязательным является установление судом административного ограничения в виде обязательной явки поднадзорного лица от 1 (одного) </w:t>
      </w:r>
      <w:r w:rsidRPr="004030FF">
        <w:br/>
        <w:t>до 4 (четырех) раз в месяц в орган внутренних дел по месту жительства, пребывания.</w:t>
      </w:r>
    </w:p>
    <w:p w:rsidR="00E82E76" w:rsidRPr="004030FF" w:rsidRDefault="00E82E76" w:rsidP="00E82E76">
      <w:pPr>
        <w:ind w:firstLine="720"/>
        <w:jc w:val="both"/>
        <w:textAlignment w:val="top"/>
        <w:rPr>
          <w:spacing w:val="3"/>
        </w:rPr>
      </w:pPr>
      <w:r w:rsidRPr="004030FF">
        <w:rPr>
          <w:spacing w:val="3"/>
        </w:rPr>
        <w:t>Административный надзор устанавливается в отношении:</w:t>
      </w:r>
    </w:p>
    <w:p w:rsidR="00E82E76" w:rsidRPr="004030FF" w:rsidRDefault="00E82E76" w:rsidP="00E82E76">
      <w:pPr>
        <w:ind w:firstLine="720"/>
        <w:jc w:val="both"/>
        <w:textAlignment w:val="top"/>
        <w:rPr>
          <w:spacing w:val="3"/>
        </w:rPr>
      </w:pPr>
      <w:r w:rsidRPr="004030FF">
        <w:rPr>
          <w:spacing w:val="3"/>
        </w:rPr>
        <w:t>а) лиц, указанных в подпунктах а), б), г</w:t>
      </w:r>
      <w:r w:rsidRPr="004030FF">
        <w:rPr>
          <w:color w:val="FF0000"/>
          <w:spacing w:val="3"/>
        </w:rPr>
        <w:t>) п</w:t>
      </w:r>
      <w:r w:rsidRPr="004030FF">
        <w:rPr>
          <w:spacing w:val="3"/>
        </w:rPr>
        <w:t xml:space="preserve">ункта 1 статьи 3 </w:t>
      </w:r>
      <w:r w:rsidRPr="004030FF">
        <w:rPr>
          <w:spacing w:val="3"/>
        </w:rPr>
        <w:br/>
        <w:t>настоящего Закона, на срок от 1 (одного) года до 3 (трех) лет, но не свыше срока, установленного законодательством Приднестровской Молдавской Республики для погашения судимости;</w:t>
      </w:r>
    </w:p>
    <w:p w:rsidR="00E82E76" w:rsidRPr="004030FF" w:rsidRDefault="00E82E76" w:rsidP="00E82E76">
      <w:pPr>
        <w:ind w:firstLine="720"/>
        <w:jc w:val="both"/>
        <w:textAlignment w:val="top"/>
        <w:rPr>
          <w:spacing w:val="3"/>
        </w:rPr>
      </w:pPr>
      <w:r w:rsidRPr="004030FF">
        <w:rPr>
          <w:spacing w:val="3"/>
        </w:rPr>
        <w:t>б) лиц, указанных в подпункте в) пункта 1 и пункте 2 статьи 3 настоящего Закона, на срок, установленный законодательством Приднестровской Молдавской Республики для погашения судимости, за вычетом срока, истекшего после отбытия наказания.</w:t>
      </w:r>
    </w:p>
    <w:p w:rsidR="00E82E76" w:rsidRPr="004030FF" w:rsidRDefault="00E82E76" w:rsidP="00E82E76">
      <w:pPr>
        <w:ind w:firstLine="720"/>
        <w:jc w:val="both"/>
        <w:textAlignment w:val="top"/>
        <w:rPr>
          <w:spacing w:val="3"/>
        </w:rPr>
      </w:pPr>
      <w:r w:rsidRPr="004030FF">
        <w:rPr>
          <w:spacing w:val="3"/>
        </w:rPr>
        <w:t xml:space="preserve">2. В случаях, предусмотренных статьей 7 настоящего Закона, административный надзор может быть продлен на срок до </w:t>
      </w:r>
      <w:r w:rsidRPr="004030FF">
        <w:rPr>
          <w:spacing w:val="3"/>
        </w:rPr>
        <w:br/>
        <w:t>6 (шести) месяцев, но не свыше срока, установленного законодательством Приднестровской Молдавской Республики для погашения судимости.</w:t>
      </w:r>
    </w:p>
    <w:p w:rsidR="00E82E76" w:rsidRPr="004030FF" w:rsidRDefault="00E82E76" w:rsidP="00E82E76">
      <w:pPr>
        <w:ind w:firstLine="720"/>
        <w:jc w:val="both"/>
        <w:textAlignment w:val="top"/>
        <w:rPr>
          <w:spacing w:val="3"/>
        </w:rPr>
      </w:pPr>
      <w:r w:rsidRPr="004030FF">
        <w:rPr>
          <w:spacing w:val="3"/>
        </w:rPr>
        <w:t>Срок административного надзора исчисляется в отношении:</w:t>
      </w:r>
    </w:p>
    <w:p w:rsidR="00E82E76" w:rsidRPr="004030FF" w:rsidRDefault="00E82E76" w:rsidP="00E82E76">
      <w:pPr>
        <w:ind w:firstLine="720"/>
        <w:jc w:val="both"/>
        <w:textAlignment w:val="top"/>
        <w:rPr>
          <w:spacing w:val="3"/>
        </w:rPr>
      </w:pPr>
      <w:r w:rsidRPr="004030FF">
        <w:rPr>
          <w:spacing w:val="3"/>
        </w:rPr>
        <w:t>а) лица, указанного в пункте 1 статьи 3 настоящего Закона, при наличии основания, предусмотренного подпунктами а), в) пункта 3 статьи 3 настоящего Закона, и лица, указанного в пункте 2 статьи 3 настоящего Закона, со дня постановки на учет в органе внутренних дел по избранному месту пребывания, жительства;</w:t>
      </w:r>
    </w:p>
    <w:p w:rsidR="00E82E76" w:rsidRPr="004030FF" w:rsidRDefault="00E82E76" w:rsidP="00E82E76">
      <w:pPr>
        <w:ind w:firstLine="720"/>
        <w:jc w:val="both"/>
        <w:textAlignment w:val="top"/>
        <w:rPr>
          <w:spacing w:val="3"/>
        </w:rPr>
      </w:pPr>
      <w:r w:rsidRPr="004030FF">
        <w:rPr>
          <w:spacing w:val="3"/>
        </w:rPr>
        <w:t>б) лица, указанного в пункте 1 статьи 3 настоящего Закона, при наличии основания, предусмотренного подпунктом б) пункта 3 статьи 3 настоящего Закона, со дня вступления в законную силу решения суда об установлении административного надзора.</w:t>
      </w:r>
    </w:p>
    <w:p w:rsidR="00E82E76" w:rsidRPr="004030FF" w:rsidRDefault="00E82E76" w:rsidP="00E82E76">
      <w:pPr>
        <w:ind w:firstLine="720"/>
        <w:jc w:val="both"/>
        <w:textAlignment w:val="top"/>
        <w:rPr>
          <w:spacing w:val="3"/>
        </w:rPr>
      </w:pPr>
      <w:r w:rsidRPr="004030FF">
        <w:rPr>
          <w:spacing w:val="3"/>
        </w:rPr>
        <w:t>Течение срока административного надзора приостанавливается судом в случае:</w:t>
      </w:r>
    </w:p>
    <w:p w:rsidR="00E82E76" w:rsidRPr="004030FF" w:rsidRDefault="00E82E76" w:rsidP="00E82E76">
      <w:pPr>
        <w:ind w:firstLine="720"/>
        <w:jc w:val="both"/>
        <w:textAlignment w:val="top"/>
        <w:rPr>
          <w:spacing w:val="3"/>
        </w:rPr>
      </w:pPr>
      <w:r w:rsidRPr="004030FF">
        <w:rPr>
          <w:spacing w:val="3"/>
        </w:rPr>
        <w:t>а) объявления поднадзорного лица в розыск;</w:t>
      </w:r>
    </w:p>
    <w:p w:rsidR="00E82E76" w:rsidRPr="004030FF" w:rsidRDefault="00E82E76" w:rsidP="00E82E76">
      <w:pPr>
        <w:ind w:firstLine="720"/>
        <w:jc w:val="both"/>
        <w:textAlignment w:val="top"/>
        <w:rPr>
          <w:spacing w:val="3"/>
        </w:rPr>
      </w:pPr>
      <w:r w:rsidRPr="004030FF">
        <w:rPr>
          <w:spacing w:val="3"/>
        </w:rPr>
        <w:t>б) признания поднадзорного лица безвестно отсутствующим;</w:t>
      </w:r>
    </w:p>
    <w:p w:rsidR="00E82E76" w:rsidRPr="004030FF" w:rsidRDefault="00E82E76" w:rsidP="00E82E76">
      <w:pPr>
        <w:ind w:firstLine="720"/>
        <w:jc w:val="both"/>
        <w:textAlignment w:val="top"/>
        <w:rPr>
          <w:spacing w:val="3"/>
        </w:rPr>
      </w:pPr>
      <w:r w:rsidRPr="004030FF">
        <w:rPr>
          <w:spacing w:val="3"/>
        </w:rPr>
        <w:t>в) заключения поднадзорного лица под стражу;</w:t>
      </w:r>
    </w:p>
    <w:p w:rsidR="00E82E76" w:rsidRPr="004030FF" w:rsidRDefault="00E82E76" w:rsidP="00E82E76">
      <w:pPr>
        <w:ind w:firstLine="720"/>
        <w:jc w:val="both"/>
        <w:textAlignment w:val="top"/>
        <w:rPr>
          <w:i/>
          <w:spacing w:val="3"/>
          <w:u w:val="single"/>
        </w:rPr>
      </w:pPr>
      <w:r w:rsidRPr="004030FF">
        <w:rPr>
          <w:spacing w:val="3"/>
        </w:rPr>
        <w:t>г) самовольного, без уважительных причин, оставления поднадзорным места жительства или места пребывания.</w:t>
      </w:r>
    </w:p>
    <w:p w:rsidR="00E82E76" w:rsidRPr="004030FF" w:rsidRDefault="00E82E76" w:rsidP="00E82E76">
      <w:pPr>
        <w:ind w:firstLine="720"/>
        <w:jc w:val="both"/>
        <w:textAlignment w:val="top"/>
        <w:rPr>
          <w:spacing w:val="3"/>
        </w:rPr>
      </w:pPr>
      <w:r w:rsidRPr="004030FF">
        <w:rPr>
          <w:spacing w:val="3"/>
        </w:rPr>
        <w:t>Административный надзор устанавливается судом на основании представления исправительного учреждения или органа внутренних дел, продлевается судом на основании представления органа внутренних дел, досрочно прекращается судом на основании представления органа внутренних дел или заявления поднадзорного лица либо его представителя, прекращается по основаниям, предусмотренным пунктом 1 статьи 9 настоящего Закона.</w:t>
      </w:r>
    </w:p>
    <w:p w:rsidR="00E82E76" w:rsidRPr="004030FF" w:rsidRDefault="00E82E76" w:rsidP="00E82E76">
      <w:pPr>
        <w:ind w:firstLine="720"/>
        <w:jc w:val="both"/>
        <w:textAlignment w:val="top"/>
        <w:rPr>
          <w:spacing w:val="3"/>
        </w:rPr>
      </w:pPr>
      <w:r w:rsidRPr="004030FF">
        <w:rPr>
          <w:bCs/>
        </w:rPr>
        <w:t xml:space="preserve">Административный надзор может быть продлен судом в связи с совершением поднадзорным лицом в течение 1 (одного) года 2 (двух) </w:t>
      </w:r>
      <w:r w:rsidRPr="004030FF">
        <w:rPr>
          <w:bCs/>
        </w:rPr>
        <w:br/>
        <w:t>и более административных правонарушений,</w:t>
      </w:r>
      <w:r w:rsidRPr="004030FF">
        <w:t xml:space="preserve"> указанных в подпункте б) пункта 3 статьи 3 настоящего Закона</w:t>
      </w:r>
      <w:r w:rsidRPr="004030FF">
        <w:rPr>
          <w:bCs/>
        </w:rPr>
        <w:t xml:space="preserve"> и (или) предусмотренных </w:t>
      </w:r>
      <w:r w:rsidRPr="004030FF">
        <w:rPr>
          <w:bCs/>
        </w:rPr>
        <w:br/>
        <w:t xml:space="preserve">статьями 11.4, 11.8, </w:t>
      </w:r>
      <w:r w:rsidRPr="004030FF">
        <w:t xml:space="preserve">19.26 </w:t>
      </w:r>
      <w:r w:rsidRPr="004030FF">
        <w:rPr>
          <w:bCs/>
        </w:rPr>
        <w:t>Кодекса Приднестровской Молдавской Республики об административных правонарушениях</w:t>
      </w:r>
      <w:r w:rsidRPr="004030FF">
        <w:rPr>
          <w:spacing w:val="3"/>
        </w:rPr>
        <w:t>.</w:t>
      </w:r>
    </w:p>
    <w:p w:rsidR="00E82E76" w:rsidRPr="004030FF" w:rsidRDefault="00E82E76" w:rsidP="00E82E76">
      <w:pPr>
        <w:ind w:firstLine="720"/>
        <w:jc w:val="both"/>
        <w:outlineLvl w:val="0"/>
      </w:pPr>
      <w:r w:rsidRPr="004030FF">
        <w:t>Административный надзор прекращается по следующим основаниям:</w:t>
      </w:r>
    </w:p>
    <w:p w:rsidR="00E82E76" w:rsidRPr="004030FF" w:rsidRDefault="00E82E76" w:rsidP="00E82E76">
      <w:pPr>
        <w:ind w:firstLine="720"/>
        <w:jc w:val="both"/>
        <w:outlineLvl w:val="0"/>
      </w:pPr>
      <w:r w:rsidRPr="004030FF">
        <w:t>а) истечение срока административного надзора;</w:t>
      </w:r>
    </w:p>
    <w:p w:rsidR="00E82E76" w:rsidRPr="004030FF" w:rsidRDefault="00E82E76" w:rsidP="00E82E76">
      <w:pPr>
        <w:ind w:firstLine="720"/>
        <w:jc w:val="both"/>
        <w:outlineLvl w:val="0"/>
      </w:pPr>
      <w:r w:rsidRPr="004030FF">
        <w:t>б) погашение или снятие судимости с поднадзорного лица;</w:t>
      </w:r>
    </w:p>
    <w:p w:rsidR="00E82E76" w:rsidRPr="004030FF" w:rsidRDefault="00E82E76" w:rsidP="00E82E76">
      <w:pPr>
        <w:ind w:firstLine="720"/>
        <w:jc w:val="both"/>
        <w:outlineLvl w:val="0"/>
      </w:pPr>
      <w:r w:rsidRPr="004030FF">
        <w:t xml:space="preserve">в) осуждение поднадзорного лица к лишению свободы и направление его к месту отбывания наказания; </w:t>
      </w:r>
    </w:p>
    <w:p w:rsidR="00E82E76" w:rsidRPr="004030FF" w:rsidRDefault="00E82E76" w:rsidP="00E82E76">
      <w:pPr>
        <w:ind w:firstLine="720"/>
        <w:jc w:val="both"/>
        <w:outlineLvl w:val="0"/>
      </w:pPr>
      <w:r w:rsidRPr="004030FF">
        <w:t>г) направление поднадзорного на принудительное лечение от алкоголизма, наркомании или токсикомании в учреждения социальной реабилитации (лечебно-трудовые профилактории), если срок направления на лечение превышает срок установленного административного надзора;</w:t>
      </w:r>
    </w:p>
    <w:p w:rsidR="00E82E76" w:rsidRPr="004030FF" w:rsidRDefault="00E82E76" w:rsidP="00E82E76">
      <w:pPr>
        <w:ind w:firstLine="720"/>
        <w:jc w:val="both"/>
        <w:outlineLvl w:val="0"/>
      </w:pPr>
      <w:r w:rsidRPr="004030FF">
        <w:t>д) вступление в законную силу решения суда об объявлении поднадзорного лица умершим;</w:t>
      </w:r>
    </w:p>
    <w:p w:rsidR="00E82E76" w:rsidRPr="004030FF" w:rsidRDefault="00E82E76" w:rsidP="00E82E76">
      <w:pPr>
        <w:ind w:firstLine="720"/>
        <w:jc w:val="both"/>
        <w:outlineLvl w:val="0"/>
      </w:pPr>
      <w:r w:rsidRPr="004030FF">
        <w:t>е) смерть поднадзорного лица;</w:t>
      </w:r>
    </w:p>
    <w:p w:rsidR="00E82E76" w:rsidRPr="004030FF" w:rsidRDefault="00E82E76" w:rsidP="00E82E76">
      <w:pPr>
        <w:ind w:firstLine="720"/>
        <w:jc w:val="both"/>
        <w:outlineLvl w:val="0"/>
      </w:pPr>
      <w:r w:rsidRPr="004030FF">
        <w:t>ж) в связи с выездом в соответствии с действующим законодательством на постоянное место жительства в другое государство;</w:t>
      </w:r>
    </w:p>
    <w:p w:rsidR="00E82E76" w:rsidRPr="004030FF" w:rsidRDefault="00E82E76" w:rsidP="00E82E76">
      <w:pPr>
        <w:ind w:firstLine="720"/>
        <w:jc w:val="both"/>
        <w:outlineLvl w:val="0"/>
      </w:pPr>
      <w:r w:rsidRPr="004030FF">
        <w:t>з) в случае признания поднадзорного недееспособным.</w:t>
      </w:r>
    </w:p>
    <w:p w:rsidR="00E82E76" w:rsidRPr="004030FF" w:rsidRDefault="00E82E76" w:rsidP="00E82E76">
      <w:pPr>
        <w:ind w:firstLine="720"/>
        <w:jc w:val="both"/>
        <w:outlineLvl w:val="0"/>
      </w:pPr>
      <w:r w:rsidRPr="004030FF">
        <w:t xml:space="preserve">Административный надзор может быть досрочно прекращен судом на основании представления органа внутренних дел или заявления поднадзорного лица либо его представителя по истечении не менее половины установленного судом срока административного надзора при условии, что поднадзорное лицо добросовестно соблюдает административные ограничения, выполняет обязанности, предусмотренные настоящим Законом, и положительно характеризуется по месту работы и (или) месту пребывания (жительства). </w:t>
      </w:r>
    </w:p>
    <w:p w:rsidR="00E82E76" w:rsidRPr="004030FF" w:rsidRDefault="00E82E76" w:rsidP="00E82E76">
      <w:pPr>
        <w:autoSpaceDE w:val="0"/>
        <w:autoSpaceDN w:val="0"/>
        <w:adjustRightInd w:val="0"/>
        <w:ind w:firstLine="720"/>
        <w:jc w:val="both"/>
        <w:rPr>
          <w:shd w:val="clear" w:color="auto" w:fill="FFFFFF"/>
        </w:rPr>
      </w:pPr>
      <w:r w:rsidRPr="004030FF">
        <w:rPr>
          <w:shd w:val="clear" w:color="auto" w:fill="FFFFFF"/>
        </w:rPr>
        <w:t>Лицами, участвующими в деле, являются:</w:t>
      </w:r>
    </w:p>
    <w:p w:rsidR="00E82E76" w:rsidRPr="004030FF" w:rsidRDefault="00E82E76" w:rsidP="00E82E76">
      <w:pPr>
        <w:autoSpaceDE w:val="0"/>
        <w:autoSpaceDN w:val="0"/>
        <w:adjustRightInd w:val="0"/>
        <w:ind w:firstLine="720"/>
        <w:jc w:val="both"/>
        <w:rPr>
          <w:shd w:val="clear" w:color="auto" w:fill="FFFFFF"/>
        </w:rPr>
      </w:pPr>
      <w:r w:rsidRPr="004030FF">
        <w:rPr>
          <w:shd w:val="clear" w:color="auto" w:fill="FFFFFF"/>
        </w:rPr>
        <w:t>а) лицо, в отношении которого ведется производство по делу об административном надзоре;</w:t>
      </w:r>
    </w:p>
    <w:p w:rsidR="00E82E76" w:rsidRPr="004030FF" w:rsidRDefault="00E82E76" w:rsidP="00E82E76">
      <w:pPr>
        <w:autoSpaceDE w:val="0"/>
        <w:autoSpaceDN w:val="0"/>
        <w:adjustRightInd w:val="0"/>
        <w:ind w:firstLine="720"/>
        <w:jc w:val="both"/>
        <w:rPr>
          <w:shd w:val="clear" w:color="auto" w:fill="FFFFFF"/>
        </w:rPr>
      </w:pPr>
      <w:r w:rsidRPr="004030FF">
        <w:t>б) представитель лица, в отношении которого ведется производство по делу об административном надзоре</w:t>
      </w:r>
      <w:r w:rsidRPr="004030FF">
        <w:rPr>
          <w:shd w:val="clear" w:color="auto" w:fill="FFFFFF"/>
        </w:rPr>
        <w:t>;</w:t>
      </w:r>
    </w:p>
    <w:p w:rsidR="00E82E76" w:rsidRPr="004030FF" w:rsidRDefault="00E82E76" w:rsidP="00E82E76">
      <w:pPr>
        <w:autoSpaceDE w:val="0"/>
        <w:autoSpaceDN w:val="0"/>
        <w:adjustRightInd w:val="0"/>
        <w:ind w:firstLine="720"/>
        <w:jc w:val="both"/>
        <w:rPr>
          <w:shd w:val="clear" w:color="auto" w:fill="FFFFFF"/>
        </w:rPr>
      </w:pPr>
      <w:r w:rsidRPr="004030FF">
        <w:rPr>
          <w:shd w:val="clear" w:color="auto" w:fill="FFFFFF"/>
        </w:rPr>
        <w:t>в) прокурор;</w:t>
      </w:r>
    </w:p>
    <w:p w:rsidR="00E82E76" w:rsidRPr="004030FF" w:rsidRDefault="00E82E76" w:rsidP="00E82E76">
      <w:pPr>
        <w:autoSpaceDE w:val="0"/>
        <w:autoSpaceDN w:val="0"/>
        <w:adjustRightInd w:val="0"/>
        <w:ind w:firstLine="720"/>
        <w:jc w:val="both"/>
        <w:rPr>
          <w:shd w:val="clear" w:color="auto" w:fill="FFFFFF"/>
        </w:rPr>
      </w:pPr>
      <w:r w:rsidRPr="004030FF">
        <w:rPr>
          <w:shd w:val="clear" w:color="auto" w:fill="FFFFFF"/>
        </w:rPr>
        <w:t>г) представитель исправительного учреждения уголовно-исполнительной системы или органа внутренних дел.</w:t>
      </w:r>
    </w:p>
    <w:p w:rsidR="00E82E76" w:rsidRPr="004030FF" w:rsidRDefault="00E82E76" w:rsidP="00E82E76">
      <w:pPr>
        <w:autoSpaceDE w:val="0"/>
        <w:autoSpaceDN w:val="0"/>
        <w:adjustRightInd w:val="0"/>
        <w:ind w:firstLine="720"/>
        <w:jc w:val="both"/>
      </w:pPr>
      <w:r w:rsidRPr="004030FF">
        <w:t>Лица, участвующие в деле об административном надзоре, имеют право: знакомиться со всеми материалами дела; делать выписки из них; снимать за свой счет копии, в том числе с помощью технических средств; заявлять отводы; представлять доказательства; до начала судебного разбирательства знакомиться с доказательствами, представленными другими лицами, участвующими в этом деле; участвовать в исследовании доказательств; задавать вопросы другим участникам судебного процесса; заявлять ходатайства; знакомиться с протоколом судебного заседания и представлять письменные замечания к протоколу; давать объяснения суду в устной и письменной форме; приводить свои доводы по всем возникающим в ходе судебного разбирательства вопросам; возражать против ходатайств и доводов других лиц, участвующих в деле; знать о жалобах, поданных другими лицами, участвующими в деле, о принятых по данному делу судебных актах и получать копии судебных актов, принимаемых в виде отдельного документа; обжаловать судебные акты в части, касающейся его прав, свобод и законных интересов; пользоваться другими процессуальными правами, предоставленными настоящим Законом.</w:t>
      </w:r>
    </w:p>
    <w:p w:rsidR="00E82E76" w:rsidRPr="004030FF" w:rsidRDefault="00E82E76" w:rsidP="00E82E76">
      <w:pPr>
        <w:ind w:firstLine="720"/>
        <w:jc w:val="both"/>
      </w:pPr>
      <w:r w:rsidRPr="004030FF">
        <w:t>Представление об установлении административного надзора подается в суд:</w:t>
      </w:r>
    </w:p>
    <w:p w:rsidR="00E82E76" w:rsidRPr="004030FF" w:rsidRDefault="00E82E76" w:rsidP="00E82E76">
      <w:pPr>
        <w:ind w:firstLine="720"/>
        <w:jc w:val="both"/>
      </w:pPr>
      <w:r w:rsidRPr="004030FF">
        <w:t>а) исправительным учреждением – в отношении лица, освобождаемого из мест лишения свободы;</w:t>
      </w:r>
    </w:p>
    <w:p w:rsidR="00E82E76" w:rsidRPr="004030FF" w:rsidRDefault="00E82E76" w:rsidP="00E82E76">
      <w:pPr>
        <w:ind w:firstLine="720"/>
        <w:jc w:val="both"/>
      </w:pPr>
      <w:r w:rsidRPr="004030FF">
        <w:t>б) органом внутренних дел – в отношении лица, освобожденного из мест лишения свободы.</w:t>
      </w:r>
    </w:p>
    <w:p w:rsidR="00E82E76" w:rsidRPr="004030FF" w:rsidRDefault="00E82E76" w:rsidP="00E82E76">
      <w:pPr>
        <w:ind w:firstLine="720"/>
        <w:jc w:val="both"/>
      </w:pPr>
      <w:r w:rsidRPr="004030FF">
        <w:t>Представление о продлении административного надзора и (или) представление о дополнении ранее установленных административных ограничений и (или) о приостановлении течения срока административного надзора подаются в суд органом внутренних дел.</w:t>
      </w:r>
    </w:p>
    <w:p w:rsidR="00E82E76" w:rsidRPr="004030FF" w:rsidRDefault="00E82E76" w:rsidP="00E82E76">
      <w:pPr>
        <w:ind w:firstLine="720"/>
        <w:jc w:val="both"/>
      </w:pPr>
      <w:r w:rsidRPr="004030FF">
        <w:t xml:space="preserve">Представление (заявление) о возобновлении течения срока административного надзора подаётся в суд органом внутренних дел или поднадзорным лицом либо его представителем. </w:t>
      </w:r>
    </w:p>
    <w:p w:rsidR="00E82E76" w:rsidRPr="004030FF" w:rsidRDefault="00E82E76" w:rsidP="00E82E76">
      <w:pPr>
        <w:ind w:firstLine="720"/>
        <w:jc w:val="both"/>
      </w:pPr>
      <w:r w:rsidRPr="004030FF">
        <w:t>Представление и (или) заявление о досрочном прекращении административного надзора и представление и (или) заявление о частичной отмене административных ограничений могут подаваться в суд органом внутренних дел или поднадзорным лицом либо его представителем.</w:t>
      </w:r>
    </w:p>
    <w:p w:rsidR="00E82E76" w:rsidRPr="004030FF" w:rsidRDefault="00E82E76" w:rsidP="00E82E76">
      <w:pPr>
        <w:pStyle w:val="a5"/>
        <w:tabs>
          <w:tab w:val="left" w:pos="837"/>
        </w:tabs>
        <w:spacing w:line="240" w:lineRule="auto"/>
        <w:ind w:left="40" w:firstLine="720"/>
        <w:rPr>
          <w:sz w:val="20"/>
        </w:rPr>
      </w:pPr>
      <w:r w:rsidRPr="004030FF">
        <w:rPr>
          <w:sz w:val="20"/>
        </w:rPr>
        <w:t>В представлении (заявлении) об установлении, о продлении, досрочном прекращении административного надзора, о дополнении или частичной отмене административных ограничений, о приостановлении или возобновлении течения срока административного надзора должны быть указаны:</w:t>
      </w:r>
    </w:p>
    <w:p w:rsidR="00E82E76" w:rsidRPr="004030FF" w:rsidRDefault="00E82E76" w:rsidP="00E82E76">
      <w:pPr>
        <w:pStyle w:val="a5"/>
        <w:spacing w:line="240" w:lineRule="auto"/>
        <w:ind w:left="40" w:firstLine="720"/>
        <w:rPr>
          <w:sz w:val="20"/>
        </w:rPr>
      </w:pPr>
      <w:r w:rsidRPr="004030FF">
        <w:rPr>
          <w:sz w:val="20"/>
        </w:rPr>
        <w:t>а) наименование суда, в который подается представление (заявление);</w:t>
      </w:r>
    </w:p>
    <w:p w:rsidR="00E82E76" w:rsidRPr="004030FF" w:rsidRDefault="00E82E76" w:rsidP="00E82E76">
      <w:pPr>
        <w:pStyle w:val="a5"/>
        <w:spacing w:line="240" w:lineRule="auto"/>
        <w:ind w:left="40" w:firstLine="720"/>
        <w:rPr>
          <w:sz w:val="20"/>
        </w:rPr>
      </w:pPr>
      <w:r w:rsidRPr="004030FF">
        <w:rPr>
          <w:sz w:val="20"/>
        </w:rPr>
        <w:t>б) наименование органа или должностного лица, место их нахождения;</w:t>
      </w:r>
    </w:p>
    <w:p w:rsidR="00E82E76" w:rsidRPr="004030FF" w:rsidRDefault="00E82E76" w:rsidP="00E82E76">
      <w:pPr>
        <w:pStyle w:val="a5"/>
        <w:spacing w:line="240" w:lineRule="auto"/>
        <w:ind w:left="40" w:firstLine="720"/>
        <w:rPr>
          <w:sz w:val="20"/>
        </w:rPr>
      </w:pPr>
      <w:r w:rsidRPr="004030FF">
        <w:rPr>
          <w:sz w:val="20"/>
        </w:rPr>
        <w:t>в) фамилия, имя и отчество поднадзорного лица; дата и место его рождения; место его жительства или пребывания; фамилия, имя и отчество представителя, сведения о высшем юридическом образовании</w:t>
      </w:r>
      <w:r w:rsidRPr="004030FF">
        <w:rPr>
          <w:i/>
          <w:sz w:val="20"/>
        </w:rPr>
        <w:t xml:space="preserve">; </w:t>
      </w:r>
      <w:r w:rsidRPr="004030FF">
        <w:rPr>
          <w:sz w:val="20"/>
        </w:rPr>
        <w:t>номера телефонов, факсов; адреса электронной почты (при наличии) поднадзорного и его представителя;</w:t>
      </w:r>
    </w:p>
    <w:p w:rsidR="00E82E76" w:rsidRPr="004030FF" w:rsidRDefault="00E82E76" w:rsidP="00E82E76">
      <w:pPr>
        <w:pStyle w:val="a5"/>
        <w:tabs>
          <w:tab w:val="left" w:pos="784"/>
        </w:tabs>
        <w:spacing w:line="240" w:lineRule="auto"/>
        <w:ind w:left="40" w:firstLine="720"/>
        <w:rPr>
          <w:sz w:val="20"/>
        </w:rPr>
      </w:pPr>
      <w:r w:rsidRPr="004030FF">
        <w:rPr>
          <w:sz w:val="20"/>
        </w:rPr>
        <w:t>г) основания подачи соответствующего представления (заявления), изложение доводов, обосновывающих требования представления (заявления);</w:t>
      </w:r>
    </w:p>
    <w:p w:rsidR="00E82E76" w:rsidRPr="004030FF" w:rsidRDefault="00E82E76" w:rsidP="00E82E76">
      <w:pPr>
        <w:pStyle w:val="a5"/>
        <w:tabs>
          <w:tab w:val="left" w:pos="784"/>
        </w:tabs>
        <w:spacing w:line="240" w:lineRule="auto"/>
        <w:ind w:left="40" w:firstLine="720"/>
        <w:rPr>
          <w:sz w:val="20"/>
        </w:rPr>
      </w:pPr>
      <w:r w:rsidRPr="004030FF">
        <w:rPr>
          <w:sz w:val="20"/>
        </w:rPr>
        <w:t>д) сведения, предусмотренные соответственно пунктами 4–9 настоящей статьи;</w:t>
      </w:r>
    </w:p>
    <w:p w:rsidR="00E82E76" w:rsidRPr="004030FF" w:rsidRDefault="00E82E76" w:rsidP="00E82E76">
      <w:pPr>
        <w:pStyle w:val="a5"/>
        <w:tabs>
          <w:tab w:val="left" w:pos="837"/>
        </w:tabs>
        <w:spacing w:line="240" w:lineRule="auto"/>
        <w:ind w:left="40" w:firstLine="720"/>
        <w:rPr>
          <w:sz w:val="20"/>
        </w:rPr>
      </w:pPr>
      <w:r w:rsidRPr="004030FF">
        <w:rPr>
          <w:sz w:val="20"/>
        </w:rPr>
        <w:t>е) сведения об иных обстоятельствах, имеющих значение для рассмотрения представления (заявления);</w:t>
      </w:r>
    </w:p>
    <w:p w:rsidR="00E82E76" w:rsidRPr="004030FF" w:rsidRDefault="00E82E76" w:rsidP="00E82E76">
      <w:pPr>
        <w:pStyle w:val="a5"/>
        <w:tabs>
          <w:tab w:val="left" w:pos="837"/>
        </w:tabs>
        <w:spacing w:line="240" w:lineRule="auto"/>
        <w:ind w:left="40" w:firstLine="720"/>
        <w:rPr>
          <w:sz w:val="20"/>
        </w:rPr>
      </w:pPr>
      <w:r w:rsidRPr="004030FF">
        <w:rPr>
          <w:sz w:val="20"/>
        </w:rPr>
        <w:t>ж) перечень прилагаемых к представлению (заявлению) документов.</w:t>
      </w:r>
    </w:p>
    <w:p w:rsidR="00E82E76" w:rsidRPr="004030FF" w:rsidRDefault="00E82E76" w:rsidP="00E82E76">
      <w:pPr>
        <w:pStyle w:val="a5"/>
        <w:tabs>
          <w:tab w:val="left" w:pos="822"/>
        </w:tabs>
        <w:spacing w:line="240" w:lineRule="auto"/>
        <w:ind w:left="40" w:firstLine="720"/>
        <w:rPr>
          <w:sz w:val="20"/>
        </w:rPr>
      </w:pPr>
      <w:r w:rsidRPr="004030FF">
        <w:rPr>
          <w:sz w:val="20"/>
        </w:rPr>
        <w:t>Представление исправительного учреждения должно быть подписано его начальником, представление органа внутренних дел – его руководителем, заявление лица, в отношении которого установлен административный надзор, о досрочном прекращении административного надзора, о частичной отмене административных ограничений или о возобновлении течения срока административного надзора – поднадзорным лицом либо его представителем при наличии соответствующих полномочий.</w:t>
      </w:r>
    </w:p>
    <w:p w:rsidR="00E82E76" w:rsidRPr="004030FF" w:rsidRDefault="00E82E76" w:rsidP="00E82E76">
      <w:pPr>
        <w:pStyle w:val="a5"/>
        <w:tabs>
          <w:tab w:val="left" w:pos="866"/>
        </w:tabs>
        <w:spacing w:line="240" w:lineRule="auto"/>
        <w:ind w:left="40" w:firstLine="720"/>
        <w:rPr>
          <w:sz w:val="20"/>
        </w:rPr>
      </w:pPr>
      <w:r w:rsidRPr="004030FF">
        <w:rPr>
          <w:sz w:val="20"/>
        </w:rPr>
        <w:t>К представлению (заявлению) прилагаются необходимые документы и материалы, предусмотренные соответственно пунктами 4–9 настоящей статьи</w:t>
      </w:r>
      <w:r w:rsidRPr="004030FF">
        <w:rPr>
          <w:i/>
          <w:sz w:val="20"/>
        </w:rPr>
        <w:t>,</w:t>
      </w:r>
      <w:r w:rsidRPr="004030FF">
        <w:rPr>
          <w:sz w:val="20"/>
        </w:rPr>
        <w:t xml:space="preserve"> иные необходимые документы и материалы, подтверждающие указанные в представлении (заявлении) сведения, а также копии в соответствии с учетом количества заинтересованных лиц и прокурора.</w:t>
      </w:r>
    </w:p>
    <w:p w:rsidR="00E82E76" w:rsidRPr="004030FF" w:rsidRDefault="00E82E76" w:rsidP="00E82E76">
      <w:pPr>
        <w:pStyle w:val="formattext"/>
        <w:shd w:val="clear" w:color="auto" w:fill="FFFFFF"/>
        <w:spacing w:before="0" w:beforeAutospacing="0" w:after="0" w:afterAutospacing="0"/>
        <w:ind w:firstLine="720"/>
        <w:jc w:val="both"/>
        <w:textAlignment w:val="baseline"/>
        <w:rPr>
          <w:spacing w:val="2"/>
          <w:sz w:val="20"/>
          <w:szCs w:val="20"/>
        </w:rPr>
      </w:pPr>
      <w:r w:rsidRPr="004030FF">
        <w:rPr>
          <w:spacing w:val="2"/>
          <w:sz w:val="20"/>
          <w:szCs w:val="20"/>
        </w:rPr>
        <w:t xml:space="preserve">Постановление принимается именем Приднестровской Молдавской Республики при разрешении судом первой инстанции </w:t>
      </w:r>
      <w:r w:rsidRPr="004030FF">
        <w:rPr>
          <w:sz w:val="20"/>
          <w:szCs w:val="20"/>
        </w:rPr>
        <w:t>дела об административном надзоре</w:t>
      </w:r>
      <w:r w:rsidRPr="004030FF">
        <w:rPr>
          <w:spacing w:val="2"/>
          <w:sz w:val="20"/>
          <w:szCs w:val="20"/>
        </w:rPr>
        <w:t xml:space="preserve"> по существу.</w:t>
      </w:r>
    </w:p>
    <w:p w:rsidR="00E82E76" w:rsidRPr="004030FF" w:rsidRDefault="00E82E76" w:rsidP="00E82E76">
      <w:pPr>
        <w:pStyle w:val="formattext"/>
        <w:shd w:val="clear" w:color="auto" w:fill="FFFFFF"/>
        <w:spacing w:before="0" w:beforeAutospacing="0" w:after="0" w:afterAutospacing="0"/>
        <w:ind w:firstLine="720"/>
        <w:jc w:val="both"/>
        <w:textAlignment w:val="baseline"/>
        <w:rPr>
          <w:spacing w:val="2"/>
          <w:sz w:val="20"/>
          <w:szCs w:val="20"/>
        </w:rPr>
      </w:pPr>
      <w:r w:rsidRPr="004030FF">
        <w:rPr>
          <w:spacing w:val="2"/>
          <w:sz w:val="20"/>
          <w:szCs w:val="20"/>
        </w:rPr>
        <w:t>Постановление принимается судом в совещательной комнате.</w:t>
      </w:r>
    </w:p>
    <w:p w:rsidR="00E82E76" w:rsidRPr="004030FF" w:rsidRDefault="00E82E76" w:rsidP="00E82E76">
      <w:pPr>
        <w:pStyle w:val="formattext"/>
        <w:shd w:val="clear" w:color="auto" w:fill="FFFFFF"/>
        <w:spacing w:before="0" w:beforeAutospacing="0" w:after="0" w:afterAutospacing="0"/>
        <w:ind w:firstLine="720"/>
        <w:jc w:val="both"/>
        <w:textAlignment w:val="baseline"/>
        <w:rPr>
          <w:spacing w:val="2"/>
          <w:sz w:val="20"/>
          <w:szCs w:val="20"/>
        </w:rPr>
      </w:pPr>
      <w:bookmarkStart w:id="45" w:name="dst101844"/>
      <w:bookmarkEnd w:id="45"/>
      <w:r w:rsidRPr="004030FF">
        <w:rPr>
          <w:spacing w:val="2"/>
          <w:sz w:val="20"/>
          <w:szCs w:val="20"/>
        </w:rPr>
        <w:t>Постановление суда состоит из вводной, описательно-мотивировочной и резолютивной частей.</w:t>
      </w:r>
    </w:p>
    <w:p w:rsidR="00E82E76" w:rsidRPr="004030FF" w:rsidRDefault="00E82E76" w:rsidP="00E82E76">
      <w:pPr>
        <w:pStyle w:val="formattext"/>
        <w:shd w:val="clear" w:color="auto" w:fill="FFFFFF"/>
        <w:spacing w:before="0" w:beforeAutospacing="0" w:after="0" w:afterAutospacing="0"/>
        <w:ind w:firstLine="720"/>
        <w:jc w:val="both"/>
        <w:textAlignment w:val="baseline"/>
        <w:rPr>
          <w:spacing w:val="2"/>
          <w:sz w:val="20"/>
          <w:szCs w:val="20"/>
        </w:rPr>
      </w:pPr>
      <w:r w:rsidRPr="004030FF">
        <w:rPr>
          <w:spacing w:val="2"/>
          <w:sz w:val="20"/>
          <w:szCs w:val="20"/>
        </w:rPr>
        <w:t>В вводной части постановления суда должны быть указаны:</w:t>
      </w:r>
    </w:p>
    <w:p w:rsidR="00E82E76" w:rsidRPr="004030FF" w:rsidRDefault="00E82E76" w:rsidP="00E82E76">
      <w:pPr>
        <w:pStyle w:val="formattext"/>
        <w:shd w:val="clear" w:color="auto" w:fill="FFFFFF"/>
        <w:spacing w:before="0" w:beforeAutospacing="0" w:after="0" w:afterAutospacing="0"/>
        <w:ind w:firstLine="720"/>
        <w:jc w:val="both"/>
        <w:textAlignment w:val="baseline"/>
        <w:rPr>
          <w:spacing w:val="2"/>
          <w:sz w:val="20"/>
          <w:szCs w:val="20"/>
        </w:rPr>
      </w:pPr>
      <w:r w:rsidRPr="004030FF">
        <w:rPr>
          <w:spacing w:val="2"/>
          <w:sz w:val="20"/>
          <w:szCs w:val="20"/>
        </w:rPr>
        <w:t xml:space="preserve">а) номер </w:t>
      </w:r>
      <w:r w:rsidRPr="004030FF">
        <w:rPr>
          <w:sz w:val="20"/>
          <w:szCs w:val="20"/>
        </w:rPr>
        <w:t>дела об административном надзоре</w:t>
      </w:r>
      <w:r w:rsidRPr="004030FF">
        <w:rPr>
          <w:spacing w:val="2"/>
          <w:sz w:val="20"/>
          <w:szCs w:val="20"/>
        </w:rPr>
        <w:t>;</w:t>
      </w:r>
    </w:p>
    <w:p w:rsidR="00E82E76" w:rsidRPr="004030FF" w:rsidRDefault="00E82E76" w:rsidP="00E82E76">
      <w:pPr>
        <w:pStyle w:val="formattext"/>
        <w:shd w:val="clear" w:color="auto" w:fill="FFFFFF"/>
        <w:spacing w:before="0" w:beforeAutospacing="0" w:after="0" w:afterAutospacing="0"/>
        <w:ind w:firstLine="720"/>
        <w:jc w:val="both"/>
        <w:textAlignment w:val="baseline"/>
        <w:rPr>
          <w:spacing w:val="2"/>
          <w:sz w:val="20"/>
          <w:szCs w:val="20"/>
        </w:rPr>
      </w:pPr>
      <w:r w:rsidRPr="004030FF">
        <w:rPr>
          <w:spacing w:val="2"/>
          <w:sz w:val="20"/>
          <w:szCs w:val="20"/>
        </w:rPr>
        <w:t xml:space="preserve">б) дата и место принятия </w:t>
      </w:r>
      <w:r w:rsidRPr="004030FF">
        <w:rPr>
          <w:sz w:val="20"/>
          <w:szCs w:val="20"/>
        </w:rPr>
        <w:t>постановления</w:t>
      </w:r>
      <w:r w:rsidRPr="004030FF">
        <w:rPr>
          <w:spacing w:val="2"/>
          <w:sz w:val="20"/>
          <w:szCs w:val="20"/>
        </w:rPr>
        <w:t xml:space="preserve"> суда;</w:t>
      </w:r>
    </w:p>
    <w:p w:rsidR="00E82E76" w:rsidRPr="004030FF" w:rsidRDefault="00E82E76" w:rsidP="00E82E76">
      <w:pPr>
        <w:pStyle w:val="formattext"/>
        <w:shd w:val="clear" w:color="auto" w:fill="FFFFFF"/>
        <w:spacing w:before="0" w:beforeAutospacing="0" w:after="0" w:afterAutospacing="0"/>
        <w:ind w:firstLine="720"/>
        <w:jc w:val="both"/>
        <w:textAlignment w:val="baseline"/>
        <w:rPr>
          <w:spacing w:val="2"/>
          <w:sz w:val="20"/>
          <w:szCs w:val="20"/>
        </w:rPr>
      </w:pPr>
      <w:r w:rsidRPr="004030FF">
        <w:rPr>
          <w:spacing w:val="2"/>
          <w:sz w:val="20"/>
          <w:szCs w:val="20"/>
        </w:rPr>
        <w:t xml:space="preserve">в) наименование суда, принявшего </w:t>
      </w:r>
      <w:r w:rsidRPr="004030FF">
        <w:rPr>
          <w:sz w:val="20"/>
          <w:szCs w:val="20"/>
        </w:rPr>
        <w:t>постановление</w:t>
      </w:r>
      <w:r w:rsidRPr="004030FF">
        <w:rPr>
          <w:spacing w:val="2"/>
          <w:sz w:val="20"/>
          <w:szCs w:val="20"/>
        </w:rPr>
        <w:t>;</w:t>
      </w:r>
    </w:p>
    <w:p w:rsidR="00E82E76" w:rsidRPr="004030FF" w:rsidRDefault="00E82E76" w:rsidP="00E82E76">
      <w:pPr>
        <w:pStyle w:val="formattext"/>
        <w:shd w:val="clear" w:color="auto" w:fill="FFFFFF"/>
        <w:spacing w:before="0" w:beforeAutospacing="0" w:after="0" w:afterAutospacing="0"/>
        <w:ind w:firstLine="720"/>
        <w:jc w:val="both"/>
        <w:textAlignment w:val="baseline"/>
        <w:rPr>
          <w:spacing w:val="2"/>
          <w:sz w:val="20"/>
          <w:szCs w:val="20"/>
        </w:rPr>
      </w:pPr>
      <w:r w:rsidRPr="004030FF">
        <w:rPr>
          <w:spacing w:val="2"/>
          <w:sz w:val="20"/>
          <w:szCs w:val="20"/>
        </w:rPr>
        <w:t>г) состав суда;</w:t>
      </w:r>
    </w:p>
    <w:p w:rsidR="00E82E76" w:rsidRPr="004030FF" w:rsidRDefault="00E82E76" w:rsidP="00E82E76">
      <w:pPr>
        <w:pStyle w:val="formattext"/>
        <w:shd w:val="clear" w:color="auto" w:fill="FFFFFF"/>
        <w:spacing w:before="0" w:beforeAutospacing="0" w:after="0" w:afterAutospacing="0"/>
        <w:ind w:firstLine="720"/>
        <w:jc w:val="both"/>
        <w:textAlignment w:val="baseline"/>
        <w:rPr>
          <w:spacing w:val="2"/>
          <w:sz w:val="20"/>
          <w:szCs w:val="20"/>
        </w:rPr>
      </w:pPr>
      <w:r w:rsidRPr="004030FF">
        <w:rPr>
          <w:spacing w:val="2"/>
          <w:sz w:val="20"/>
          <w:szCs w:val="20"/>
        </w:rPr>
        <w:t>д) сведения о лицах, участвующих в деле, об их представителях, о секретаре судебного заседания, об иных участниках судебного процесса, о предмете судебного разбирательства.</w:t>
      </w:r>
    </w:p>
    <w:p w:rsidR="00E82E76" w:rsidRPr="004030FF" w:rsidRDefault="00E82E76" w:rsidP="00E82E76">
      <w:pPr>
        <w:pStyle w:val="formattext"/>
        <w:shd w:val="clear" w:color="auto" w:fill="FFFFFF"/>
        <w:spacing w:before="0" w:beforeAutospacing="0" w:after="0" w:afterAutospacing="0"/>
        <w:ind w:firstLine="720"/>
        <w:jc w:val="both"/>
        <w:textAlignment w:val="baseline"/>
        <w:rPr>
          <w:sz w:val="20"/>
          <w:szCs w:val="20"/>
        </w:rPr>
      </w:pPr>
      <w:r w:rsidRPr="004030FF">
        <w:rPr>
          <w:spacing w:val="2"/>
          <w:sz w:val="20"/>
          <w:szCs w:val="20"/>
        </w:rPr>
        <w:t xml:space="preserve">Описательно-мотивировочная часть постановления суда должна содержать изложение требований представления (заявления), мнения лиц, участвующих в деле. В описательно-мотивировочной части постановления суда должны быть указаны обстоятельства дела, установленные судом, доказательства, на которых основаны выводы суда об этих обстоятельствах, доводы, в соответствии с которыми суд отвергает те или иные доказательства, </w:t>
      </w:r>
      <w:r w:rsidRPr="004030FF">
        <w:rPr>
          <w:spacing w:val="2"/>
          <w:sz w:val="20"/>
          <w:szCs w:val="20"/>
          <w:shd w:val="clear" w:color="auto" w:fill="FFFFFF"/>
        </w:rPr>
        <w:t>нормативные правовые акты, которыми руководствовался суд при принятии решения, а также могут содержаться ссылки на постановления Конституционного суда Приднестровской Молдавской Республики, постановления Пленума Верховного суда Приднестровской Молдавской Республики, принятые Верховным судом Приднестровской Молдавской Республики в целях обеспечения единства судебной практики и законности.</w:t>
      </w:r>
    </w:p>
    <w:p w:rsidR="00E82E76" w:rsidRPr="004030FF" w:rsidRDefault="00E82E76" w:rsidP="00E82E76">
      <w:pPr>
        <w:ind w:firstLine="708"/>
        <w:jc w:val="both"/>
      </w:pPr>
      <w:bookmarkStart w:id="46" w:name="dst101845"/>
      <w:bookmarkEnd w:id="46"/>
      <w:r w:rsidRPr="004030FF">
        <w:t>В резолютивной части постановления суда по делу об административном надзоре должны содержаться следующие сведения:</w:t>
      </w:r>
    </w:p>
    <w:p w:rsidR="00E82E76" w:rsidRPr="004030FF" w:rsidRDefault="00E82E76" w:rsidP="00E82E76">
      <w:pPr>
        <w:ind w:firstLine="720"/>
        <w:jc w:val="both"/>
      </w:pPr>
      <w:bookmarkStart w:id="47" w:name="dst101846"/>
      <w:bookmarkEnd w:id="47"/>
      <w:r w:rsidRPr="004030FF">
        <w:t>а) выводы суда об удовлетворении представления (заявления) полностью или в части либо об отказе в удовлетворении представления (заявления);</w:t>
      </w:r>
    </w:p>
    <w:p w:rsidR="00E82E76" w:rsidRPr="004030FF" w:rsidRDefault="00E82E76" w:rsidP="00E82E76">
      <w:pPr>
        <w:ind w:firstLine="720"/>
        <w:jc w:val="both"/>
      </w:pPr>
      <w:r w:rsidRPr="004030FF">
        <w:t>б) по делу об установлении или о продлении административного надзора – срок административного надзора, конкретные административные ограничения, установленные судом;</w:t>
      </w:r>
    </w:p>
    <w:p w:rsidR="00E82E76" w:rsidRPr="004030FF" w:rsidRDefault="00E82E76" w:rsidP="00E82E76">
      <w:pPr>
        <w:ind w:firstLine="708"/>
        <w:jc w:val="both"/>
      </w:pPr>
      <w:bookmarkStart w:id="48" w:name="dst101847"/>
      <w:bookmarkEnd w:id="48"/>
      <w:r w:rsidRPr="004030FF">
        <w:t>в) по делу о дополнении административных ограничений – конкретные дополнительные административные ограничения, установленные судом;</w:t>
      </w:r>
    </w:p>
    <w:p w:rsidR="00E82E76" w:rsidRPr="004030FF" w:rsidRDefault="00E82E76" w:rsidP="00E82E76">
      <w:pPr>
        <w:ind w:firstLine="708"/>
        <w:jc w:val="both"/>
      </w:pPr>
      <w:bookmarkStart w:id="49" w:name="dst101848"/>
      <w:bookmarkEnd w:id="49"/>
      <w:r w:rsidRPr="004030FF">
        <w:t>г) по делу о частичной отмене административных ограничений – конкретные административные ограничения, отмененные судом;</w:t>
      </w:r>
    </w:p>
    <w:p w:rsidR="00E82E76" w:rsidRPr="004030FF" w:rsidRDefault="00E82E76" w:rsidP="00E82E76">
      <w:pPr>
        <w:pStyle w:val="af"/>
        <w:ind w:firstLine="720"/>
        <w:jc w:val="both"/>
        <w:rPr>
          <w:rFonts w:ascii="Times New Roman" w:hAnsi="Times New Roman"/>
        </w:rPr>
      </w:pPr>
      <w:r w:rsidRPr="004030FF">
        <w:rPr>
          <w:rStyle w:val="blk"/>
          <w:rFonts w:ascii="Times New Roman" w:hAnsi="Times New Roman"/>
        </w:rPr>
        <w:t>д)</w:t>
      </w:r>
      <w:r w:rsidRPr="004030FF">
        <w:rPr>
          <w:rFonts w:ascii="Times New Roman" w:hAnsi="Times New Roman"/>
        </w:rPr>
        <w:t xml:space="preserve"> в случае установления административного надзора в отношении лиц, указанных в подпунктах а), в) пункта 3 статьи 3 настоящего Закона, – срок прибытия поднадзорного к избранному им месту жительства (месту пребывания).</w:t>
      </w:r>
    </w:p>
    <w:p w:rsidR="00E82E76" w:rsidRPr="004030FF" w:rsidRDefault="00E82E76" w:rsidP="00E82E76">
      <w:pPr>
        <w:shd w:val="clear" w:color="auto" w:fill="FFFFFF"/>
        <w:ind w:firstLine="720"/>
        <w:jc w:val="both"/>
        <w:rPr>
          <w:spacing w:val="2"/>
          <w:shd w:val="clear" w:color="auto" w:fill="FFFFFF"/>
        </w:rPr>
      </w:pPr>
      <w:r w:rsidRPr="004030FF">
        <w:rPr>
          <w:spacing w:val="2"/>
          <w:shd w:val="clear" w:color="auto" w:fill="FFFFFF"/>
        </w:rPr>
        <w:t>е) порядок и срок обжалования постановления суда;</w:t>
      </w:r>
    </w:p>
    <w:p w:rsidR="00E82E76" w:rsidRPr="004030FF" w:rsidRDefault="00E82E76" w:rsidP="00E82E76">
      <w:pPr>
        <w:shd w:val="clear" w:color="auto" w:fill="FFFFFF"/>
        <w:ind w:firstLine="720"/>
        <w:jc w:val="both"/>
      </w:pPr>
      <w:r w:rsidRPr="004030FF">
        <w:t>ж) по делу о приостановлении течения срока административного  надзора – начало течения срока приостановления административного надзора;</w:t>
      </w:r>
    </w:p>
    <w:p w:rsidR="00E82E76" w:rsidRPr="004030FF" w:rsidRDefault="00E82E76" w:rsidP="00E82E76">
      <w:pPr>
        <w:shd w:val="clear" w:color="auto" w:fill="FFFFFF"/>
        <w:ind w:firstLine="720"/>
        <w:jc w:val="both"/>
      </w:pPr>
      <w:r w:rsidRPr="004030FF">
        <w:t xml:space="preserve">з) по делу о возобновлении течения срока административного </w:t>
      </w:r>
      <w:r w:rsidRPr="004030FF">
        <w:br/>
        <w:t>надзора – срок окончания административного надзора.</w:t>
      </w:r>
    </w:p>
    <w:p w:rsidR="00E82E76" w:rsidRPr="004030FF" w:rsidRDefault="00E82E76" w:rsidP="00E82E76">
      <w:pPr>
        <w:autoSpaceDE w:val="0"/>
        <w:autoSpaceDN w:val="0"/>
        <w:adjustRightInd w:val="0"/>
        <w:ind w:firstLine="720"/>
        <w:jc w:val="both"/>
        <w:rPr>
          <w:spacing w:val="2"/>
        </w:rPr>
      </w:pPr>
      <w:bookmarkStart w:id="50" w:name="dst101849"/>
      <w:bookmarkEnd w:id="50"/>
      <w:r w:rsidRPr="004030FF">
        <w:rPr>
          <w:spacing w:val="2"/>
        </w:rPr>
        <w:t xml:space="preserve">После объявления </w:t>
      </w:r>
      <w:r w:rsidRPr="004030FF">
        <w:t>постановления</w:t>
      </w:r>
      <w:r w:rsidRPr="004030FF">
        <w:rPr>
          <w:spacing w:val="2"/>
        </w:rPr>
        <w:t xml:space="preserve"> по делу</w:t>
      </w:r>
      <w:r w:rsidRPr="004030FF">
        <w:rPr>
          <w:rStyle w:val="blk"/>
        </w:rPr>
        <w:t xml:space="preserve"> об административном надзоре</w:t>
      </w:r>
      <w:r w:rsidRPr="004030FF">
        <w:rPr>
          <w:spacing w:val="2"/>
        </w:rPr>
        <w:t xml:space="preserve"> суд, </w:t>
      </w:r>
      <w:r w:rsidRPr="004030FF">
        <w:t>вынесший постановление</w:t>
      </w:r>
      <w:r w:rsidRPr="004030FF">
        <w:rPr>
          <w:spacing w:val="2"/>
        </w:rPr>
        <w:t>, не вправе отменить или изменить его.</w:t>
      </w:r>
    </w:p>
    <w:p w:rsidR="00E82E76" w:rsidRPr="004030FF" w:rsidRDefault="00E82E76" w:rsidP="00E82E76">
      <w:pPr>
        <w:ind w:firstLine="720"/>
        <w:jc w:val="both"/>
        <w:textAlignment w:val="top"/>
        <w:rPr>
          <w:spacing w:val="3"/>
        </w:rPr>
      </w:pPr>
      <w:r w:rsidRPr="004030FF">
        <w:rPr>
          <w:spacing w:val="3"/>
        </w:rPr>
        <w:t>Поднадзорное лицо имеет право:</w:t>
      </w:r>
    </w:p>
    <w:p w:rsidR="00E82E76" w:rsidRPr="004030FF" w:rsidRDefault="00E82E76" w:rsidP="00E82E76">
      <w:pPr>
        <w:ind w:firstLine="720"/>
        <w:jc w:val="both"/>
        <w:textAlignment w:val="top"/>
        <w:rPr>
          <w:spacing w:val="3"/>
        </w:rPr>
      </w:pPr>
      <w:r w:rsidRPr="004030FF">
        <w:rPr>
          <w:spacing w:val="3"/>
        </w:rPr>
        <w:t>а) обращаться в суд с заявлением о досрочном прекращении административного надзора, о частичной отмене установленных судом административных ограничений, а также о возобновлении течения срока административного надзора;</w:t>
      </w:r>
    </w:p>
    <w:p w:rsidR="00E82E76" w:rsidRPr="004030FF" w:rsidRDefault="00E82E76" w:rsidP="00E82E76">
      <w:pPr>
        <w:ind w:firstLine="720"/>
        <w:jc w:val="both"/>
        <w:textAlignment w:val="top"/>
        <w:rPr>
          <w:spacing w:val="3"/>
        </w:rPr>
      </w:pPr>
      <w:r w:rsidRPr="004030FF">
        <w:rPr>
          <w:spacing w:val="3"/>
        </w:rPr>
        <w:t>б) обжаловать решения суда об установлении или о продлении административного надзора либо об установлении связанных с ним административных ограничений;</w:t>
      </w:r>
    </w:p>
    <w:p w:rsidR="00E82E76" w:rsidRPr="004030FF" w:rsidRDefault="00E82E76" w:rsidP="00E82E76">
      <w:pPr>
        <w:ind w:firstLine="720"/>
        <w:jc w:val="both"/>
        <w:textAlignment w:val="top"/>
        <w:rPr>
          <w:spacing w:val="3"/>
        </w:rPr>
      </w:pPr>
      <w:r w:rsidRPr="004030FF">
        <w:rPr>
          <w:spacing w:val="3"/>
        </w:rPr>
        <w:t xml:space="preserve">в) обращаться в орган внутренних дел с заявлением о получении разрешения на пребывание вне жилого или иного помещения, являющегося местом </w:t>
      </w:r>
      <w:r w:rsidRPr="004030FF">
        <w:t>пребывания или проживания</w:t>
      </w:r>
      <w:r w:rsidRPr="004030FF">
        <w:rPr>
          <w:spacing w:val="3"/>
        </w:rPr>
        <w:t>, и (или) на краткосрочный выезд за установленные судом пределы территории в связи с исключительными личными обстоятельствами, предусмотренными пунктом 3 статьи 27 настоящего Закона;</w:t>
      </w:r>
    </w:p>
    <w:p w:rsidR="00E82E76" w:rsidRPr="004030FF" w:rsidRDefault="00E82E76" w:rsidP="00E82E76">
      <w:pPr>
        <w:ind w:firstLine="720"/>
        <w:jc w:val="both"/>
        <w:textAlignment w:val="top"/>
        <w:rPr>
          <w:spacing w:val="3"/>
        </w:rPr>
      </w:pPr>
      <w:r w:rsidRPr="004030FF">
        <w:rPr>
          <w:spacing w:val="3"/>
        </w:rPr>
        <w:t>г) обжаловать действия (бездействие) органа внутренних дел при осуществлении административного надзора.</w:t>
      </w:r>
    </w:p>
    <w:p w:rsidR="00E82E76" w:rsidRPr="004030FF" w:rsidRDefault="00E82E76" w:rsidP="00E82E76">
      <w:pPr>
        <w:ind w:firstLine="720"/>
        <w:jc w:val="both"/>
        <w:textAlignment w:val="top"/>
        <w:rPr>
          <w:spacing w:val="3"/>
        </w:rPr>
      </w:pPr>
      <w:r w:rsidRPr="004030FF">
        <w:rPr>
          <w:spacing w:val="3"/>
        </w:rPr>
        <w:t>Поднадзорное лицо обязано:</w:t>
      </w:r>
    </w:p>
    <w:p w:rsidR="00E82E76" w:rsidRPr="004030FF" w:rsidRDefault="00E82E76" w:rsidP="00E82E76">
      <w:pPr>
        <w:ind w:firstLine="720"/>
        <w:jc w:val="both"/>
        <w:textAlignment w:val="top"/>
        <w:rPr>
          <w:spacing w:val="3"/>
        </w:rPr>
      </w:pPr>
      <w:r w:rsidRPr="004030FF">
        <w:rPr>
          <w:spacing w:val="3"/>
        </w:rPr>
        <w:t>а) прибыть в определенный судом или администрацией исправительного учреждения срок к избранному им месту жительства или пребывания после освобождения из мест лишения свободы;</w:t>
      </w:r>
    </w:p>
    <w:p w:rsidR="00E82E76" w:rsidRPr="004030FF" w:rsidRDefault="00E82E76" w:rsidP="00E82E76">
      <w:pPr>
        <w:ind w:firstLine="720"/>
        <w:jc w:val="both"/>
        <w:textAlignment w:val="top"/>
        <w:rPr>
          <w:spacing w:val="3"/>
        </w:rPr>
      </w:pPr>
      <w:r w:rsidRPr="004030FF">
        <w:rPr>
          <w:spacing w:val="3"/>
        </w:rPr>
        <w:t xml:space="preserve">б) явиться для постановки на учет в орган внутренних дел в течение </w:t>
      </w:r>
      <w:r w:rsidRPr="004030FF">
        <w:rPr>
          <w:spacing w:val="3"/>
        </w:rPr>
        <w:br/>
        <w:t xml:space="preserve">3 (трех) рабочих дней со дня прибытия к избранному им месту </w:t>
      </w:r>
      <w:r w:rsidRPr="004030FF">
        <w:t>пребывания или проживания</w:t>
      </w:r>
      <w:r w:rsidRPr="004030FF">
        <w:rPr>
          <w:spacing w:val="3"/>
        </w:rPr>
        <w:t xml:space="preserve"> после освобождения из мест лишения свободы, а также после перемены места жительства или пребывания;</w:t>
      </w:r>
    </w:p>
    <w:p w:rsidR="00E82E76" w:rsidRPr="004030FF" w:rsidRDefault="00E82E76" w:rsidP="00E82E76">
      <w:pPr>
        <w:ind w:firstLine="720"/>
        <w:jc w:val="both"/>
        <w:textAlignment w:val="top"/>
        <w:rPr>
          <w:spacing w:val="3"/>
        </w:rPr>
      </w:pPr>
      <w:r w:rsidRPr="004030FF">
        <w:rPr>
          <w:spacing w:val="3"/>
        </w:rPr>
        <w:t xml:space="preserve">в) явиться для постановки на учет в орган внутренних дел по месту временного пребывания в течение 3 (трех) дней в случае получения по исключительным личным обстоятельствам, предусмотренным пунктом 3 статьи 27 настоящего Закона, разрешения органа внутренних дел на пребывание вне жилого или иного помещения, являющегося местом </w:t>
      </w:r>
      <w:r w:rsidRPr="004030FF">
        <w:t>пребывания или проживания</w:t>
      </w:r>
      <w:r w:rsidRPr="004030FF">
        <w:rPr>
          <w:spacing w:val="3"/>
        </w:rPr>
        <w:t>, и (или) на краткосрочный выезд за установленные судом пределы территории;</w:t>
      </w:r>
    </w:p>
    <w:p w:rsidR="00E82E76" w:rsidRPr="004030FF" w:rsidRDefault="00E82E76" w:rsidP="00E82E76">
      <w:pPr>
        <w:ind w:firstLine="720"/>
        <w:jc w:val="both"/>
        <w:textAlignment w:val="top"/>
        <w:rPr>
          <w:spacing w:val="3"/>
        </w:rPr>
      </w:pPr>
      <w:r w:rsidRPr="004030FF">
        <w:rPr>
          <w:spacing w:val="3"/>
        </w:rPr>
        <w:t xml:space="preserve">г) уведомить орган внутренних дел по месту временного пребывания о выезде к месту </w:t>
      </w:r>
      <w:r w:rsidRPr="004030FF">
        <w:t>пребывания или проживания</w:t>
      </w:r>
      <w:r w:rsidRPr="004030FF">
        <w:rPr>
          <w:spacing w:val="3"/>
        </w:rPr>
        <w:t>, если поднадзорное лицо находилось по месту временного пребывания по исключительным личным обстоятельствам, предусмотренным пунктом 3 статьи 27 настоящего  Закона;</w:t>
      </w:r>
    </w:p>
    <w:p w:rsidR="00E82E76" w:rsidRPr="004030FF" w:rsidRDefault="00E82E76" w:rsidP="00E82E76">
      <w:pPr>
        <w:ind w:firstLine="720"/>
        <w:jc w:val="both"/>
        <w:textAlignment w:val="top"/>
        <w:rPr>
          <w:spacing w:val="3"/>
        </w:rPr>
      </w:pPr>
      <w:r w:rsidRPr="004030FF">
        <w:rPr>
          <w:spacing w:val="3"/>
        </w:rPr>
        <w:t xml:space="preserve">д) уведомить орган внутренних дел по месту </w:t>
      </w:r>
      <w:r w:rsidRPr="004030FF">
        <w:t>пребывания или проживания</w:t>
      </w:r>
      <w:r w:rsidRPr="004030FF">
        <w:rPr>
          <w:spacing w:val="3"/>
        </w:rPr>
        <w:t xml:space="preserve"> в течение 3 (трех) рабочих дней о перемене места жительства, а также о возвращении к месту </w:t>
      </w:r>
      <w:r w:rsidRPr="004030FF">
        <w:t>пребывания или проживания</w:t>
      </w:r>
      <w:r w:rsidRPr="004030FF">
        <w:rPr>
          <w:spacing w:val="3"/>
        </w:rPr>
        <w:t>, если поднадзорное лицо отсутствовало по исключительным личным обстоятельствам, предусмотренным пунктом 3 статьи 27 настоящего Закона;</w:t>
      </w:r>
    </w:p>
    <w:p w:rsidR="00E82E76" w:rsidRPr="004030FF" w:rsidRDefault="00E82E76" w:rsidP="00E82E76">
      <w:pPr>
        <w:ind w:firstLine="720"/>
        <w:jc w:val="both"/>
        <w:textAlignment w:val="top"/>
        <w:rPr>
          <w:spacing w:val="3"/>
        </w:rPr>
      </w:pPr>
      <w:r w:rsidRPr="004030FF">
        <w:rPr>
          <w:spacing w:val="3"/>
        </w:rPr>
        <w:t>е) уведомить орган внутренних дел в течение 3 (трех) рабочих дней о трудоустройстве, перемене места работы или об увольнении с работы;</w:t>
      </w:r>
    </w:p>
    <w:p w:rsidR="00E82E76" w:rsidRPr="004030FF" w:rsidRDefault="00E82E76" w:rsidP="00E82E76">
      <w:pPr>
        <w:ind w:firstLine="720"/>
        <w:jc w:val="both"/>
        <w:textAlignment w:val="top"/>
        <w:rPr>
          <w:spacing w:val="3"/>
        </w:rPr>
      </w:pPr>
      <w:r w:rsidRPr="004030FF">
        <w:rPr>
          <w:spacing w:val="3"/>
        </w:rPr>
        <w:t xml:space="preserve">ж) допускать сотрудников органов внутренних дел в жилое или иное помещение, являющееся местом </w:t>
      </w:r>
      <w:r w:rsidRPr="004030FF">
        <w:t>пребывания или проживания</w:t>
      </w:r>
      <w:r w:rsidRPr="004030FF">
        <w:rPr>
          <w:spacing w:val="3"/>
        </w:rPr>
        <w:t>, в определенное время суток, в течение которого этому лицу запрещено пребывание вне указанного помещения.</w:t>
      </w:r>
    </w:p>
    <w:p w:rsidR="00E82E76" w:rsidRPr="004030FF" w:rsidRDefault="00E82E76" w:rsidP="00E82E76">
      <w:pPr>
        <w:ind w:firstLine="720"/>
        <w:jc w:val="both"/>
        <w:textAlignment w:val="top"/>
        <w:rPr>
          <w:spacing w:val="3"/>
        </w:rPr>
      </w:pPr>
      <w:r w:rsidRPr="004030FF">
        <w:rPr>
          <w:spacing w:val="3"/>
        </w:rPr>
        <w:t xml:space="preserve">Поднадзорное лицо обязано также являться по вызову в орган внутренних дел по месту </w:t>
      </w:r>
      <w:r w:rsidRPr="004030FF">
        <w:t>пребывания или проживания</w:t>
      </w:r>
      <w:r w:rsidRPr="004030FF">
        <w:rPr>
          <w:spacing w:val="3"/>
        </w:rPr>
        <w:t xml:space="preserve"> в определенный этим органом срок, давать объяснения в устной и (или) письменной форме по вопросам, связанным с соблюдением им установленных судом административных ограничений и выполнением обязанностей, предусмотренных настоящим Законом.</w:t>
      </w:r>
    </w:p>
    <w:p w:rsidR="00E82E76" w:rsidRPr="004030FF" w:rsidRDefault="00E82E76" w:rsidP="00E82E76">
      <w:pPr>
        <w:ind w:firstLine="720"/>
        <w:jc w:val="both"/>
        <w:textAlignment w:val="top"/>
        <w:rPr>
          <w:spacing w:val="3"/>
        </w:rPr>
      </w:pPr>
      <w:r w:rsidRPr="004030FF">
        <w:rPr>
          <w:spacing w:val="3"/>
        </w:rPr>
        <w:t>При осуществлении административного надзора органы внутренних дел обязаны:</w:t>
      </w:r>
    </w:p>
    <w:p w:rsidR="00E82E76" w:rsidRPr="004030FF" w:rsidRDefault="00E82E76" w:rsidP="00E82E76">
      <w:pPr>
        <w:ind w:firstLine="720"/>
        <w:jc w:val="both"/>
        <w:textAlignment w:val="top"/>
        <w:rPr>
          <w:spacing w:val="3"/>
        </w:rPr>
      </w:pPr>
      <w:r w:rsidRPr="004030FF">
        <w:rPr>
          <w:spacing w:val="3"/>
        </w:rPr>
        <w:t>а) разъяснять поднадзорному лицу его права и обязанности, а также предупреждать об ответственности за нарушение установленных судом административных ограничений и за невыполнение предусмотренных настоящим Законом обязанностей;</w:t>
      </w:r>
    </w:p>
    <w:p w:rsidR="00E82E76" w:rsidRPr="004030FF" w:rsidRDefault="00E82E76" w:rsidP="00E82E76">
      <w:pPr>
        <w:ind w:firstLine="720"/>
        <w:jc w:val="both"/>
        <w:textAlignment w:val="top"/>
        <w:rPr>
          <w:spacing w:val="3"/>
        </w:rPr>
      </w:pPr>
      <w:r w:rsidRPr="004030FF">
        <w:rPr>
          <w:spacing w:val="3"/>
        </w:rPr>
        <w:t>б) вести учет поднадзорных лиц в течение срока административного надзора;</w:t>
      </w:r>
    </w:p>
    <w:p w:rsidR="00E82E76" w:rsidRPr="004030FF" w:rsidRDefault="00E82E76" w:rsidP="00E82E76">
      <w:pPr>
        <w:ind w:firstLine="720"/>
        <w:jc w:val="both"/>
        <w:textAlignment w:val="top"/>
        <w:rPr>
          <w:spacing w:val="3"/>
        </w:rPr>
      </w:pPr>
      <w:r w:rsidRPr="004030FF">
        <w:rPr>
          <w:spacing w:val="3"/>
        </w:rPr>
        <w:t>в) систематически наблюдать за соблюдением поднадзорным лицом установленных судом административных ограничений и за выполнением предусмотренных настоящим Законом обязанностей;</w:t>
      </w:r>
    </w:p>
    <w:p w:rsidR="00E82E76" w:rsidRPr="004030FF" w:rsidRDefault="00E82E76" w:rsidP="00E82E76">
      <w:pPr>
        <w:ind w:firstLine="720"/>
        <w:jc w:val="both"/>
        <w:textAlignment w:val="top"/>
        <w:rPr>
          <w:spacing w:val="3"/>
        </w:rPr>
      </w:pPr>
      <w:r w:rsidRPr="004030FF">
        <w:rPr>
          <w:spacing w:val="3"/>
        </w:rPr>
        <w:t>г) вести с поднадзорным лицом индивидуальную профилактическую работу, направленную на предупреждение совершения им преступлений и других правонарушений;</w:t>
      </w:r>
    </w:p>
    <w:p w:rsidR="00E82E76" w:rsidRPr="004030FF" w:rsidRDefault="00E82E76" w:rsidP="00E82E76">
      <w:pPr>
        <w:ind w:firstLine="720"/>
        <w:jc w:val="both"/>
        <w:textAlignment w:val="top"/>
        <w:rPr>
          <w:spacing w:val="3"/>
        </w:rPr>
      </w:pPr>
      <w:r w:rsidRPr="004030FF">
        <w:rPr>
          <w:spacing w:val="3"/>
        </w:rPr>
        <w:t>д) объявлять и осуществлять розыск поднадзорного лица, освобожденного из мест лишения свободы и не прибывшего без уважительных причин в определенный судом или администрацией исправительного учреждения срок к избранному поднадзорным лицом месту пребывания или жительства, а также розыск поднадзорного лица, самовольно оставившего место пребывания (жительства) либо выехавшего за установленные судом пределы территории, если судом ему было установлено такое административное ограничение.</w:t>
      </w:r>
    </w:p>
    <w:p w:rsidR="00E82E76" w:rsidRPr="004030FF" w:rsidRDefault="00E82E76" w:rsidP="00E82E76">
      <w:pPr>
        <w:ind w:firstLine="720"/>
        <w:jc w:val="both"/>
        <w:textAlignment w:val="top"/>
        <w:rPr>
          <w:spacing w:val="3"/>
        </w:rPr>
      </w:pPr>
      <w:r w:rsidRPr="004030FF">
        <w:rPr>
          <w:spacing w:val="3"/>
        </w:rPr>
        <w:t>При осуществлении административного надзора органы внутренних дел имеют право:</w:t>
      </w:r>
    </w:p>
    <w:p w:rsidR="00E82E76" w:rsidRPr="004030FF" w:rsidRDefault="00E82E76" w:rsidP="00E82E76">
      <w:pPr>
        <w:ind w:firstLine="720"/>
        <w:jc w:val="both"/>
        <w:textAlignment w:val="top"/>
        <w:rPr>
          <w:spacing w:val="3"/>
        </w:rPr>
      </w:pPr>
      <w:r w:rsidRPr="004030FF">
        <w:rPr>
          <w:spacing w:val="3"/>
        </w:rPr>
        <w:t xml:space="preserve">а) запрашивать у организаций по месту работы и (или) месту </w:t>
      </w:r>
      <w:r w:rsidRPr="004030FF">
        <w:t>пребывания или проживания</w:t>
      </w:r>
      <w:r w:rsidRPr="004030FF">
        <w:rPr>
          <w:spacing w:val="3"/>
        </w:rPr>
        <w:t xml:space="preserve"> поднадзорного лица и получать от них сведения о его поведении;</w:t>
      </w:r>
    </w:p>
    <w:p w:rsidR="00E82E76" w:rsidRPr="004030FF" w:rsidRDefault="00E82E76" w:rsidP="00E82E76">
      <w:pPr>
        <w:ind w:firstLine="720"/>
        <w:jc w:val="both"/>
        <w:textAlignment w:val="top"/>
        <w:rPr>
          <w:spacing w:val="3"/>
        </w:rPr>
      </w:pPr>
      <w:r w:rsidRPr="004030FF">
        <w:rPr>
          <w:spacing w:val="3"/>
        </w:rPr>
        <w:t xml:space="preserve">б) вызывать поднадзорное лицо в орган внутренних дел по месту </w:t>
      </w:r>
      <w:r w:rsidRPr="004030FF">
        <w:t>пребывания или проживания</w:t>
      </w:r>
      <w:r w:rsidRPr="004030FF">
        <w:rPr>
          <w:spacing w:val="3"/>
        </w:rPr>
        <w:t xml:space="preserve"> для получения объяснений в устной и (или) письменной форме по вопросам соблюдения им установленных судом административных ограничений и выполнения предусмотренных настоящим Законом обязанностей;</w:t>
      </w:r>
    </w:p>
    <w:p w:rsidR="00E82E76" w:rsidRPr="004030FF" w:rsidRDefault="00E82E76" w:rsidP="00E82E76">
      <w:pPr>
        <w:ind w:firstLine="720"/>
        <w:jc w:val="both"/>
        <w:textAlignment w:val="top"/>
        <w:rPr>
          <w:spacing w:val="3"/>
        </w:rPr>
      </w:pPr>
      <w:r w:rsidRPr="004030FF">
        <w:rPr>
          <w:spacing w:val="3"/>
        </w:rPr>
        <w:t xml:space="preserve">в) входить беспрепятственно в жилое или иное помещение, являющееся местом </w:t>
      </w:r>
      <w:r w:rsidRPr="004030FF">
        <w:t>пребывания или проживания</w:t>
      </w:r>
      <w:r w:rsidRPr="004030FF">
        <w:rPr>
          <w:spacing w:val="3"/>
        </w:rPr>
        <w:t xml:space="preserve"> поднадзорного лица, в определенное время суток, в течение которого этому лицу запрещено пребывание вне указанного помещения.</w:t>
      </w:r>
    </w:p>
    <w:p w:rsidR="00E82E76" w:rsidRPr="004030FF" w:rsidRDefault="00E82E76" w:rsidP="00E82E76">
      <w:pPr>
        <w:ind w:firstLine="720"/>
        <w:jc w:val="both"/>
        <w:textAlignment w:val="top"/>
        <w:rPr>
          <w:spacing w:val="3"/>
        </w:rPr>
      </w:pPr>
      <w:r w:rsidRPr="004030FF">
        <w:rPr>
          <w:spacing w:val="3"/>
        </w:rPr>
        <w:t xml:space="preserve">Орган внутренних дел дает разрешение поднадзорному лицу, в отношении которого установлены административные ограничения, предусмотренные подпунктами в), г) и д) пункта 1 статьи 4 настоящего Закона, на пребывание вне жилого или иного помещения, являющегося местом </w:t>
      </w:r>
      <w:r w:rsidRPr="004030FF">
        <w:t>пребывания или проживания</w:t>
      </w:r>
      <w:r w:rsidRPr="004030FF">
        <w:rPr>
          <w:spacing w:val="3"/>
        </w:rPr>
        <w:t xml:space="preserve"> этого лица, и (или) на краткосрочный выезд за установленные судом пределы территории в связи со следующими исключительными личными обстоятельствами:</w:t>
      </w:r>
    </w:p>
    <w:p w:rsidR="00E82E76" w:rsidRPr="004030FF" w:rsidRDefault="00E82E76" w:rsidP="00E82E76">
      <w:pPr>
        <w:ind w:firstLine="720"/>
        <w:jc w:val="both"/>
        <w:textAlignment w:val="top"/>
        <w:rPr>
          <w:spacing w:val="3"/>
        </w:rPr>
      </w:pPr>
      <w:r w:rsidRPr="004030FF">
        <w:rPr>
          <w:spacing w:val="3"/>
        </w:rPr>
        <w:t>а) смерть или угрожающая жизни тяжелая болезнь близкого родственника;</w:t>
      </w:r>
    </w:p>
    <w:p w:rsidR="00E82E76" w:rsidRPr="004030FF" w:rsidRDefault="00E82E76" w:rsidP="00E82E76">
      <w:pPr>
        <w:ind w:firstLine="720"/>
        <w:jc w:val="both"/>
        <w:textAlignment w:val="top"/>
        <w:rPr>
          <w:spacing w:val="3"/>
        </w:rPr>
      </w:pPr>
      <w:r w:rsidRPr="004030FF">
        <w:rPr>
          <w:spacing w:val="3"/>
        </w:rPr>
        <w:t xml:space="preserve">б) необходимость получения поднадзорным лицом медицинской помощи, а также прохождения лечения в </w:t>
      </w:r>
      <w:r w:rsidRPr="004030FF">
        <w:t>медицинских учреждениях</w:t>
      </w:r>
      <w:r w:rsidRPr="004030FF">
        <w:rPr>
          <w:spacing w:val="3"/>
        </w:rPr>
        <w:t xml:space="preserve">, если эти помощь и лечение не могут быть получены по месту </w:t>
      </w:r>
      <w:r w:rsidRPr="004030FF">
        <w:t>пребывания или проживания</w:t>
      </w:r>
      <w:r w:rsidRPr="004030FF">
        <w:rPr>
          <w:spacing w:val="3"/>
        </w:rPr>
        <w:t xml:space="preserve"> поднадзорного лица либо в установленных судом пределах территории;</w:t>
      </w:r>
    </w:p>
    <w:p w:rsidR="00E82E76" w:rsidRPr="004030FF" w:rsidRDefault="00E82E76" w:rsidP="00E82E76">
      <w:pPr>
        <w:ind w:firstLine="720"/>
        <w:jc w:val="both"/>
        <w:textAlignment w:val="top"/>
        <w:rPr>
          <w:spacing w:val="3"/>
        </w:rPr>
      </w:pPr>
      <w:r w:rsidRPr="004030FF">
        <w:rPr>
          <w:spacing w:val="3"/>
        </w:rPr>
        <w:t xml:space="preserve">в) невозможность дальнейшего проживания поднадзорного лица по месту </w:t>
      </w:r>
      <w:r w:rsidRPr="004030FF">
        <w:t>пребывания или проживания</w:t>
      </w:r>
      <w:r w:rsidRPr="004030FF">
        <w:rPr>
          <w:spacing w:val="3"/>
        </w:rPr>
        <w:t xml:space="preserve"> в связи со стихийным бедствием или иными чрезвычайными обстоятельствами;</w:t>
      </w:r>
    </w:p>
    <w:p w:rsidR="00E82E76" w:rsidRPr="004030FF" w:rsidRDefault="00E82E76" w:rsidP="00E82E76">
      <w:pPr>
        <w:ind w:firstLine="720"/>
        <w:jc w:val="both"/>
        <w:textAlignment w:val="top"/>
        <w:rPr>
          <w:spacing w:val="3"/>
        </w:rPr>
      </w:pPr>
      <w:r w:rsidRPr="004030FF">
        <w:rPr>
          <w:spacing w:val="3"/>
        </w:rPr>
        <w:t>г) прохождение поднадзорным лицом обучения за установленными судом пределами территории;</w:t>
      </w:r>
    </w:p>
    <w:p w:rsidR="00E82E76" w:rsidRPr="004030FF" w:rsidRDefault="00E82E76" w:rsidP="00E82E76">
      <w:pPr>
        <w:ind w:firstLine="720"/>
        <w:jc w:val="both"/>
        <w:textAlignment w:val="top"/>
        <w:rPr>
          <w:spacing w:val="3"/>
        </w:rPr>
      </w:pPr>
      <w:r w:rsidRPr="004030FF">
        <w:rPr>
          <w:spacing w:val="3"/>
        </w:rPr>
        <w:t xml:space="preserve">д) необходимость сдачи вступительных экзаменов при поступлении в </w:t>
      </w:r>
      <w:r w:rsidRPr="004030FF">
        <w:t>организацию образования</w:t>
      </w:r>
      <w:r w:rsidRPr="004030FF">
        <w:rPr>
          <w:spacing w:val="3"/>
        </w:rPr>
        <w:t>;</w:t>
      </w:r>
    </w:p>
    <w:p w:rsidR="00E82E76" w:rsidRPr="004030FF" w:rsidRDefault="00E82E76" w:rsidP="00E82E76">
      <w:pPr>
        <w:ind w:firstLine="720"/>
        <w:jc w:val="both"/>
        <w:textAlignment w:val="top"/>
        <w:rPr>
          <w:spacing w:val="3"/>
        </w:rPr>
      </w:pPr>
      <w:r w:rsidRPr="004030FF">
        <w:rPr>
          <w:spacing w:val="3"/>
        </w:rPr>
        <w:t>е) необходимость решения следующих вопросов при трудоустройстве:</w:t>
      </w:r>
    </w:p>
    <w:p w:rsidR="00E82E76" w:rsidRPr="004030FF" w:rsidRDefault="00E82E76" w:rsidP="00E82E76">
      <w:pPr>
        <w:ind w:firstLine="720"/>
        <w:jc w:val="both"/>
        <w:textAlignment w:val="top"/>
        <w:rPr>
          <w:spacing w:val="3"/>
        </w:rPr>
      </w:pPr>
      <w:r w:rsidRPr="004030FF">
        <w:rPr>
          <w:spacing w:val="3"/>
        </w:rPr>
        <w:t>1) явка в органы службы занятости населения для регистрации и дальнейшего взаимодействия с этими органами в целях поиска подходящей работы либо регистрации в качестве безработного, если в установленных судом пределах территории отсутствуют соответствующие органы службы занятости населения;</w:t>
      </w:r>
    </w:p>
    <w:p w:rsidR="00E82E76" w:rsidRPr="004030FF" w:rsidRDefault="00E82E76" w:rsidP="00E82E76">
      <w:pPr>
        <w:ind w:firstLine="720"/>
        <w:jc w:val="both"/>
        <w:textAlignment w:val="top"/>
        <w:rPr>
          <w:spacing w:val="3"/>
        </w:rPr>
      </w:pPr>
      <w:r w:rsidRPr="004030FF">
        <w:rPr>
          <w:spacing w:val="3"/>
        </w:rPr>
        <w:t>2) прохождение предварительного собеседования;</w:t>
      </w:r>
    </w:p>
    <w:p w:rsidR="00E82E76" w:rsidRPr="004030FF" w:rsidRDefault="00E82E76" w:rsidP="00E82E76">
      <w:pPr>
        <w:ind w:firstLine="720"/>
        <w:jc w:val="both"/>
        <w:textAlignment w:val="top"/>
        <w:rPr>
          <w:spacing w:val="3"/>
        </w:rPr>
      </w:pPr>
      <w:r w:rsidRPr="004030FF">
        <w:rPr>
          <w:spacing w:val="3"/>
        </w:rPr>
        <w:t>3) прохождение обязательного предварительного медицинского осмотра (обследования), необходимого для заключения трудового договора, если этот осмотр (обследование) не может быть пройден в установленных судом пределах территории;</w:t>
      </w:r>
    </w:p>
    <w:p w:rsidR="00E82E76" w:rsidRPr="004030FF" w:rsidRDefault="00E82E76" w:rsidP="00E82E76">
      <w:pPr>
        <w:ind w:firstLine="720"/>
        <w:jc w:val="both"/>
        <w:textAlignment w:val="top"/>
        <w:rPr>
          <w:spacing w:val="3"/>
        </w:rPr>
      </w:pPr>
      <w:r w:rsidRPr="004030FF">
        <w:rPr>
          <w:spacing w:val="3"/>
        </w:rPr>
        <w:t>4) заключение трудового договора;</w:t>
      </w:r>
    </w:p>
    <w:p w:rsidR="00E82E76" w:rsidRPr="004030FF" w:rsidRDefault="00E82E76" w:rsidP="00E82E76">
      <w:pPr>
        <w:ind w:firstLine="720"/>
        <w:jc w:val="both"/>
        <w:textAlignment w:val="top"/>
        <w:rPr>
          <w:spacing w:val="3"/>
        </w:rPr>
      </w:pPr>
      <w:r w:rsidRPr="004030FF">
        <w:rPr>
          <w:spacing w:val="3"/>
        </w:rPr>
        <w:t>5) заключение договора гражданско-правового характера, предметом которого являются выполнение работ и (или) оказание услуг;</w:t>
      </w:r>
    </w:p>
    <w:p w:rsidR="00E82E76" w:rsidRPr="004030FF" w:rsidRDefault="00E82E76" w:rsidP="00E82E76">
      <w:pPr>
        <w:pStyle w:val="af"/>
        <w:ind w:firstLine="720"/>
        <w:jc w:val="both"/>
        <w:rPr>
          <w:rFonts w:ascii="Times New Roman" w:hAnsi="Times New Roman"/>
        </w:rPr>
      </w:pPr>
      <w:r w:rsidRPr="004030FF">
        <w:rPr>
          <w:rFonts w:ascii="Times New Roman" w:hAnsi="Times New Roman"/>
          <w:spacing w:val="3"/>
        </w:rPr>
        <w:t>6) государственная регистрация в качестве индивидуального предпринимателя, получение лицензии на осуществление определенного вида деятельности.</w:t>
      </w:r>
    </w:p>
    <w:p w:rsidR="000B11D3" w:rsidRPr="004030FF" w:rsidRDefault="000B11D3" w:rsidP="000B11D3">
      <w:pPr>
        <w:pStyle w:val="af1"/>
        <w:jc w:val="both"/>
      </w:pPr>
    </w:p>
    <w:p w:rsidR="000B11D3" w:rsidRPr="004030FF" w:rsidRDefault="000B11D3" w:rsidP="000B11D3">
      <w:pPr>
        <w:pStyle w:val="af1"/>
        <w:jc w:val="both"/>
        <w:rPr>
          <w:b/>
        </w:rPr>
      </w:pPr>
      <w:r w:rsidRPr="004030FF">
        <w:rPr>
          <w:b/>
        </w:rPr>
        <w:t>Задание на самоподготовку</w:t>
      </w:r>
    </w:p>
    <w:p w:rsidR="000B11D3" w:rsidRPr="004030FF" w:rsidRDefault="000B11D3" w:rsidP="000B11D3">
      <w:pPr>
        <w:pStyle w:val="af1"/>
        <w:numPr>
          <w:ilvl w:val="0"/>
          <w:numId w:val="20"/>
        </w:numPr>
        <w:jc w:val="both"/>
      </w:pPr>
      <w:r w:rsidRPr="004030FF">
        <w:t>Изучить рекомендованные по теме материалы, указанные в литературе.</w:t>
      </w:r>
    </w:p>
    <w:p w:rsidR="000B11D3" w:rsidRPr="004030FF" w:rsidRDefault="000B11D3" w:rsidP="000B11D3">
      <w:pPr>
        <w:pStyle w:val="af1"/>
        <w:numPr>
          <w:ilvl w:val="0"/>
          <w:numId w:val="20"/>
        </w:numPr>
        <w:jc w:val="both"/>
      </w:pPr>
      <w:r w:rsidRPr="004030FF">
        <w:t>Подготовить ответы на теоретические вопросы, выносимые на семинарское занятие.</w:t>
      </w:r>
    </w:p>
    <w:p w:rsidR="000B11D3" w:rsidRPr="004030FF" w:rsidRDefault="000B11D3" w:rsidP="000B11D3">
      <w:pPr>
        <w:pStyle w:val="af1"/>
        <w:jc w:val="both"/>
        <w:rPr>
          <w:b/>
        </w:rPr>
      </w:pPr>
      <w:r w:rsidRPr="004030FF">
        <w:rPr>
          <w:b/>
        </w:rPr>
        <w:t>Контрольно-пр</w:t>
      </w:r>
      <w:r w:rsidR="009D058A" w:rsidRPr="004030FF">
        <w:rPr>
          <w:b/>
        </w:rPr>
        <w:t>оверочные вопросы к</w:t>
      </w:r>
      <w:r w:rsidRPr="004030FF">
        <w:rPr>
          <w:b/>
        </w:rPr>
        <w:t xml:space="preserve"> занятию</w:t>
      </w:r>
    </w:p>
    <w:p w:rsidR="000B11D3" w:rsidRPr="004030FF" w:rsidRDefault="000B11D3" w:rsidP="000B11D3">
      <w:pPr>
        <w:pStyle w:val="af1"/>
        <w:jc w:val="both"/>
        <w:rPr>
          <w:b/>
        </w:rPr>
      </w:pPr>
    </w:p>
    <w:p w:rsidR="000B11D3" w:rsidRPr="004030FF" w:rsidRDefault="000B11D3" w:rsidP="002C3A22">
      <w:pPr>
        <w:pStyle w:val="af1"/>
        <w:numPr>
          <w:ilvl w:val="0"/>
          <w:numId w:val="114"/>
        </w:numPr>
        <w:ind w:right="284"/>
        <w:jc w:val="both"/>
      </w:pPr>
      <w:r w:rsidRPr="004030FF">
        <w:t>Основное назначение ИВС.</w:t>
      </w:r>
    </w:p>
    <w:p w:rsidR="000B11D3" w:rsidRPr="004030FF" w:rsidRDefault="000B11D3" w:rsidP="002C3A22">
      <w:pPr>
        <w:pStyle w:val="af1"/>
        <w:numPr>
          <w:ilvl w:val="0"/>
          <w:numId w:val="114"/>
        </w:numPr>
        <w:ind w:right="284"/>
        <w:jc w:val="both"/>
      </w:pPr>
      <w:r w:rsidRPr="004030FF">
        <w:t>Виды нарядов для осуществления охранно-конвойной деятельности милиции.</w:t>
      </w:r>
    </w:p>
    <w:p w:rsidR="000B11D3" w:rsidRPr="004030FF" w:rsidRDefault="000B11D3" w:rsidP="002C3A22">
      <w:pPr>
        <w:pStyle w:val="af1"/>
        <w:numPr>
          <w:ilvl w:val="0"/>
          <w:numId w:val="114"/>
        </w:numPr>
        <w:ind w:right="284"/>
        <w:jc w:val="both"/>
      </w:pPr>
      <w:r w:rsidRPr="004030FF">
        <w:t>Порядок и основания взятия под стражу, содержания и конвоирования подозреваемых и обвиняемых в совершение преступлений.</w:t>
      </w:r>
    </w:p>
    <w:p w:rsidR="000B11D3" w:rsidRPr="004030FF" w:rsidRDefault="000B11D3" w:rsidP="002C3A22">
      <w:pPr>
        <w:pStyle w:val="af1"/>
        <w:numPr>
          <w:ilvl w:val="0"/>
          <w:numId w:val="114"/>
        </w:numPr>
        <w:ind w:right="284"/>
        <w:jc w:val="both"/>
      </w:pPr>
      <w:r w:rsidRPr="004030FF">
        <w:t>Порядок и основания освобождения из под стражи.</w:t>
      </w:r>
    </w:p>
    <w:p w:rsidR="000B11D3" w:rsidRPr="004030FF" w:rsidRDefault="000B11D3" w:rsidP="000B11D3">
      <w:pPr>
        <w:pStyle w:val="ae"/>
        <w:spacing w:after="0" w:line="240" w:lineRule="auto"/>
        <w:ind w:left="0"/>
        <w:rPr>
          <w:rFonts w:ascii="Times New Roman" w:hAnsi="Times New Roman"/>
          <w:sz w:val="20"/>
          <w:szCs w:val="20"/>
        </w:rPr>
      </w:pPr>
    </w:p>
    <w:p w:rsidR="000B11D3" w:rsidRPr="004030FF" w:rsidRDefault="000B11D3" w:rsidP="000B11D3">
      <w:pPr>
        <w:pStyle w:val="af1"/>
        <w:jc w:val="center"/>
        <w:rPr>
          <w:b/>
        </w:rPr>
      </w:pPr>
      <w:r w:rsidRPr="004030FF">
        <w:rPr>
          <w:b/>
        </w:rPr>
        <w:t>Литература рекомендуем</w:t>
      </w:r>
      <w:r w:rsidR="009D058A" w:rsidRPr="004030FF">
        <w:rPr>
          <w:b/>
        </w:rPr>
        <w:t>ая для подготовки к</w:t>
      </w:r>
      <w:r w:rsidRPr="004030FF">
        <w:rPr>
          <w:b/>
        </w:rPr>
        <w:t xml:space="preserve"> занятию</w:t>
      </w:r>
    </w:p>
    <w:p w:rsidR="000B11D3" w:rsidRPr="004030FF" w:rsidRDefault="000B11D3" w:rsidP="002C3A22">
      <w:pPr>
        <w:numPr>
          <w:ilvl w:val="0"/>
          <w:numId w:val="73"/>
        </w:numPr>
        <w:jc w:val="center"/>
        <w:rPr>
          <w:b/>
          <w:bCs/>
        </w:rPr>
      </w:pPr>
      <w:r w:rsidRPr="004030FF">
        <w:rPr>
          <w:b/>
          <w:bCs/>
        </w:rPr>
        <w:t>Официальные документы</w:t>
      </w:r>
    </w:p>
    <w:p w:rsidR="000B11D3" w:rsidRPr="004030FF" w:rsidRDefault="000B11D3" w:rsidP="000B11D3">
      <w:pPr>
        <w:tabs>
          <w:tab w:val="left" w:pos="4200"/>
        </w:tabs>
      </w:pPr>
    </w:p>
    <w:p w:rsidR="000B11D3" w:rsidRPr="004030FF" w:rsidRDefault="009D058A" w:rsidP="009D058A">
      <w:pPr>
        <w:pStyle w:val="af1"/>
        <w:tabs>
          <w:tab w:val="left" w:pos="540"/>
        </w:tabs>
        <w:jc w:val="both"/>
        <w:rPr>
          <w:spacing w:val="4"/>
        </w:rPr>
      </w:pPr>
      <w:r w:rsidRPr="004030FF">
        <w:rPr>
          <w:spacing w:val="4"/>
        </w:rPr>
        <w:t xml:space="preserve">1. </w:t>
      </w:r>
      <w:r w:rsidR="000B11D3" w:rsidRPr="004030FF">
        <w:rPr>
          <w:spacing w:val="4"/>
        </w:rPr>
        <w:t>К</w:t>
      </w:r>
      <w:r w:rsidR="000B11D3"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000B11D3" w:rsidRPr="004030FF">
        <w:rPr>
          <w:rStyle w:val="FontStyle41"/>
          <w:spacing w:val="4"/>
          <w:sz w:val="20"/>
          <w:lang w:val="en-US"/>
        </w:rPr>
        <w:t>IV</w:t>
      </w:r>
      <w:r w:rsidR="000B11D3" w:rsidRPr="004030FF">
        <w:rPr>
          <w:rStyle w:val="FontStyle41"/>
          <w:spacing w:val="4"/>
          <w:sz w:val="20"/>
        </w:rPr>
        <w:t xml:space="preserve">  (САЗ 06-7); от 4 июля 2011 года  № 94 - КЗИД-</w:t>
      </w:r>
      <w:r w:rsidR="000B11D3" w:rsidRPr="004030FF">
        <w:rPr>
          <w:rStyle w:val="FontStyle41"/>
          <w:spacing w:val="4"/>
          <w:sz w:val="20"/>
          <w:lang w:val="en-US"/>
        </w:rPr>
        <w:t>V</w:t>
      </w:r>
      <w:r w:rsidR="000B11D3" w:rsidRPr="004030FF">
        <w:rPr>
          <w:rStyle w:val="FontStyle41"/>
          <w:spacing w:val="4"/>
          <w:sz w:val="20"/>
        </w:rPr>
        <w:t xml:space="preserve">  (САЗ 11-27); от 19 мая 2016 года № 127 КЗИД-</w:t>
      </w:r>
      <w:r w:rsidR="000B11D3" w:rsidRPr="004030FF">
        <w:rPr>
          <w:rStyle w:val="FontStyle41"/>
          <w:spacing w:val="4"/>
          <w:sz w:val="20"/>
          <w:lang w:val="en-US"/>
        </w:rPr>
        <w:t>VI</w:t>
      </w:r>
      <w:r w:rsidR="000B11D3" w:rsidRPr="004030FF">
        <w:rPr>
          <w:rStyle w:val="FontStyle41"/>
          <w:spacing w:val="4"/>
          <w:sz w:val="20"/>
        </w:rPr>
        <w:t xml:space="preserve"> (газета «Приднестровье» от 24 мая 2016 года № 89); от 2 июня 2016 года № 144 - КЗИД-</w:t>
      </w:r>
      <w:r w:rsidR="000B11D3" w:rsidRPr="004030FF">
        <w:rPr>
          <w:rStyle w:val="FontStyle41"/>
          <w:spacing w:val="4"/>
          <w:sz w:val="20"/>
          <w:lang w:val="en-US"/>
        </w:rPr>
        <w:t>VI</w:t>
      </w:r>
      <w:r w:rsidR="000B11D3" w:rsidRPr="004030FF">
        <w:rPr>
          <w:rStyle w:val="FontStyle41"/>
          <w:spacing w:val="4"/>
          <w:sz w:val="20"/>
        </w:rPr>
        <w:t xml:space="preserve"> (САЗ 16-22); от 18 августа 2016 года (САЗ 16-37), от </w:t>
      </w:r>
      <w:r w:rsidR="000B11D3" w:rsidRPr="004030FF">
        <w:rPr>
          <w:spacing w:val="4"/>
        </w:rPr>
        <w:t xml:space="preserve"> 30 января 2017 года № 24-КЗИ-V</w:t>
      </w:r>
      <w:r w:rsidRPr="004030FF">
        <w:rPr>
          <w:spacing w:val="4"/>
        </w:rPr>
        <w:t>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73"/>
        </w:numPr>
        <w:tabs>
          <w:tab w:val="clear" w:pos="1080"/>
          <w:tab w:val="left" w:pos="540"/>
          <w:tab w:val="num" w:pos="567"/>
        </w:tabs>
        <w:ind w:left="567" w:hanging="567"/>
        <w:jc w:val="both"/>
        <w:rPr>
          <w:spacing w:val="4"/>
        </w:rPr>
      </w:pPr>
      <w:r w:rsidRPr="004030FF">
        <w:rPr>
          <w:spacing w:val="4"/>
        </w:rPr>
        <w:t xml:space="preserve">Конституционный закон </w:t>
      </w:r>
      <w:r w:rsidRPr="004030FF">
        <w:rPr>
          <w:rStyle w:val="FontStyle41"/>
          <w:spacing w:val="4"/>
          <w:sz w:val="20"/>
        </w:rPr>
        <w:t>Приднестровской Молдавской Республики от 19 июня 2017 года № 144-КЗ-</w:t>
      </w:r>
      <w:r w:rsidRPr="004030FF">
        <w:rPr>
          <w:rStyle w:val="FontStyle41"/>
          <w:spacing w:val="4"/>
          <w:sz w:val="20"/>
          <w:lang w:val="en-US"/>
        </w:rPr>
        <w:t>VI</w:t>
      </w:r>
      <w:r w:rsidRPr="004030FF">
        <w:rPr>
          <w:rStyle w:val="FontStyle41"/>
          <w:spacing w:val="4"/>
          <w:sz w:val="20"/>
        </w:rPr>
        <w:t xml:space="preserve">  «О гражданстве Приднестровской Молдавской Республики»</w:t>
      </w:r>
      <w:r w:rsidRPr="004030FF">
        <w:rPr>
          <w:spacing w:val="4"/>
        </w:rPr>
        <w:t xml:space="preserve">. </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20 ноября 2002 года № 205-КЗ-III «О Конституционном суде </w:t>
      </w:r>
      <w:r w:rsidRPr="004030FF">
        <w:rPr>
          <w:rStyle w:val="FontStyle41"/>
          <w:spacing w:val="4"/>
          <w:sz w:val="20"/>
        </w:rPr>
        <w:t>Приднестровской Молдавской Республики</w:t>
      </w:r>
      <w:r w:rsidRPr="004030FF">
        <w:rPr>
          <w:spacing w:val="4"/>
          <w:sz w:val="20"/>
        </w:rPr>
        <w:t>» (САЗ 02-47)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апреля  2003  года  №  260-К3-III «О Верховном суде </w:t>
      </w:r>
      <w:r w:rsidRPr="004030FF">
        <w:rPr>
          <w:rStyle w:val="FontStyle41"/>
          <w:spacing w:val="4"/>
          <w:sz w:val="20"/>
        </w:rPr>
        <w:t>Приднестровской Молдавской Республики</w:t>
      </w:r>
      <w:r w:rsidRPr="004030FF">
        <w:rPr>
          <w:spacing w:val="4"/>
          <w:sz w:val="20"/>
        </w:rPr>
        <w:t>» (САЗ 03-14)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 xml:space="preserve">Конституционный закон </w:t>
      </w:r>
      <w:r w:rsidRPr="004030FF">
        <w:rPr>
          <w:rStyle w:val="FontStyle41"/>
          <w:spacing w:val="4"/>
          <w:sz w:val="20"/>
        </w:rPr>
        <w:t xml:space="preserve">Приднестровской Молдавской Республики от </w:t>
      </w:r>
      <w:r w:rsidRPr="004030FF">
        <w:rPr>
          <w:spacing w:val="4"/>
          <w:sz w:val="20"/>
        </w:rPr>
        <w:t>9 августа 2005 года № 620-КЗ-</w:t>
      </w:r>
      <w:r w:rsidRPr="004030FF">
        <w:rPr>
          <w:spacing w:val="4"/>
          <w:sz w:val="20"/>
          <w:lang w:val="en-US"/>
        </w:rPr>
        <w:t>III</w:t>
      </w:r>
      <w:r w:rsidRPr="004030FF">
        <w:rPr>
          <w:spacing w:val="4"/>
          <w:sz w:val="20"/>
        </w:rPr>
        <w:t xml:space="preserve"> «О судебной системе  в </w:t>
      </w:r>
      <w:r w:rsidRPr="004030FF">
        <w:rPr>
          <w:rStyle w:val="FontStyle41"/>
          <w:spacing w:val="4"/>
          <w:sz w:val="20"/>
        </w:rPr>
        <w:t>Приднестровской Молдавской Республике</w:t>
      </w:r>
      <w:r w:rsidRPr="004030FF">
        <w:rPr>
          <w:spacing w:val="4"/>
          <w:sz w:val="20"/>
        </w:rPr>
        <w:t>» (САЗ 05-33)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31 июля 2006 года 66-КЗ-IV «О Прокуратуре </w:t>
      </w:r>
      <w:r w:rsidRPr="004030FF">
        <w:rPr>
          <w:rStyle w:val="FontStyle41"/>
          <w:spacing w:val="4"/>
          <w:sz w:val="20"/>
        </w:rPr>
        <w:t>Приднестровской Молдавской Республики</w:t>
      </w:r>
      <w:r w:rsidRPr="004030FF">
        <w:rPr>
          <w:spacing w:val="4"/>
          <w:sz w:val="20"/>
        </w:rPr>
        <w:t>» (САЗ 06-32)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ноября 2005 года № 657-КЗ-III «Об Уполномоченном по правам человека в </w:t>
      </w:r>
      <w:r w:rsidRPr="004030FF">
        <w:rPr>
          <w:rStyle w:val="FontStyle41"/>
          <w:spacing w:val="4"/>
          <w:sz w:val="20"/>
        </w:rPr>
        <w:t>Приднестровской Молдавской Республике»</w:t>
      </w:r>
      <w:r w:rsidRPr="004030FF">
        <w:rPr>
          <w:spacing w:val="4"/>
          <w:sz w:val="20"/>
        </w:rPr>
        <w:t xml:space="preserve"> (САЗ 05-45)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 xml:space="preserve">Таможенный кодекс </w:t>
      </w:r>
      <w:r w:rsidRPr="004030FF">
        <w:rPr>
          <w:rStyle w:val="FontStyle41"/>
          <w:spacing w:val="4"/>
          <w:sz w:val="20"/>
        </w:rPr>
        <w:t>Приднестровской Молдавской Республики</w:t>
      </w:r>
      <w:r w:rsidRPr="004030FF">
        <w:rPr>
          <w:spacing w:val="4"/>
          <w:sz w:val="20"/>
        </w:rPr>
        <w:t xml:space="preserve"> от 31 января 2000 года (САЗ 00-1)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Закон Приднестровской Молдавской Республики от  16 января 2015 года № 25-З-V «Об охране здоровья граждан от воздействия табачного дыма и последствий потребления табака» (САЗ 15-3).</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Закон Приднестровской Молдавской Республики от  31 октября 2014 года  № 166-З-V «О соблюдении покоя граждан и тишины» (САЗ 14-44)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Закон Приднестровской Молдавской Республики от 19 июня 2017 года № 145-З-VI «О праве граждан на свободу передвижения выбор места пребывания и места жительства в пределах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Закон Приднестровской Молдавской Республики от 19 июня 2017 года № 171-З-VI  «О порядке въезда и выезда из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5  марта  2002  года № 104-З-III «О  паспорте  гражданина Приднестровской  Молдавской Республики» (САЗ 02-11)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Закон Приднестровской Молдавской  Республики от  27 октября 1992 года «О безопасности «(СЗМЗ 92-4)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23 мая 2013 года «О Государственной границе </w:t>
      </w:r>
      <w:r w:rsidRPr="004030FF">
        <w:rPr>
          <w:rStyle w:val="FontStyle41"/>
          <w:spacing w:val="4"/>
          <w:sz w:val="20"/>
        </w:rPr>
        <w:t>Приднестровской Молдавской Республики</w:t>
      </w:r>
      <w:r w:rsidRPr="004030FF">
        <w:rPr>
          <w:spacing w:val="4"/>
          <w:sz w:val="20"/>
        </w:rPr>
        <w:t>»     (САЗ 13-23).</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009D058A" w:rsidRPr="004030FF">
        <w:rPr>
          <w:spacing w:val="4"/>
          <w:sz w:val="20"/>
        </w:rPr>
        <w:t>26 апреля 2019 года № 73-З-</w:t>
      </w:r>
      <w:r w:rsidR="009D058A" w:rsidRPr="004030FF">
        <w:rPr>
          <w:spacing w:val="4"/>
          <w:sz w:val="20"/>
          <w:lang w:val="en-US"/>
        </w:rPr>
        <w:t>VI</w:t>
      </w:r>
      <w:r w:rsidRPr="004030FF">
        <w:rPr>
          <w:spacing w:val="4"/>
          <w:sz w:val="20"/>
        </w:rPr>
        <w:t xml:space="preserve"> «Об административном надзоре органов внутренних дел за лицами, освобожденными из ме</w:t>
      </w:r>
      <w:r w:rsidR="009D058A" w:rsidRPr="004030FF">
        <w:rPr>
          <w:spacing w:val="4"/>
          <w:sz w:val="20"/>
        </w:rPr>
        <w:t>ст лишения свободы»</w:t>
      </w:r>
      <w:r w:rsidRPr="004030FF">
        <w:rPr>
          <w:spacing w:val="4"/>
          <w:sz w:val="20"/>
        </w:rPr>
        <w:t>.</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25 октября 2005 года   № 649-З-III «Об исполнительном производстве» (САЗ 05-44)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29  ноября  1994  года «О социальной реабилитации больных хроническим алкоголизмом, наркоманией или токсикоманией» (СЗМР 94-4)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w:t>
      </w:r>
      <w:r w:rsidRPr="004030FF">
        <w:rPr>
          <w:bCs/>
          <w:spacing w:val="4"/>
          <w:sz w:val="20"/>
        </w:rPr>
        <w:t xml:space="preserve"> 26 октября 2012 года № 205-З-</w:t>
      </w:r>
      <w:r w:rsidRPr="004030FF">
        <w:rPr>
          <w:bCs/>
          <w:spacing w:val="4"/>
          <w:sz w:val="20"/>
          <w:lang w:val="en-US"/>
        </w:rPr>
        <w:t>V</w:t>
      </w:r>
      <w:r w:rsidRPr="004030FF">
        <w:rPr>
          <w:bCs/>
          <w:spacing w:val="4"/>
          <w:sz w:val="20"/>
        </w:rPr>
        <w:t xml:space="preserve"> «О </w:t>
      </w:r>
      <w:r w:rsidRPr="004030FF">
        <w:rPr>
          <w:spacing w:val="4"/>
          <w:sz w:val="20"/>
        </w:rPr>
        <w:t>Следственном комитете Приднестровской Молдавской Республики</w:t>
      </w:r>
      <w:r w:rsidRPr="004030FF">
        <w:rPr>
          <w:bCs/>
          <w:spacing w:val="4"/>
          <w:sz w:val="20"/>
        </w:rPr>
        <w:t xml:space="preserve"> (САЗ 12-44)</w:t>
      </w:r>
      <w:r w:rsidRPr="004030FF">
        <w:rPr>
          <w:spacing w:val="4"/>
          <w:sz w:val="20"/>
        </w:rPr>
        <w:t xml:space="preserve">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19 декабря 2016 года № 10 «Об утверждении системы и структуры исполнительных органов государственной власти</w:t>
      </w:r>
      <w:r w:rsidRPr="004030FF">
        <w:rPr>
          <w:rStyle w:val="FontStyle41"/>
          <w:spacing w:val="4"/>
          <w:sz w:val="20"/>
        </w:rPr>
        <w:t xml:space="preserve"> Приднестровской Молдавской Республики</w:t>
      </w:r>
      <w:r w:rsidRPr="004030FF">
        <w:rPr>
          <w:spacing w:val="4"/>
          <w:sz w:val="20"/>
        </w:rPr>
        <w:t>»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90дсп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(САЗ 16-8)</w:t>
      </w:r>
      <w:r w:rsidRPr="004030FF">
        <w:rPr>
          <w:sz w:val="20"/>
        </w:rPr>
        <w:t xml:space="preserve"> с изменениями и дополнениями</w:t>
      </w:r>
      <w:r w:rsidRPr="004030FF">
        <w:rPr>
          <w:spacing w:val="4"/>
          <w:sz w:val="20"/>
        </w:rPr>
        <w:t>.</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Приказ Министерства внутренних дел Приднестровской Молдавск</w:t>
      </w:r>
      <w:r w:rsidR="009D058A" w:rsidRPr="004030FF">
        <w:rPr>
          <w:spacing w:val="4"/>
          <w:sz w:val="20"/>
        </w:rPr>
        <w:t>ой Республики от 16 апреля 2019 года № 176дсп</w:t>
      </w:r>
      <w:r w:rsidRPr="004030FF">
        <w:rPr>
          <w:spacing w:val="4"/>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Приказ Министерства внутренних дел Приднестровской Молдавской Республики от 28 декабря 2007 года № 522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 (САЗ 03-5)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Приказ Министерства внутренних дел Приднестровской Молдавской Республики от 11 апреля 2003 года  № 131\157 « О порядке освобождения лиц из учреждений ГУИН, постановки  их на учет» с изменениями и дополнениями.</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 xml:space="preserve">Приказ Министерства внутренних дел от 27 апреля 2002 года № 115 « Об утверждении и введении в действие Инструкции «Об организации работы органов внутренних дел по учету и контролю за поведением условно-осужденных». </w:t>
      </w:r>
    </w:p>
    <w:p w:rsidR="000B11D3" w:rsidRPr="004030FF" w:rsidRDefault="000B11D3" w:rsidP="002C3A22">
      <w:pPr>
        <w:numPr>
          <w:ilvl w:val="0"/>
          <w:numId w:val="73"/>
        </w:numPr>
        <w:tabs>
          <w:tab w:val="clear" w:pos="1080"/>
          <w:tab w:val="num" w:pos="567"/>
        </w:tabs>
        <w:autoSpaceDN w:val="0"/>
        <w:ind w:left="567" w:hanging="567"/>
        <w:jc w:val="both"/>
        <w:rPr>
          <w:color w:val="000000"/>
          <w:spacing w:val="4"/>
        </w:rPr>
      </w:pPr>
      <w:r w:rsidRPr="004030FF">
        <w:rPr>
          <w:spacing w:val="4"/>
        </w:rPr>
        <w:t xml:space="preserve">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Государственный таможенный комитет Приднестровской Молдавской Республики, Министерства обороны Приднестровской Молдавской Республики,  Служба безопасности Президента Приднестровской Молдавской Республики, прокуратуры Приднестровской Молдавской Республики от </w:t>
      </w:r>
      <w:r w:rsidRPr="004030FF">
        <w:rPr>
          <w:color w:val="000000"/>
          <w:spacing w:val="4"/>
        </w:rPr>
        <w:t>8 мая  2015 года № 193/30/126/88/185/76/56/19  Об утверждении Инструкции «О порядке приёма,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w:t>
      </w:r>
    </w:p>
    <w:p w:rsidR="000B11D3" w:rsidRPr="004030FF" w:rsidRDefault="000B11D3" w:rsidP="002C3A22">
      <w:pPr>
        <w:pStyle w:val="33"/>
        <w:widowControl/>
        <w:numPr>
          <w:ilvl w:val="0"/>
          <w:numId w:val="73"/>
        </w:numPr>
        <w:tabs>
          <w:tab w:val="clear" w:pos="1080"/>
          <w:tab w:val="num" w:pos="567"/>
        </w:tabs>
        <w:snapToGrid w:val="0"/>
        <w:spacing w:line="240" w:lineRule="auto"/>
        <w:ind w:left="567" w:hanging="567"/>
        <w:rPr>
          <w:spacing w:val="4"/>
          <w:sz w:val="20"/>
        </w:rPr>
      </w:pPr>
      <w:r w:rsidRPr="004030FF">
        <w:rPr>
          <w:spacing w:val="4"/>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numPr>
          <w:ilvl w:val="0"/>
          <w:numId w:val="73"/>
        </w:numPr>
        <w:tabs>
          <w:tab w:val="clear" w:pos="1080"/>
          <w:tab w:val="num" w:pos="567"/>
        </w:tabs>
        <w:ind w:left="567" w:hanging="567"/>
        <w:jc w:val="both"/>
        <w:rPr>
          <w:spacing w:val="4"/>
        </w:rPr>
      </w:pPr>
      <w:r w:rsidRPr="004030FF">
        <w:rPr>
          <w:spacing w:val="4"/>
        </w:rPr>
        <w:t>Приказ Министерства внутренних дел Приднестровской Молдавской Республики от 26 августа 2010 года № 342 «О введении в эксплуатацию системы «Безопасный город» с учетом дополнений, внесенных приказом Министерства внутренних дел Приднестровской Молдавской Республики от 29 декабря 2014 года № 557.</w:t>
      </w:r>
    </w:p>
    <w:p w:rsidR="000B11D3" w:rsidRPr="004030FF" w:rsidRDefault="000B11D3" w:rsidP="002C3A22">
      <w:pPr>
        <w:numPr>
          <w:ilvl w:val="0"/>
          <w:numId w:val="73"/>
        </w:numPr>
        <w:tabs>
          <w:tab w:val="clear" w:pos="1080"/>
          <w:tab w:val="num" w:pos="567"/>
        </w:tabs>
        <w:ind w:left="567" w:hanging="567"/>
        <w:jc w:val="both"/>
        <w:rPr>
          <w:spacing w:val="4"/>
        </w:rPr>
      </w:pPr>
      <w:r w:rsidRPr="004030FF">
        <w:rPr>
          <w:spacing w:val="4"/>
        </w:rPr>
        <w:t>Приказ Министерства внутренних дел Приднестровской Молдавской Республики от 27 октября 2016 года № 407 «О внесении изменений и дополнения в Приказ Министерства внутренних дел Приднестровской Молдавской Республики от 23 декабря 2015 года № 459 «О механизме реализации положений Кодекса Приднестровской Молдавской Республики об административных  правонарушениях в части привлечения к ответственности за правонарушения, выявленные с использованием технических средств, имеющих функции фото- и киносъемки, видеозаписи».</w:t>
      </w:r>
    </w:p>
    <w:p w:rsidR="000B11D3" w:rsidRPr="004030FF" w:rsidRDefault="000B11D3" w:rsidP="002C3A22">
      <w:pPr>
        <w:numPr>
          <w:ilvl w:val="0"/>
          <w:numId w:val="73"/>
        </w:numPr>
        <w:tabs>
          <w:tab w:val="clear" w:pos="1080"/>
          <w:tab w:val="num" w:pos="567"/>
        </w:tabs>
        <w:ind w:left="567" w:hanging="567"/>
        <w:jc w:val="both"/>
        <w:rPr>
          <w:spacing w:val="4"/>
        </w:rPr>
      </w:pPr>
      <w:r w:rsidRPr="004030FF">
        <w:rPr>
          <w:spacing w:val="4"/>
        </w:rPr>
        <w:t xml:space="preserve">Приказ Министра внутренних дел  Приднестровской Молдавской Республики   от 8 мая 2015 года № 195 « О совершенствовании информационного обмена  и использование результатов данных фото и </w:t>
      </w:r>
      <w:proofErr w:type="spellStart"/>
      <w:r w:rsidRPr="004030FF">
        <w:rPr>
          <w:spacing w:val="4"/>
        </w:rPr>
        <w:t>видеофиксации</w:t>
      </w:r>
      <w:proofErr w:type="spellEnd"/>
      <w:r w:rsidRPr="004030FF">
        <w:rPr>
          <w:spacing w:val="4"/>
        </w:rPr>
        <w:t>».</w:t>
      </w:r>
    </w:p>
    <w:p w:rsidR="000B11D3" w:rsidRPr="004030FF" w:rsidRDefault="000B11D3" w:rsidP="000B11D3"/>
    <w:p w:rsidR="000B11D3" w:rsidRPr="004030FF" w:rsidRDefault="000B11D3" w:rsidP="000B11D3">
      <w:pPr>
        <w:jc w:val="center"/>
        <w:rPr>
          <w:b/>
        </w:rPr>
      </w:pPr>
      <w:r w:rsidRPr="004030FF">
        <w:rPr>
          <w:b/>
        </w:rPr>
        <w:t>2. Дополнительная</w:t>
      </w:r>
    </w:p>
    <w:p w:rsidR="000B11D3" w:rsidRPr="004030FF" w:rsidRDefault="000B11D3" w:rsidP="000B11D3"/>
    <w:p w:rsidR="000B11D3" w:rsidRPr="004030FF" w:rsidRDefault="000B11D3" w:rsidP="002C3A22">
      <w:pPr>
        <w:numPr>
          <w:ilvl w:val="0"/>
          <w:numId w:val="109"/>
        </w:numPr>
        <w:jc w:val="both"/>
      </w:pPr>
      <w:r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0B11D3" w:rsidP="002C3A22">
      <w:pPr>
        <w:numPr>
          <w:ilvl w:val="0"/>
          <w:numId w:val="109"/>
        </w:numPr>
        <w:jc w:val="both"/>
      </w:pPr>
      <w:r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0B11D3" w:rsidP="002C3A22">
      <w:pPr>
        <w:numPr>
          <w:ilvl w:val="0"/>
          <w:numId w:val="109"/>
        </w:numPr>
        <w:jc w:val="both"/>
      </w:pPr>
      <w:r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0B11D3" w:rsidP="002C3A22">
      <w:pPr>
        <w:numPr>
          <w:ilvl w:val="0"/>
          <w:numId w:val="109"/>
        </w:numPr>
        <w:jc w:val="both"/>
      </w:pPr>
      <w:proofErr w:type="spellStart"/>
      <w:r w:rsidRPr="004030FF">
        <w:t>Зубач</w:t>
      </w:r>
      <w:proofErr w:type="spellEnd"/>
      <w:r w:rsidRPr="004030FF">
        <w:t xml:space="preserve"> А.В., </w:t>
      </w:r>
      <w:proofErr w:type="spellStart"/>
      <w:r w:rsidRPr="004030FF">
        <w:t>Кокорев</w:t>
      </w:r>
      <w:proofErr w:type="spellEnd"/>
      <w:r w:rsidRPr="004030FF">
        <w:t xml:space="preserve"> А.Н. Административная деятельность органов внутренних дел в вопросах и ответах: </w:t>
      </w:r>
    </w:p>
    <w:p w:rsidR="000B11D3" w:rsidRPr="004030FF" w:rsidRDefault="000B11D3" w:rsidP="002C3A22">
      <w:pPr>
        <w:numPr>
          <w:ilvl w:val="0"/>
          <w:numId w:val="109"/>
        </w:numPr>
        <w:jc w:val="both"/>
      </w:pPr>
      <w:r w:rsidRPr="004030FF">
        <w:t xml:space="preserve">Учебное пособие, </w:t>
      </w:r>
      <w:proofErr w:type="spellStart"/>
      <w:r w:rsidRPr="004030FF">
        <w:t>Зубач</w:t>
      </w:r>
      <w:proofErr w:type="spellEnd"/>
      <w:r w:rsidRPr="004030FF">
        <w:t xml:space="preserve"> А.В., </w:t>
      </w:r>
      <w:proofErr w:type="spellStart"/>
      <w:r w:rsidRPr="004030FF">
        <w:t>Кокорев</w:t>
      </w:r>
      <w:proofErr w:type="spellEnd"/>
      <w:r w:rsidRPr="004030FF">
        <w:t xml:space="preserve"> А.Н. – М.: Щит-М, 2006. </w:t>
      </w:r>
    </w:p>
    <w:p w:rsidR="000B11D3" w:rsidRPr="004030FF" w:rsidRDefault="000B11D3" w:rsidP="002C3A22">
      <w:pPr>
        <w:numPr>
          <w:ilvl w:val="0"/>
          <w:numId w:val="109"/>
        </w:numPr>
        <w:jc w:val="both"/>
      </w:pPr>
      <w:r w:rsidRPr="004030FF">
        <w:t xml:space="preserve">З.Р. </w:t>
      </w:r>
      <w:proofErr w:type="spellStart"/>
      <w:r w:rsidRPr="004030FF">
        <w:t>Танаева</w:t>
      </w:r>
      <w:proofErr w:type="spellEnd"/>
      <w:r w:rsidRPr="004030FF">
        <w:t xml:space="preserve">, А. Д. </w:t>
      </w:r>
      <w:proofErr w:type="spellStart"/>
      <w:r w:rsidRPr="004030FF">
        <w:t>Магденко</w:t>
      </w:r>
      <w:proofErr w:type="spellEnd"/>
      <w:r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0B11D3" w:rsidRPr="004030FF" w:rsidRDefault="000B11D3" w:rsidP="002C3A22">
      <w:pPr>
        <w:numPr>
          <w:ilvl w:val="0"/>
          <w:numId w:val="109"/>
        </w:numPr>
        <w:jc w:val="both"/>
      </w:pPr>
      <w:r w:rsidRPr="004030FF">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0B11D3" w:rsidP="002C3A22">
      <w:pPr>
        <w:numPr>
          <w:ilvl w:val="0"/>
          <w:numId w:val="109"/>
        </w:numPr>
        <w:jc w:val="both"/>
      </w:pPr>
      <w:r w:rsidRPr="004030FF">
        <w:t xml:space="preserve">Административная деятельность ОВД: Учебник/ Под редакцией проф.    </w:t>
      </w:r>
    </w:p>
    <w:p w:rsidR="000B11D3" w:rsidRPr="004030FF" w:rsidRDefault="000B11D3" w:rsidP="000B11D3">
      <w:pPr>
        <w:ind w:left="360"/>
        <w:jc w:val="both"/>
      </w:pPr>
      <w:r w:rsidRPr="004030FF">
        <w:t xml:space="preserve">     </w:t>
      </w:r>
      <w:proofErr w:type="spellStart"/>
      <w:r w:rsidRPr="004030FF">
        <w:t>Костенникова</w:t>
      </w:r>
      <w:proofErr w:type="spellEnd"/>
      <w:r w:rsidRPr="004030FF">
        <w:t xml:space="preserve"> М. В., проф. Куракина А. В.. Москва «</w:t>
      </w:r>
      <w:proofErr w:type="spellStart"/>
      <w:r w:rsidRPr="004030FF">
        <w:t>Юрайт</w:t>
      </w:r>
      <w:proofErr w:type="spellEnd"/>
      <w:r w:rsidRPr="004030FF">
        <w:t xml:space="preserve">» 2017. </w:t>
      </w:r>
    </w:p>
    <w:p w:rsidR="000B11D3" w:rsidRPr="004030FF" w:rsidRDefault="000B11D3" w:rsidP="000B11D3"/>
    <w:p w:rsidR="000B11D3" w:rsidRPr="004030FF" w:rsidRDefault="000B11D3" w:rsidP="000B11D3">
      <w:pPr>
        <w:rPr>
          <w:b/>
        </w:rPr>
      </w:pPr>
    </w:p>
    <w:p w:rsidR="000B11D3" w:rsidRPr="004030FF" w:rsidRDefault="000B11D3" w:rsidP="000B11D3">
      <w:pPr>
        <w:jc w:val="center"/>
        <w:rPr>
          <w:b/>
        </w:rPr>
      </w:pPr>
      <w:r w:rsidRPr="004030FF">
        <w:rPr>
          <w:b/>
        </w:rPr>
        <w:t>Тема № 29. Предупреждение и пресечение административных правонарушений в сфере предпринимательской деятельности.</w:t>
      </w:r>
    </w:p>
    <w:p w:rsidR="00D5762C" w:rsidRPr="004030FF" w:rsidRDefault="00D5762C" w:rsidP="000B11D3">
      <w:pPr>
        <w:jc w:val="center"/>
        <w:rPr>
          <w:b/>
        </w:rPr>
      </w:pPr>
    </w:p>
    <w:p w:rsidR="000B11D3" w:rsidRPr="004030FF" w:rsidRDefault="000B11D3" w:rsidP="000B11D3">
      <w:pPr>
        <w:pStyle w:val="af1"/>
        <w:ind w:firstLine="709"/>
        <w:jc w:val="both"/>
        <w:rPr>
          <w:u w:val="single"/>
        </w:rPr>
      </w:pPr>
      <w:r w:rsidRPr="004030FF">
        <w:rPr>
          <w:b/>
        </w:rPr>
        <w:t>Цель  занятия</w:t>
      </w:r>
      <w:r w:rsidRPr="004030FF">
        <w:t>. Получение знаний о видах, методах и особенностях предпринимательской деятельности, а так же  об  административных правонарушениях в  сфере предпринимательской деятельности, умения  правильно их  квалифицировать, составлять административно - процессуальные акты, осуществлять меры  по  предупреждению и пресечению данных правонарушений, применять меры административно-процессуального  обеспечения,  предусмотренные КоАП  Приднестровской Молдавской Республики.</w:t>
      </w:r>
    </w:p>
    <w:p w:rsidR="000B11D3" w:rsidRPr="004030FF" w:rsidRDefault="000B11D3" w:rsidP="000B11D3">
      <w:pPr>
        <w:pStyle w:val="af1"/>
        <w:tabs>
          <w:tab w:val="left" w:pos="0"/>
        </w:tabs>
        <w:jc w:val="both"/>
      </w:pPr>
    </w:p>
    <w:p w:rsidR="000B11D3" w:rsidRPr="004030FF" w:rsidRDefault="000B11D3" w:rsidP="000B11D3">
      <w:pPr>
        <w:pStyle w:val="af1"/>
        <w:jc w:val="center"/>
        <w:rPr>
          <w:b/>
        </w:rPr>
      </w:pPr>
      <w:r w:rsidRPr="004030FF">
        <w:rPr>
          <w:b/>
        </w:rPr>
        <w:t xml:space="preserve">Методические рекомендации </w:t>
      </w:r>
    </w:p>
    <w:p w:rsidR="000B11D3" w:rsidRPr="004030FF" w:rsidRDefault="000B11D3" w:rsidP="000B11D3">
      <w:pPr>
        <w:pStyle w:val="af1"/>
        <w:jc w:val="both"/>
      </w:pPr>
      <w:r w:rsidRPr="004030FF">
        <w:t xml:space="preserve">          </w:t>
      </w:r>
      <w:r w:rsidR="009D058A" w:rsidRPr="004030FF">
        <w:t>Курсанты, с</w:t>
      </w:r>
      <w:r w:rsidRPr="004030FF">
        <w:t xml:space="preserve">лушатели должны изучить рекомендованную литературу, уяснить, что под административными правонарушениями в сфере предпринимательской деятельности понимаются умышленные или неосторожные деяния (действия ли бездействия) хозяйственного субъекта, непосредственно занимающегося предпринимательской деятельностью, или должностного лица государственного органа при решении вопросов, связанных с осуществлением субъектами указанной деятельности, состоящие в несоблюдении административно-правовых предписаний, содержащихся в законодательстве о предпринимательской деятельности. </w:t>
      </w:r>
    </w:p>
    <w:p w:rsidR="000B11D3" w:rsidRPr="004030FF" w:rsidRDefault="000B11D3" w:rsidP="000B11D3">
      <w:pPr>
        <w:pStyle w:val="af1"/>
        <w:jc w:val="both"/>
      </w:pPr>
      <w:r w:rsidRPr="004030FF">
        <w:t xml:space="preserve">        Терминология в данной области общественных отношений имеет свои особенности. Например, сертификация – форма осуществления органом по сертификации подтверждения соответствия объектов требованиям технических регламентов, положениям стандартов и условиям договоров. Сертификация может быть добровольной и обязательной. Сертификат качества товаров - это документ, выдаваемый компетентными органами и службами, в котором отражаются: вид товара, сроки изготовления, сроки годности, основные функциональные или потребительские характеристики товаров, возможные направления его использования, гарантийные обязательства, если изготовитель их несет, характеристика изготовителя и органа, его сортимент и объем товаров, разрешенных к продаже, регистрационный номер и срок действия лицензии и др.</w:t>
      </w:r>
    </w:p>
    <w:p w:rsidR="000B11D3" w:rsidRPr="004030FF" w:rsidRDefault="000B11D3" w:rsidP="000B11D3">
      <w:pPr>
        <w:pStyle w:val="af1"/>
        <w:jc w:val="both"/>
      </w:pPr>
      <w:r w:rsidRPr="004030FF">
        <w:t xml:space="preserve">         Кроме того, стоит особое внимание обучаемым обратить на то обстоятельство, что нормами законодательства в отношении некоторых объектов предпринимательской деятельности предусмотрена их обязательная маркировка. К числу товаров, облагаемых налогом, относятся: спирт питьевой, водка; ликероводочные изделия; вина виноградные; коньяк; шампанское; пиво; шоколад; икра осетровых и лососевых рыб; готовая деликатесная продукция из ценных видов рыб и морепродуктов; табачные изделия; легковые автомашины; шины для легковых автомобилей; меховые изделия (кроме детского ассортимента); высококачественные изделия из фарфора и хрусталя; ковры и ковровые изделия машинного производства; одежда из натуральной кожи. Государственный контроль в сфере предпринимательской деятельности – это проведение проверки уполномоченными должностными лицами и государственными органами соблюдения юридическим лицом или индивидуальным предпринимателем при осуществлении их деятельности обязательных требований к товарам (работам, услугам), установленных законами или принимаемыми в соответствии с ними нормативными правовыми актами.  Основными задачами отделов (отделений, групп) по борьбе с правонарушениями в сфере потребительского рынка и исполнению административного законодательства горрайорганов внутренних дел являются: 1) борьба с правонарушениями в сфере потребительского рынка товаров и услуг; 2) исполнение административного законодательства. Основной формой проведения контроля уполномоченными органами является осуществление мероприятий по проверке деятельности объектов предпринимательской деятельности. Продолжительность мероприятия по контролю не должна превышать одни месяц. Мероприятия по контролю могут носить плановый и внеплановый характер. Плановое мероприятие по контролю проводится в отношении одного юридического лица или индивидуального предпринимателя каждым органом государственного контроля не более чем один раз в два года. При этом в отношении субъектов малого предпринимательства плановое мероприятие по контролю может быть проведено не наре чем через три года с момента его государственной регистрации. Внеплановая проверка проводится для контроля за исполнением предписаний об устранении нарушений, выявленных в ходе проведения планового мероприятия по контролю. Также внеплановая проверка может проводиться при получении органом государственного контроля информации о возникновении аварийной ситуации, об изменениях и  нарушениях технологических процессов, о выходе из строя сооружений, оборудования, которые могут непосредственно причинить вред жизни и здоровью людей, окружающей среде и имуществу. Осуществление контроля в форме проведения проверки представителем органа внутренних дел является основным видом административно-правовых мер предупреждения, применяемым милицией в сфере предпринимательской деятельности. </w:t>
      </w:r>
    </w:p>
    <w:p w:rsidR="000B11D3" w:rsidRPr="004030FF" w:rsidRDefault="000B11D3" w:rsidP="000B11D3">
      <w:pPr>
        <w:pStyle w:val="af1"/>
        <w:jc w:val="both"/>
      </w:pPr>
    </w:p>
    <w:p w:rsidR="000B11D3" w:rsidRPr="004030FF" w:rsidRDefault="000B11D3" w:rsidP="000B11D3">
      <w:pPr>
        <w:pStyle w:val="af1"/>
        <w:jc w:val="both"/>
        <w:rPr>
          <w:b/>
        </w:rPr>
      </w:pPr>
      <w:r w:rsidRPr="004030FF">
        <w:rPr>
          <w:b/>
        </w:rPr>
        <w:t>Задание на самоподготовку</w:t>
      </w:r>
    </w:p>
    <w:p w:rsidR="000B11D3" w:rsidRPr="004030FF" w:rsidRDefault="000B11D3" w:rsidP="000B11D3">
      <w:pPr>
        <w:pStyle w:val="af1"/>
        <w:numPr>
          <w:ilvl w:val="0"/>
          <w:numId w:val="19"/>
        </w:numPr>
        <w:jc w:val="both"/>
      </w:pPr>
      <w:r w:rsidRPr="004030FF">
        <w:t>Изучить рекомендованные по теме материалы, указанные в литературе.</w:t>
      </w:r>
    </w:p>
    <w:p w:rsidR="000B11D3" w:rsidRPr="004030FF" w:rsidRDefault="000B11D3" w:rsidP="000B11D3">
      <w:pPr>
        <w:pStyle w:val="af1"/>
        <w:numPr>
          <w:ilvl w:val="0"/>
          <w:numId w:val="19"/>
        </w:numPr>
        <w:jc w:val="both"/>
      </w:pPr>
      <w:r w:rsidRPr="004030FF">
        <w:t>Подготовить ответы на теоретические вопросы, выносимые на семинарское занятие.</w:t>
      </w:r>
    </w:p>
    <w:p w:rsidR="000B11D3" w:rsidRPr="004030FF" w:rsidRDefault="000B11D3" w:rsidP="000B11D3">
      <w:pPr>
        <w:pStyle w:val="af1"/>
        <w:jc w:val="both"/>
        <w:rPr>
          <w:b/>
        </w:rPr>
      </w:pPr>
      <w:r w:rsidRPr="004030FF">
        <w:rPr>
          <w:b/>
        </w:rPr>
        <w:t>Контрольно-пр</w:t>
      </w:r>
      <w:r w:rsidR="009D058A" w:rsidRPr="004030FF">
        <w:rPr>
          <w:b/>
        </w:rPr>
        <w:t>оверочные вопросы к</w:t>
      </w:r>
      <w:r w:rsidR="00D5762C" w:rsidRPr="004030FF">
        <w:rPr>
          <w:b/>
        </w:rPr>
        <w:t xml:space="preserve"> занятию</w:t>
      </w:r>
    </w:p>
    <w:p w:rsidR="000B11D3" w:rsidRPr="004030FF" w:rsidRDefault="000B11D3" w:rsidP="000B11D3">
      <w:pPr>
        <w:pStyle w:val="af1"/>
        <w:numPr>
          <w:ilvl w:val="0"/>
          <w:numId w:val="18"/>
        </w:numPr>
        <w:tabs>
          <w:tab w:val="left" w:pos="1134"/>
        </w:tabs>
        <w:jc w:val="both"/>
      </w:pPr>
      <w:r w:rsidRPr="004030FF">
        <w:t xml:space="preserve">Административные правонарушения в сфере предпринимательской деятельности и их административно-правовая характеристика. </w:t>
      </w:r>
    </w:p>
    <w:p w:rsidR="000B11D3" w:rsidRPr="004030FF" w:rsidRDefault="000B11D3" w:rsidP="000B11D3">
      <w:pPr>
        <w:pStyle w:val="af1"/>
        <w:numPr>
          <w:ilvl w:val="0"/>
          <w:numId w:val="18"/>
        </w:numPr>
        <w:tabs>
          <w:tab w:val="left" w:pos="-1560"/>
          <w:tab w:val="left" w:pos="1134"/>
        </w:tabs>
        <w:jc w:val="both"/>
      </w:pPr>
      <w:r w:rsidRPr="004030FF">
        <w:t>Правовая  основа, задачи и функции органов внутренних дел по предупреждению и пресечению административных правонарушений в сфере  предпринимательской деятельности.</w:t>
      </w:r>
    </w:p>
    <w:p w:rsidR="000B11D3" w:rsidRPr="004030FF" w:rsidRDefault="000B11D3" w:rsidP="000B11D3">
      <w:pPr>
        <w:pStyle w:val="af1"/>
        <w:numPr>
          <w:ilvl w:val="0"/>
          <w:numId w:val="18"/>
        </w:numPr>
        <w:tabs>
          <w:tab w:val="left" w:pos="1134"/>
        </w:tabs>
        <w:jc w:val="both"/>
      </w:pPr>
      <w:r w:rsidRPr="004030FF">
        <w:t>Тактика   предупреждения  и пресечения  данного вида правонарушений.</w:t>
      </w:r>
    </w:p>
    <w:p w:rsidR="000B11D3" w:rsidRPr="004030FF" w:rsidRDefault="000B11D3" w:rsidP="000B11D3">
      <w:pPr>
        <w:pStyle w:val="af1"/>
        <w:numPr>
          <w:ilvl w:val="0"/>
          <w:numId w:val="18"/>
        </w:numPr>
        <w:tabs>
          <w:tab w:val="left" w:pos="0"/>
        </w:tabs>
        <w:jc w:val="both"/>
      </w:pPr>
      <w:r w:rsidRPr="004030FF">
        <w:t>Производство по делам  об административных  правонарушениях, в сфере предпринимательской деятельности.</w:t>
      </w:r>
    </w:p>
    <w:p w:rsidR="000B11D3" w:rsidRPr="004030FF" w:rsidRDefault="000B11D3" w:rsidP="000B11D3">
      <w:pPr>
        <w:pStyle w:val="af1"/>
        <w:numPr>
          <w:ilvl w:val="0"/>
          <w:numId w:val="18"/>
        </w:numPr>
        <w:tabs>
          <w:tab w:val="left" w:pos="0"/>
        </w:tabs>
        <w:jc w:val="both"/>
      </w:pPr>
      <w:r w:rsidRPr="004030FF">
        <w:t>Меры административно-процессуального  обеспечения по правонарушениям в сфере предпринимательской деятельности.</w:t>
      </w:r>
    </w:p>
    <w:p w:rsidR="000B11D3" w:rsidRPr="004030FF" w:rsidRDefault="000B11D3" w:rsidP="000B11D3">
      <w:pPr>
        <w:pStyle w:val="af1"/>
        <w:numPr>
          <w:ilvl w:val="0"/>
          <w:numId w:val="18"/>
        </w:numPr>
        <w:jc w:val="both"/>
      </w:pPr>
      <w:r w:rsidRPr="004030FF">
        <w:t>Понятие предпринимательской деятельности.</w:t>
      </w:r>
    </w:p>
    <w:p w:rsidR="000B11D3" w:rsidRPr="004030FF" w:rsidRDefault="000B11D3" w:rsidP="000B11D3">
      <w:pPr>
        <w:pStyle w:val="af1"/>
        <w:numPr>
          <w:ilvl w:val="0"/>
          <w:numId w:val="18"/>
        </w:numPr>
        <w:jc w:val="both"/>
      </w:pPr>
      <w:r w:rsidRPr="004030FF">
        <w:t>Виды административных правонарушений в сфере предпринимательской деятельности.</w:t>
      </w:r>
    </w:p>
    <w:p w:rsidR="000B11D3" w:rsidRPr="004030FF" w:rsidRDefault="000B11D3" w:rsidP="000B11D3">
      <w:pPr>
        <w:pStyle w:val="af1"/>
        <w:numPr>
          <w:ilvl w:val="0"/>
          <w:numId w:val="18"/>
        </w:numPr>
        <w:jc w:val="both"/>
      </w:pPr>
      <w:r w:rsidRPr="004030FF">
        <w:t xml:space="preserve">Методы выявления административных правонарушений в сфере предпринимательской деятельности. </w:t>
      </w:r>
    </w:p>
    <w:p w:rsidR="000B11D3" w:rsidRPr="004030FF" w:rsidRDefault="000B11D3" w:rsidP="000B11D3">
      <w:pPr>
        <w:pStyle w:val="af1"/>
        <w:numPr>
          <w:ilvl w:val="0"/>
          <w:numId w:val="18"/>
        </w:numPr>
        <w:jc w:val="both"/>
      </w:pPr>
      <w:r w:rsidRPr="004030FF">
        <w:t xml:space="preserve">Методы пресечения административных правонарушений в сфере предпринимательской деятельности. </w:t>
      </w:r>
    </w:p>
    <w:p w:rsidR="000B11D3" w:rsidRPr="004030FF" w:rsidRDefault="000B11D3" w:rsidP="000B11D3">
      <w:pPr>
        <w:pStyle w:val="af1"/>
        <w:numPr>
          <w:ilvl w:val="0"/>
          <w:numId w:val="18"/>
        </w:numPr>
        <w:jc w:val="both"/>
      </w:pPr>
      <w:r w:rsidRPr="004030FF">
        <w:t xml:space="preserve">Методы предупреждения административных правонарушений в сфере предпринимательской деятельности. </w:t>
      </w:r>
    </w:p>
    <w:p w:rsidR="000B11D3" w:rsidRPr="004030FF" w:rsidRDefault="000B11D3" w:rsidP="000B11D3">
      <w:pPr>
        <w:pStyle w:val="af1"/>
        <w:numPr>
          <w:ilvl w:val="0"/>
          <w:numId w:val="18"/>
        </w:numPr>
        <w:jc w:val="both"/>
      </w:pPr>
      <w:r w:rsidRPr="004030FF">
        <w:t>Особенности административного производства, осуществляемого милицией по делам о правонарушениях в сфере предпринимательской деятельности. Задание для самоподготовки.</w:t>
      </w:r>
    </w:p>
    <w:p w:rsidR="000B11D3" w:rsidRPr="004030FF" w:rsidRDefault="000B11D3" w:rsidP="000B11D3">
      <w:pPr>
        <w:pStyle w:val="af1"/>
        <w:numPr>
          <w:ilvl w:val="0"/>
          <w:numId w:val="18"/>
        </w:numPr>
        <w:jc w:val="both"/>
      </w:pPr>
      <w:r w:rsidRPr="004030FF">
        <w:t>Назовите основания для проведения проверки предпринимательской деятельности.</w:t>
      </w:r>
    </w:p>
    <w:p w:rsidR="000B11D3" w:rsidRPr="004030FF" w:rsidRDefault="000B11D3" w:rsidP="000B11D3">
      <w:pPr>
        <w:pStyle w:val="af1"/>
        <w:numPr>
          <w:ilvl w:val="0"/>
          <w:numId w:val="18"/>
        </w:numPr>
        <w:jc w:val="both"/>
      </w:pPr>
      <w:r w:rsidRPr="004030FF">
        <w:t xml:space="preserve">Сформулируйте понятие предпринимательской деятельности. </w:t>
      </w:r>
    </w:p>
    <w:p w:rsidR="000B11D3" w:rsidRPr="004030FF" w:rsidRDefault="000B11D3" w:rsidP="000B11D3">
      <w:pPr>
        <w:pStyle w:val="af1"/>
        <w:numPr>
          <w:ilvl w:val="0"/>
          <w:numId w:val="18"/>
        </w:numPr>
        <w:jc w:val="both"/>
      </w:pPr>
      <w:r w:rsidRPr="004030FF">
        <w:t>По каким критериям осуществляется разграничение полномочий в сфере контроля за предпринимательской деятельностью между органами внутренних дел и другими государственными органами?</w:t>
      </w:r>
    </w:p>
    <w:p w:rsidR="000B11D3" w:rsidRPr="004030FF" w:rsidRDefault="000B11D3" w:rsidP="000B11D3">
      <w:pPr>
        <w:pStyle w:val="af1"/>
        <w:numPr>
          <w:ilvl w:val="0"/>
          <w:numId w:val="18"/>
        </w:numPr>
        <w:jc w:val="both"/>
      </w:pPr>
      <w:r w:rsidRPr="004030FF">
        <w:t xml:space="preserve">Перечислите виды документов, удостоверяющих право ведения хозяйственной деятельности в Приднестровской Молдавской Республики. </w:t>
      </w:r>
    </w:p>
    <w:p w:rsidR="000B11D3" w:rsidRPr="004030FF" w:rsidRDefault="000B11D3" w:rsidP="000B11D3">
      <w:pPr>
        <w:pStyle w:val="af1"/>
        <w:numPr>
          <w:ilvl w:val="0"/>
          <w:numId w:val="18"/>
        </w:numPr>
        <w:jc w:val="both"/>
      </w:pPr>
      <w:r w:rsidRPr="004030FF">
        <w:t xml:space="preserve">Перечислите административно-правовые средства предупреждения и пресечения правонарушений в сфере предпринимательской деятельности. </w:t>
      </w:r>
    </w:p>
    <w:p w:rsidR="000B11D3" w:rsidRPr="004030FF" w:rsidRDefault="000B11D3" w:rsidP="000B11D3">
      <w:pPr>
        <w:pStyle w:val="af1"/>
        <w:numPr>
          <w:ilvl w:val="0"/>
          <w:numId w:val="18"/>
        </w:numPr>
        <w:jc w:val="both"/>
      </w:pPr>
      <w:r w:rsidRPr="004030FF">
        <w:t xml:space="preserve">Из каких этапов состоит проведение проверки хозяйственной деятельности субъектов предпринимательства? </w:t>
      </w:r>
    </w:p>
    <w:p w:rsidR="000B11D3" w:rsidRPr="004030FF" w:rsidRDefault="000B11D3" w:rsidP="000B11D3">
      <w:pPr>
        <w:pStyle w:val="af1"/>
        <w:numPr>
          <w:ilvl w:val="0"/>
          <w:numId w:val="18"/>
        </w:numPr>
        <w:jc w:val="both"/>
      </w:pPr>
      <w:r w:rsidRPr="004030FF">
        <w:t>В чем выражаются особенности применения мер пресечения к физическим и юридическим лицам (субъектам предпринимательской деятельности)?</w:t>
      </w:r>
    </w:p>
    <w:p w:rsidR="000B11D3" w:rsidRPr="004030FF" w:rsidRDefault="000B11D3" w:rsidP="000B11D3">
      <w:pPr>
        <w:pStyle w:val="af1"/>
        <w:numPr>
          <w:ilvl w:val="0"/>
          <w:numId w:val="18"/>
        </w:numPr>
        <w:jc w:val="both"/>
      </w:pPr>
      <w:r w:rsidRPr="004030FF">
        <w:t xml:space="preserve">В каких формах осуществляется взаимодействие органов внутренних дел с налоговыми органами и другими органами, осуществляющими контрольно-надзорные функции в сфере предпринимательской деятельности? </w:t>
      </w:r>
    </w:p>
    <w:p w:rsidR="000B11D3" w:rsidRPr="004030FF" w:rsidRDefault="000B11D3" w:rsidP="000B11D3">
      <w:pPr>
        <w:pStyle w:val="af1"/>
        <w:numPr>
          <w:ilvl w:val="0"/>
          <w:numId w:val="18"/>
        </w:numPr>
        <w:jc w:val="both"/>
      </w:pPr>
      <w:r w:rsidRPr="004030FF">
        <w:t xml:space="preserve">Какова общая характеристика правонарушений в области охраны собственности? </w:t>
      </w:r>
    </w:p>
    <w:p w:rsidR="000B11D3" w:rsidRPr="004030FF" w:rsidRDefault="000B11D3" w:rsidP="000B11D3">
      <w:pPr>
        <w:pStyle w:val="af1"/>
        <w:numPr>
          <w:ilvl w:val="0"/>
          <w:numId w:val="18"/>
        </w:numPr>
        <w:jc w:val="both"/>
      </w:pPr>
      <w:r w:rsidRPr="004030FF">
        <w:t>Особенности выявления таких правонарушений и передачи материалов о совершении правонарушений в органы, уполномоченные их рассматривать.</w:t>
      </w:r>
    </w:p>
    <w:p w:rsidR="000B11D3" w:rsidRPr="004030FF" w:rsidRDefault="000B11D3" w:rsidP="000B11D3">
      <w:pPr>
        <w:pStyle w:val="af1"/>
        <w:jc w:val="both"/>
      </w:pPr>
    </w:p>
    <w:p w:rsidR="000B11D3" w:rsidRPr="004030FF" w:rsidRDefault="000B11D3" w:rsidP="000B11D3">
      <w:pPr>
        <w:pStyle w:val="af1"/>
        <w:jc w:val="both"/>
        <w:rPr>
          <w:b/>
        </w:rPr>
      </w:pPr>
      <w:r w:rsidRPr="004030FF">
        <w:rPr>
          <w:b/>
        </w:rPr>
        <w:t xml:space="preserve">Тема доклада. </w:t>
      </w:r>
    </w:p>
    <w:p w:rsidR="000B11D3" w:rsidRPr="004030FF" w:rsidRDefault="000B11D3" w:rsidP="000B11D3">
      <w:pPr>
        <w:pStyle w:val="af1"/>
        <w:numPr>
          <w:ilvl w:val="0"/>
          <w:numId w:val="17"/>
        </w:numPr>
        <w:jc w:val="both"/>
      </w:pPr>
      <w:r w:rsidRPr="004030FF">
        <w:t>Практика предупреждения и пресечения правонарушений на потребительском рынке.</w:t>
      </w:r>
    </w:p>
    <w:p w:rsidR="000B11D3" w:rsidRPr="004030FF" w:rsidRDefault="000B11D3" w:rsidP="000B11D3">
      <w:pPr>
        <w:pStyle w:val="af1"/>
        <w:numPr>
          <w:ilvl w:val="0"/>
          <w:numId w:val="17"/>
        </w:numPr>
        <w:jc w:val="both"/>
      </w:pPr>
      <w:r w:rsidRPr="004030FF">
        <w:t>Предупреждение и пресечение правонарушений на потребительском рынке.</w:t>
      </w:r>
    </w:p>
    <w:p w:rsidR="000B11D3" w:rsidRPr="004030FF" w:rsidRDefault="000B11D3" w:rsidP="000B11D3">
      <w:pPr>
        <w:tabs>
          <w:tab w:val="left" w:pos="8406"/>
        </w:tabs>
        <w:jc w:val="both"/>
      </w:pPr>
      <w:r w:rsidRPr="004030FF">
        <w:tab/>
      </w:r>
    </w:p>
    <w:p w:rsidR="000B11D3" w:rsidRPr="004030FF" w:rsidRDefault="000B11D3" w:rsidP="000B11D3">
      <w:pPr>
        <w:pStyle w:val="af1"/>
        <w:jc w:val="center"/>
        <w:rPr>
          <w:b/>
        </w:rPr>
      </w:pPr>
      <w:r w:rsidRPr="004030FF">
        <w:rPr>
          <w:b/>
        </w:rPr>
        <w:t>Литература рекомендуем</w:t>
      </w:r>
      <w:r w:rsidR="009D058A" w:rsidRPr="004030FF">
        <w:rPr>
          <w:b/>
        </w:rPr>
        <w:t>ая для подготовки к</w:t>
      </w:r>
      <w:r w:rsidRPr="004030FF">
        <w:rPr>
          <w:b/>
        </w:rPr>
        <w:t xml:space="preserve"> занятию</w:t>
      </w:r>
    </w:p>
    <w:p w:rsidR="000B11D3" w:rsidRPr="004030FF" w:rsidRDefault="000B11D3" w:rsidP="002C3A22">
      <w:pPr>
        <w:numPr>
          <w:ilvl w:val="0"/>
          <w:numId w:val="74"/>
        </w:numPr>
        <w:jc w:val="center"/>
        <w:rPr>
          <w:b/>
          <w:bCs/>
        </w:rPr>
      </w:pPr>
      <w:r w:rsidRPr="004030FF">
        <w:rPr>
          <w:b/>
          <w:bCs/>
        </w:rPr>
        <w:t>Официальные документы</w:t>
      </w:r>
    </w:p>
    <w:p w:rsidR="000B11D3" w:rsidRPr="004030FF" w:rsidRDefault="000B11D3" w:rsidP="000B11D3">
      <w:pPr>
        <w:pStyle w:val="af1"/>
        <w:jc w:val="center"/>
        <w:rPr>
          <w:b/>
        </w:rPr>
      </w:pPr>
    </w:p>
    <w:p w:rsidR="000B11D3" w:rsidRPr="004030FF" w:rsidRDefault="000B11D3" w:rsidP="000B11D3">
      <w:pPr>
        <w:pStyle w:val="af1"/>
        <w:jc w:val="both"/>
      </w:pPr>
    </w:p>
    <w:p w:rsidR="000B11D3" w:rsidRPr="004030FF" w:rsidRDefault="009D058A" w:rsidP="009D058A">
      <w:pPr>
        <w:pStyle w:val="af1"/>
        <w:tabs>
          <w:tab w:val="left" w:pos="540"/>
          <w:tab w:val="left" w:pos="960"/>
        </w:tabs>
        <w:jc w:val="both"/>
        <w:rPr>
          <w:spacing w:val="4"/>
        </w:rPr>
      </w:pPr>
      <w:r w:rsidRPr="004030FF">
        <w:rPr>
          <w:spacing w:val="4"/>
        </w:rPr>
        <w:t xml:space="preserve">1. </w:t>
      </w:r>
      <w:r w:rsidR="000B11D3" w:rsidRPr="004030FF">
        <w:rPr>
          <w:spacing w:val="4"/>
        </w:rPr>
        <w:t>К</w:t>
      </w:r>
      <w:r w:rsidR="000B11D3"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000B11D3" w:rsidRPr="004030FF">
        <w:rPr>
          <w:rStyle w:val="FontStyle41"/>
          <w:spacing w:val="4"/>
          <w:sz w:val="20"/>
          <w:lang w:val="en-US"/>
        </w:rPr>
        <w:t>IV</w:t>
      </w:r>
      <w:r w:rsidR="000B11D3" w:rsidRPr="004030FF">
        <w:rPr>
          <w:rStyle w:val="FontStyle41"/>
          <w:spacing w:val="4"/>
          <w:sz w:val="20"/>
        </w:rPr>
        <w:t xml:space="preserve">  (САЗ 06-7); от 4 июля 2011 года  № 94 - КЗИД-</w:t>
      </w:r>
      <w:r w:rsidR="000B11D3" w:rsidRPr="004030FF">
        <w:rPr>
          <w:rStyle w:val="FontStyle41"/>
          <w:spacing w:val="4"/>
          <w:sz w:val="20"/>
          <w:lang w:val="en-US"/>
        </w:rPr>
        <w:t>V</w:t>
      </w:r>
      <w:r w:rsidR="000B11D3" w:rsidRPr="004030FF">
        <w:rPr>
          <w:rStyle w:val="FontStyle41"/>
          <w:spacing w:val="4"/>
          <w:sz w:val="20"/>
        </w:rPr>
        <w:t xml:space="preserve">  (САЗ 11-27); от 19 мая 2016 года № 127 КЗИД-</w:t>
      </w:r>
      <w:r w:rsidR="000B11D3" w:rsidRPr="004030FF">
        <w:rPr>
          <w:rStyle w:val="FontStyle41"/>
          <w:spacing w:val="4"/>
          <w:sz w:val="20"/>
          <w:lang w:val="en-US"/>
        </w:rPr>
        <w:t>VI</w:t>
      </w:r>
      <w:r w:rsidR="000B11D3" w:rsidRPr="004030FF">
        <w:rPr>
          <w:rStyle w:val="FontStyle41"/>
          <w:spacing w:val="4"/>
          <w:sz w:val="20"/>
        </w:rPr>
        <w:t xml:space="preserve"> (газета «Приднестровье» от 24 мая 2016 года № 89); от 2 июня 2016 года № 144 - КЗИД-</w:t>
      </w:r>
      <w:r w:rsidR="000B11D3" w:rsidRPr="004030FF">
        <w:rPr>
          <w:rStyle w:val="FontStyle41"/>
          <w:spacing w:val="4"/>
          <w:sz w:val="20"/>
          <w:lang w:val="en-US"/>
        </w:rPr>
        <w:t>VI</w:t>
      </w:r>
      <w:r w:rsidR="000B11D3" w:rsidRPr="004030FF">
        <w:rPr>
          <w:rStyle w:val="FontStyle41"/>
          <w:spacing w:val="4"/>
          <w:sz w:val="20"/>
        </w:rPr>
        <w:t xml:space="preserve"> (САЗ 16-22); от 18 августа 2016 года (САЗ 16-37), от </w:t>
      </w:r>
      <w:r w:rsidR="000B11D3" w:rsidRPr="004030FF">
        <w:rPr>
          <w:spacing w:val="4"/>
        </w:rPr>
        <w:t xml:space="preserve"> 30 января 2</w:t>
      </w:r>
      <w:r w:rsidRPr="004030FF">
        <w:rPr>
          <w:spacing w:val="4"/>
        </w:rPr>
        <w:t>017 года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74"/>
        </w:numPr>
        <w:tabs>
          <w:tab w:val="clear" w:pos="1080"/>
          <w:tab w:val="left" w:pos="540"/>
          <w:tab w:val="num" w:pos="567"/>
          <w:tab w:val="left" w:pos="960"/>
        </w:tabs>
        <w:ind w:left="709" w:hanging="709"/>
        <w:jc w:val="both"/>
        <w:rPr>
          <w:spacing w:val="4"/>
        </w:rPr>
      </w:pPr>
      <w:r w:rsidRPr="004030FF">
        <w:rPr>
          <w:spacing w:val="4"/>
        </w:rPr>
        <w:t xml:space="preserve">Конституционный закон </w:t>
      </w:r>
      <w:r w:rsidRPr="004030FF">
        <w:rPr>
          <w:rStyle w:val="FontStyle41"/>
          <w:spacing w:val="4"/>
          <w:sz w:val="20"/>
        </w:rPr>
        <w:t>Приднестровской Молдавской Республики от 19 июня 2017 года № 144- КЗ-</w:t>
      </w:r>
      <w:r w:rsidRPr="004030FF">
        <w:rPr>
          <w:rStyle w:val="FontStyle41"/>
          <w:spacing w:val="4"/>
          <w:sz w:val="20"/>
          <w:lang w:val="en-US"/>
        </w:rPr>
        <w:t>VI</w:t>
      </w:r>
      <w:r w:rsidRPr="004030FF">
        <w:rPr>
          <w:rStyle w:val="FontStyle41"/>
          <w:spacing w:val="4"/>
          <w:sz w:val="20"/>
        </w:rPr>
        <w:t xml:space="preserve">  «О гражданстве Приднестровской Молдавской Республики»</w:t>
      </w:r>
      <w:r w:rsidRPr="004030FF">
        <w:rPr>
          <w:spacing w:val="4"/>
        </w:rPr>
        <w:t xml:space="preserve">. </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20 ноября 2002 года № 205-КЗ-III «О Конституционном суде </w:t>
      </w:r>
      <w:r w:rsidRPr="004030FF">
        <w:rPr>
          <w:rStyle w:val="FontStyle41"/>
          <w:spacing w:val="4"/>
          <w:sz w:val="20"/>
        </w:rPr>
        <w:t>Приднестровской Молдавской Республики</w:t>
      </w:r>
      <w:r w:rsidRPr="004030FF">
        <w:rPr>
          <w:spacing w:val="4"/>
          <w:sz w:val="20"/>
        </w:rPr>
        <w:t>» (САЗ 02-47)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апреля  2003  года  №  260-К3-III «О Верховном суде </w:t>
      </w:r>
      <w:r w:rsidRPr="004030FF">
        <w:rPr>
          <w:rStyle w:val="FontStyle41"/>
          <w:spacing w:val="4"/>
          <w:sz w:val="20"/>
        </w:rPr>
        <w:t>Приднестровской Молдавской Республики</w:t>
      </w:r>
      <w:r w:rsidRPr="004030FF">
        <w:rPr>
          <w:spacing w:val="4"/>
          <w:sz w:val="20"/>
        </w:rPr>
        <w:t>» (САЗ 03-14)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30 ноября 2011 года № 224-КЗ-</w:t>
      </w:r>
      <w:r w:rsidRPr="004030FF">
        <w:rPr>
          <w:spacing w:val="4"/>
          <w:sz w:val="20"/>
          <w:lang w:val="en-US"/>
        </w:rPr>
        <w:t>V</w:t>
      </w:r>
      <w:r w:rsidRPr="004030FF">
        <w:rPr>
          <w:spacing w:val="4"/>
          <w:sz w:val="20"/>
        </w:rPr>
        <w:t xml:space="preserve"> «О Правительстве </w:t>
      </w:r>
      <w:r w:rsidRPr="004030FF">
        <w:rPr>
          <w:rStyle w:val="FontStyle41"/>
          <w:spacing w:val="4"/>
          <w:sz w:val="20"/>
        </w:rPr>
        <w:t>Приднестровской Молдавской Республики</w:t>
      </w:r>
      <w:r w:rsidRPr="004030FF">
        <w:rPr>
          <w:spacing w:val="4"/>
          <w:sz w:val="20"/>
        </w:rPr>
        <w:t>» (САЗ 11-48)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Конституционный закон </w:t>
      </w:r>
      <w:r w:rsidRPr="004030FF">
        <w:rPr>
          <w:rStyle w:val="FontStyle41"/>
          <w:spacing w:val="4"/>
          <w:sz w:val="20"/>
        </w:rPr>
        <w:t xml:space="preserve">Приднестровской Молдавской Республики от </w:t>
      </w:r>
      <w:r w:rsidRPr="004030FF">
        <w:rPr>
          <w:spacing w:val="4"/>
          <w:sz w:val="20"/>
        </w:rPr>
        <w:t>9 августа 2005 года № 620-КЗ-</w:t>
      </w:r>
      <w:r w:rsidRPr="004030FF">
        <w:rPr>
          <w:spacing w:val="4"/>
          <w:sz w:val="20"/>
          <w:lang w:val="en-US"/>
        </w:rPr>
        <w:t>III</w:t>
      </w:r>
      <w:r w:rsidRPr="004030FF">
        <w:rPr>
          <w:spacing w:val="4"/>
          <w:sz w:val="20"/>
        </w:rPr>
        <w:t xml:space="preserve"> «О судебной системе  в </w:t>
      </w:r>
      <w:r w:rsidRPr="004030FF">
        <w:rPr>
          <w:rStyle w:val="FontStyle41"/>
          <w:spacing w:val="4"/>
          <w:sz w:val="20"/>
        </w:rPr>
        <w:t>Приднестровской Молдавской Республике</w:t>
      </w:r>
      <w:r w:rsidRPr="004030FF">
        <w:rPr>
          <w:spacing w:val="4"/>
          <w:sz w:val="20"/>
        </w:rPr>
        <w:t>» (САЗ 05-33)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31 июля 2006 года 66-КЗ-IV «О Прокуратуре </w:t>
      </w:r>
      <w:r w:rsidRPr="004030FF">
        <w:rPr>
          <w:rStyle w:val="FontStyle41"/>
          <w:spacing w:val="4"/>
          <w:sz w:val="20"/>
        </w:rPr>
        <w:t>Приднестровской Молдавской Республики</w:t>
      </w:r>
      <w:r w:rsidRPr="004030FF">
        <w:rPr>
          <w:spacing w:val="4"/>
          <w:sz w:val="20"/>
        </w:rPr>
        <w:t>» (САЗ 06-32)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ноября 2005 года № 657-КЗ-III «Об Уполномоченном по правам человека в </w:t>
      </w:r>
      <w:r w:rsidRPr="004030FF">
        <w:rPr>
          <w:rStyle w:val="FontStyle41"/>
          <w:spacing w:val="4"/>
          <w:sz w:val="20"/>
        </w:rPr>
        <w:t>Приднестровской Молдавской Республике»</w:t>
      </w:r>
      <w:r w:rsidRPr="004030FF">
        <w:rPr>
          <w:spacing w:val="4"/>
          <w:sz w:val="20"/>
        </w:rPr>
        <w:t xml:space="preserve"> (САЗ 05-45)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Таможенный кодекс </w:t>
      </w:r>
      <w:r w:rsidRPr="004030FF">
        <w:rPr>
          <w:rStyle w:val="FontStyle41"/>
          <w:spacing w:val="4"/>
          <w:sz w:val="20"/>
        </w:rPr>
        <w:t>Приднестровской Молдавской Республики</w:t>
      </w:r>
      <w:r w:rsidRPr="004030FF">
        <w:rPr>
          <w:spacing w:val="4"/>
          <w:sz w:val="20"/>
        </w:rPr>
        <w:t xml:space="preserve"> от 31 января 2000 года (САЗ 00-1)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bCs/>
          <w:spacing w:val="4"/>
          <w:sz w:val="20"/>
        </w:rPr>
        <w:t xml:space="preserve">Закон  </w:t>
      </w:r>
      <w:r w:rsidRPr="004030FF">
        <w:rPr>
          <w:spacing w:val="4"/>
          <w:sz w:val="20"/>
        </w:rPr>
        <w:t>Приднестровской Молдавской Республики </w:t>
      </w:r>
      <w:r w:rsidRPr="004030FF">
        <w:rPr>
          <w:bCs/>
          <w:spacing w:val="4"/>
          <w:sz w:val="20"/>
        </w:rPr>
        <w:t xml:space="preserve"> от </w:t>
      </w:r>
      <w:r w:rsidRPr="004030FF">
        <w:rPr>
          <w:spacing w:val="4"/>
          <w:sz w:val="20"/>
        </w:rPr>
        <w:t>16 января 2017 года № 18-З-VI «Об обязательном страховании гражданской ответственности владельцев транспортных средств» (САЗ 17-4)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color w:val="000000"/>
          <w:spacing w:val="4"/>
          <w:sz w:val="20"/>
        </w:rPr>
        <w:t xml:space="preserve">Закон </w:t>
      </w:r>
      <w:r w:rsidRPr="004030FF">
        <w:rPr>
          <w:spacing w:val="4"/>
          <w:sz w:val="20"/>
        </w:rPr>
        <w:t xml:space="preserve">Приднестровской Молдавской Республики от 12 января 2017 года  № 17-З-VI </w:t>
      </w:r>
      <w:r w:rsidRPr="004030FF">
        <w:rPr>
          <w:color w:val="000000"/>
          <w:spacing w:val="4"/>
          <w:sz w:val="20"/>
        </w:rPr>
        <w:t xml:space="preserve"> «О безопасности дорожного движения»</w:t>
      </w:r>
      <w:r w:rsidRPr="004030FF">
        <w:rPr>
          <w:spacing w:val="4"/>
          <w:sz w:val="20"/>
        </w:rPr>
        <w:t xml:space="preserve"> (САЗ 17-3)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Закон Приднестровской Молдавской  Республики от  27 октября 1992 года «О безопасности «(СЗМЗ 92-4)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Закон Приднестровской Молдавской Республики от 19 июня 2017 года № 145-З-VI «О праве граждан на свободу передвижения выбор места пребывания и места жительства в пределах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Закон Приднестровской Молдавской Республики от 19 июня 2017 года № 171-З-VI  «О порядке въезда и выезда из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Закон Приднестровской Молдавской Республики от 19 июня 2017 года № 174-З-VI «О правовом положение иностранных граждан и лиц без гражданства» (САЗ 17-25)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5  марта  2002  года № 104-З-III «О  паспорте  гражданина Приднестровской  Молдавской Республики» (САЗ 02-11)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Закон Приднестровской Молдавской  Республики от  </w:t>
      </w:r>
      <w:r w:rsidRPr="004030FF">
        <w:rPr>
          <w:caps/>
          <w:spacing w:val="4"/>
          <w:sz w:val="20"/>
        </w:rPr>
        <w:t xml:space="preserve">15 </w:t>
      </w:r>
      <w:r w:rsidRPr="004030FF">
        <w:rPr>
          <w:spacing w:val="4"/>
          <w:sz w:val="20"/>
        </w:rPr>
        <w:t>февраля 2007 года  № 172-З-</w:t>
      </w:r>
      <w:r w:rsidRPr="004030FF">
        <w:rPr>
          <w:spacing w:val="4"/>
          <w:sz w:val="20"/>
          <w:lang w:val="en-US"/>
        </w:rPr>
        <w:t>IV</w:t>
      </w:r>
      <w:r w:rsidRPr="004030FF">
        <w:rPr>
          <w:spacing w:val="4"/>
          <w:sz w:val="20"/>
        </w:rPr>
        <w:t xml:space="preserve"> «О гарантиях лицам, занимавшим должности Президента Приднестровской Молдавской Республики, Вице-Президента Приднестровской Молдавской Республики, Председателя Верховного Совета Приднестровской Молдавской Республики и прекратившим исполнение своих полномочий, и членам их семей (САЗ 07-8)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23 мая 2013 года «О Государственной границе </w:t>
      </w:r>
      <w:r w:rsidRPr="004030FF">
        <w:rPr>
          <w:rStyle w:val="FontStyle41"/>
          <w:spacing w:val="4"/>
          <w:sz w:val="20"/>
        </w:rPr>
        <w:t>Приднестровской Молдавской Республики</w:t>
      </w:r>
      <w:r w:rsidRPr="004030FF">
        <w:rPr>
          <w:spacing w:val="4"/>
          <w:sz w:val="20"/>
        </w:rPr>
        <w:t>»     (САЗ 13-23).</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caps/>
          <w:spacing w:val="4"/>
          <w:sz w:val="20"/>
        </w:rPr>
        <w:t xml:space="preserve">20 </w:t>
      </w:r>
      <w:r w:rsidRPr="004030FF">
        <w:rPr>
          <w:spacing w:val="4"/>
          <w:sz w:val="20"/>
        </w:rPr>
        <w:t xml:space="preserve">июня 2012 года  </w:t>
      </w:r>
      <w:r w:rsidRPr="004030FF">
        <w:rPr>
          <w:caps/>
          <w:spacing w:val="4"/>
          <w:sz w:val="20"/>
        </w:rPr>
        <w:t>№ 97-З-</w:t>
      </w:r>
      <w:r w:rsidRPr="004030FF">
        <w:rPr>
          <w:caps/>
          <w:spacing w:val="4"/>
          <w:sz w:val="20"/>
          <w:lang w:val="en-US"/>
        </w:rPr>
        <w:t>V</w:t>
      </w:r>
      <w:r w:rsidRPr="004030FF">
        <w:rPr>
          <w:spacing w:val="4"/>
          <w:sz w:val="20"/>
        </w:rPr>
        <w:t>«О защите детей от информации, причиняющей вред их здоровью и развитию» (САЗ 12-26).</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11 января 2010 года № 5-З-</w:t>
      </w:r>
      <w:r w:rsidRPr="004030FF">
        <w:rPr>
          <w:spacing w:val="4"/>
          <w:sz w:val="20"/>
          <w:lang w:val="en-US"/>
        </w:rPr>
        <w:t>IV</w:t>
      </w:r>
      <w:r w:rsidRPr="004030FF">
        <w:rPr>
          <w:spacing w:val="4"/>
          <w:sz w:val="20"/>
        </w:rPr>
        <w:t xml:space="preserve"> «Об обороте оружия и боеприпасов на территории </w:t>
      </w:r>
      <w:r w:rsidRPr="004030FF">
        <w:rPr>
          <w:rStyle w:val="FontStyle41"/>
          <w:spacing w:val="4"/>
          <w:sz w:val="20"/>
        </w:rPr>
        <w:t>Приднестровской Молдавской Республики</w:t>
      </w:r>
      <w:r w:rsidRPr="004030FF">
        <w:rPr>
          <w:spacing w:val="4"/>
          <w:sz w:val="20"/>
        </w:rPr>
        <w:t>» (САЗ 10-2)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Закон Приднестровской Молдавской Республики от 10 июля 2002 года № 151-З-</w:t>
      </w:r>
      <w:r w:rsidRPr="004030FF">
        <w:rPr>
          <w:spacing w:val="4"/>
          <w:sz w:val="20"/>
          <w:lang w:val="en-US"/>
        </w:rPr>
        <w:t>IV</w:t>
      </w:r>
      <w:r w:rsidRPr="004030FF">
        <w:rPr>
          <w:spacing w:val="4"/>
          <w:sz w:val="20"/>
        </w:rPr>
        <w:t xml:space="preserve"> « О лицензировании отдельных видов деятельности»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25 октября 2005 года   № 649-З-III «Об исполнительном производстве» (САЗ 05-44)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7 июня 2002 года  № 136-З-III «О наркотических средствах и психотропных веществах» (САЗ 02-23).</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bCs/>
          <w:spacing w:val="4"/>
          <w:sz w:val="20"/>
        </w:rPr>
        <w:t xml:space="preserve"> 13 октября 1997 года «О транспорте» (СЗМР 97-4) </w:t>
      </w:r>
      <w:r w:rsidRPr="004030FF">
        <w:rPr>
          <w:spacing w:val="4"/>
          <w:sz w:val="20"/>
        </w:rPr>
        <w:t>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25 октября 2005 года № 647-З-III «О судебных исполнителях» (САЗ 05-44)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w:t>
      </w:r>
      <w:r w:rsidRPr="004030FF">
        <w:rPr>
          <w:bCs/>
          <w:spacing w:val="4"/>
          <w:sz w:val="20"/>
        </w:rPr>
        <w:t xml:space="preserve"> 26 октября 2012 года № 205-З-</w:t>
      </w:r>
      <w:r w:rsidRPr="004030FF">
        <w:rPr>
          <w:bCs/>
          <w:spacing w:val="4"/>
          <w:sz w:val="20"/>
          <w:lang w:val="en-US"/>
        </w:rPr>
        <w:t>V</w:t>
      </w:r>
      <w:r w:rsidRPr="004030FF">
        <w:rPr>
          <w:bCs/>
          <w:spacing w:val="4"/>
          <w:sz w:val="20"/>
        </w:rPr>
        <w:t xml:space="preserve"> «О </w:t>
      </w:r>
      <w:r w:rsidRPr="004030FF">
        <w:rPr>
          <w:spacing w:val="4"/>
          <w:sz w:val="20"/>
        </w:rPr>
        <w:t>Следственном комитете Приднестровской Молдавской Республики</w:t>
      </w:r>
      <w:r w:rsidRPr="004030FF">
        <w:rPr>
          <w:bCs/>
          <w:spacing w:val="4"/>
          <w:sz w:val="20"/>
        </w:rPr>
        <w:t xml:space="preserve"> (САЗ 12-44)</w:t>
      </w:r>
      <w:r w:rsidRPr="004030FF">
        <w:rPr>
          <w:spacing w:val="4"/>
          <w:sz w:val="20"/>
        </w:rPr>
        <w:t xml:space="preserve">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Постановление Верховного Совета </w:t>
      </w:r>
      <w:r w:rsidRPr="004030FF">
        <w:rPr>
          <w:rStyle w:val="FontStyle41"/>
          <w:spacing w:val="4"/>
          <w:sz w:val="20"/>
        </w:rPr>
        <w:t>Приднестровской Молдавской Республики</w:t>
      </w:r>
      <w:r w:rsidRPr="004030FF">
        <w:rPr>
          <w:spacing w:val="4"/>
          <w:sz w:val="20"/>
        </w:rPr>
        <w:t xml:space="preserve"> от 30 мая 2012 года № 1061 «Об утверждении «Перечня должностей государственной гражданской службы в Верховном Совете </w:t>
      </w:r>
      <w:r w:rsidRPr="004030FF">
        <w:rPr>
          <w:rStyle w:val="FontStyle41"/>
          <w:spacing w:val="4"/>
          <w:sz w:val="20"/>
        </w:rPr>
        <w:t>Приднестровской Молдавской Республики</w:t>
      </w:r>
      <w:r w:rsidRPr="004030FF">
        <w:rPr>
          <w:spacing w:val="4"/>
          <w:sz w:val="20"/>
        </w:rPr>
        <w:t>» (САЗ 12-23).</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19 декабря 2016 года № 10 «Об утверждении системы и структуры исполнительных органов государственной власти</w:t>
      </w:r>
      <w:r w:rsidRPr="004030FF">
        <w:rPr>
          <w:rStyle w:val="FontStyle41"/>
          <w:spacing w:val="4"/>
          <w:sz w:val="20"/>
        </w:rPr>
        <w:t xml:space="preserve"> Приднестровской Молдавской Республики</w:t>
      </w:r>
      <w:r w:rsidRPr="004030FF">
        <w:rPr>
          <w:spacing w:val="4"/>
          <w:sz w:val="20"/>
        </w:rPr>
        <w:t>»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w:t>
      </w:r>
      <w:r w:rsidR="0019193C" w:rsidRPr="004030FF">
        <w:rPr>
          <w:spacing w:val="4"/>
          <w:sz w:val="20"/>
        </w:rPr>
        <w:t>90</w:t>
      </w:r>
      <w:r w:rsidRPr="004030FF">
        <w:rPr>
          <w:spacing w:val="4"/>
          <w:sz w:val="20"/>
        </w:rPr>
        <w:t xml:space="preserve">дсп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(САЗ 16-8)</w:t>
      </w:r>
      <w:r w:rsidRPr="004030FF">
        <w:rPr>
          <w:sz w:val="20"/>
        </w:rPr>
        <w:t xml:space="preserve"> с изменениями и дополнениями</w:t>
      </w:r>
      <w:r w:rsidRPr="004030FF">
        <w:rPr>
          <w:spacing w:val="4"/>
          <w:sz w:val="20"/>
        </w:rPr>
        <w:t>.</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12 июня 2001 года № 295 «Об утверждении Положения «О порядке подготовки правовых актов и об общих принципах взаимодействия исполнительных органов государственной власти с Верховным Советом </w:t>
      </w:r>
      <w:r w:rsidRPr="004030FF">
        <w:rPr>
          <w:rStyle w:val="FontStyle41"/>
          <w:spacing w:val="4"/>
          <w:sz w:val="20"/>
        </w:rPr>
        <w:t>Приднестровской Молдавской Республики</w:t>
      </w:r>
      <w:r w:rsidRPr="004030FF">
        <w:rPr>
          <w:spacing w:val="4"/>
          <w:sz w:val="20"/>
        </w:rPr>
        <w:t>» с изменениями.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11 апреля 2011 года № 228 «Об утверждении «Перечня наркотических средств, психотропных веществ и их подлежащих контролю в </w:t>
      </w:r>
      <w:r w:rsidRPr="004030FF">
        <w:rPr>
          <w:rStyle w:val="FontStyle41"/>
          <w:spacing w:val="4"/>
          <w:sz w:val="20"/>
        </w:rPr>
        <w:t>Приднестровской Молдавской Республике</w:t>
      </w:r>
      <w:r w:rsidRPr="004030FF">
        <w:rPr>
          <w:spacing w:val="4"/>
          <w:sz w:val="20"/>
        </w:rPr>
        <w:t xml:space="preserve">»; Сводной таблицы об отнесении к небольшим, крупным и особо крупным размерам количеств наркотических средств и психотропных веществ, обнаруженных в незаконном  хранении или обороте; Списка сильнодействующих и ядовитых веществ; Крупного размера сильнодействующих веществ для целей статьи 232 УК </w:t>
      </w:r>
      <w:r w:rsidRPr="004030FF">
        <w:rPr>
          <w:sz w:val="20"/>
        </w:rPr>
        <w:t>Приднестровской Молдавской Республики.</w:t>
      </w:r>
      <w:r w:rsidRPr="004030FF">
        <w:rPr>
          <w:spacing w:val="4"/>
          <w:sz w:val="20"/>
        </w:rPr>
        <w:t xml:space="preserve">; Перечня растений, содержащих наркотические средства или психотропные вещества либо их </w:t>
      </w:r>
      <w:proofErr w:type="spellStart"/>
      <w:r w:rsidRPr="004030FF">
        <w:rPr>
          <w:spacing w:val="4"/>
          <w:sz w:val="20"/>
        </w:rPr>
        <w:t>прекурсоры</w:t>
      </w:r>
      <w:proofErr w:type="spellEnd"/>
      <w:r w:rsidRPr="004030FF">
        <w:rPr>
          <w:spacing w:val="4"/>
          <w:sz w:val="20"/>
        </w:rPr>
        <w:t xml:space="preserve">; Размеров растений, содержащих наркотические средства или психотропные вещества либо их </w:t>
      </w:r>
      <w:proofErr w:type="spellStart"/>
      <w:r w:rsidRPr="004030FF">
        <w:rPr>
          <w:spacing w:val="4"/>
          <w:sz w:val="20"/>
        </w:rPr>
        <w:t>прекурсоры</w:t>
      </w:r>
      <w:proofErr w:type="spellEnd"/>
      <w:r w:rsidRPr="004030FF">
        <w:rPr>
          <w:spacing w:val="4"/>
          <w:sz w:val="20"/>
        </w:rPr>
        <w:t xml:space="preserve">  для целей статьи 229 УК </w:t>
      </w:r>
      <w:r w:rsidRPr="004030FF">
        <w:rPr>
          <w:sz w:val="20"/>
        </w:rPr>
        <w:t>Приднестровской Молдавской Республики.</w:t>
      </w:r>
      <w:r w:rsidRPr="004030FF">
        <w:rPr>
          <w:spacing w:val="4"/>
          <w:sz w:val="20"/>
        </w:rPr>
        <w:t xml:space="preserve">» (САЗ 11-15) с изменениями и дополнениями. </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13 августа 2012 года № 529 «Об утверждении Положения « Об упорядочении оборота гражданского и служебного оружия и боеприпасов к нему на территории Приднестровской Молдавской Республики» (САЗ 12-34).</w:t>
      </w:r>
    </w:p>
    <w:p w:rsidR="000B11D3" w:rsidRPr="004030FF" w:rsidRDefault="000B11D3" w:rsidP="002C3A22">
      <w:pPr>
        <w:numPr>
          <w:ilvl w:val="0"/>
          <w:numId w:val="74"/>
        </w:numPr>
        <w:tabs>
          <w:tab w:val="clear" w:pos="1080"/>
          <w:tab w:val="num" w:pos="567"/>
        </w:tabs>
        <w:ind w:left="709" w:hanging="709"/>
        <w:jc w:val="both"/>
        <w:rPr>
          <w:spacing w:val="4"/>
        </w:rPr>
      </w:pPr>
      <w:r w:rsidRPr="004030FF">
        <w:rPr>
          <w:spacing w:val="4"/>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rPr>
        <w:t xml:space="preserve">  от 2 июня 2017  года № 126 «Об утверждении Правил дорожного движения </w:t>
      </w:r>
      <w:r w:rsidRPr="004030FF">
        <w:rPr>
          <w:rStyle w:val="FontStyle41"/>
          <w:spacing w:val="4"/>
          <w:sz w:val="20"/>
        </w:rPr>
        <w:t>Приднестровской Молдавской Республики</w:t>
      </w:r>
      <w:r w:rsidRPr="004030FF">
        <w:rPr>
          <w:spacing w:val="4"/>
        </w:rPr>
        <w:t>».</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25 августа 2015 года № 228 «Об утверждении комплекса правил, регулирующих розничную торговлю на территории </w:t>
      </w:r>
      <w:r w:rsidRPr="004030FF">
        <w:rPr>
          <w:rStyle w:val="FontStyle41"/>
          <w:spacing w:val="4"/>
          <w:sz w:val="20"/>
        </w:rPr>
        <w:t>Приднестровской Молдавской Республики</w:t>
      </w:r>
      <w:r w:rsidRPr="004030FF">
        <w:rPr>
          <w:spacing w:val="4"/>
          <w:sz w:val="20"/>
        </w:rPr>
        <w:t>» (САЗ 15-35)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Постановление Правительства Приднестровской Молдавской Республики от 08 июня 2017 года № 141 « Об утверждения перечня объектов, подлежащих обязательной охране милицией на территории Приднестровской Молдавской Республики». (САЗ 17-24)</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Постановление Правительства Приднестровской Молдавской Республики от 05 апреля 2017 года № 55 « Об утверждении Положения «Об организации охраны имущества всех форм собственности и обеспечения безопасности организаций и иных форм предприятий и граждан на территории Приднестровской Молдавской Республики».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9 декабря 2013 года № 303 «Об утверждении Положения «О порядке работы с обращениями граждан в Правительстве </w:t>
      </w:r>
      <w:r w:rsidRPr="004030FF">
        <w:rPr>
          <w:rStyle w:val="FontStyle41"/>
          <w:spacing w:val="4"/>
          <w:sz w:val="20"/>
        </w:rPr>
        <w:t>Приднестровской Молдавской Республики</w:t>
      </w:r>
      <w:r w:rsidRPr="004030FF">
        <w:rPr>
          <w:spacing w:val="4"/>
          <w:sz w:val="20"/>
        </w:rPr>
        <w:t>» (САЗ 13-49).</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Постановление Правительства Приднестровской Молдавской Республики от 25 декабря 2017 г № 219 «Об утверждении Положении «О лицензировании деятельности по производству и распространению пиротехнических изделий».</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Приказ Министерства внутренних дел Приднестровской Молдавск</w:t>
      </w:r>
      <w:r w:rsidR="009D058A" w:rsidRPr="004030FF">
        <w:rPr>
          <w:spacing w:val="4"/>
          <w:sz w:val="20"/>
        </w:rPr>
        <w:t>ой Республики от 16 апреля 2019 года № 176дсп</w:t>
      </w:r>
      <w:r w:rsidRPr="004030FF">
        <w:rPr>
          <w:spacing w:val="4"/>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Приказ Министерства внутренних дел Приднестровской Молдавской Республики от 28 декабря 2007 года № 522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 (САЗ 03-5) с изменениями и дополнениями.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Приказ Государственного таможенного комитета Министерства доходов Приднестровской Молдавской республики от 22 июня 2001 года № 196 «Об утверждении и введении в действие Инструкции о порядке проведения личного досмотра физических лиц, следующих через таможенную границу Приднестровской Молдавской Республики либо находящихся в зоне таможенного контроля (САЗ 01-30).</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Приказ Министерства внутренних дел Приднестровской Молдавской Республики от 11 марта 1996 года № 64 « Об утверждении Устава патрульно-постовой службы милиции общественной безопасности Приднестровской Молдавской Республики».</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z w:val="20"/>
        </w:rPr>
      </w:pPr>
      <w:r w:rsidRPr="004030FF">
        <w:rPr>
          <w:spacing w:val="4"/>
          <w:sz w:val="20"/>
        </w:rPr>
        <w:t>Приказ Министерства внутренних дел Приднестровской Молдавской Республики от 15 июня 2000 года № 146 «Об утверждении Инструкции «О правах и обязанностях работников ведомственной охраны, порядке применения ими физической силы, специальных  средств и огнестрельного оружия».</w:t>
      </w:r>
    </w:p>
    <w:p w:rsidR="000B11D3" w:rsidRPr="004030FF" w:rsidRDefault="000B11D3" w:rsidP="002C3A22">
      <w:pPr>
        <w:numPr>
          <w:ilvl w:val="0"/>
          <w:numId w:val="74"/>
        </w:numPr>
        <w:tabs>
          <w:tab w:val="clear" w:pos="1080"/>
          <w:tab w:val="num" w:pos="567"/>
        </w:tabs>
        <w:ind w:left="709" w:hanging="709"/>
        <w:jc w:val="both"/>
        <w:rPr>
          <w:spacing w:val="4"/>
        </w:rPr>
      </w:pPr>
      <w:r w:rsidRPr="004030FF">
        <w:rPr>
          <w:spacing w:val="4"/>
        </w:rPr>
        <w:t>Приказ Министерства внутренних дел Приднестровской Молдавской Республики от 31 мая 2005 года № 160 « Наставлении по организации хранения, учета и выдачи оружия, боеприпасов и специальных средств в организациях и подразделениях Министерства внутренних дел Приднестровской Молдавской Республики».</w:t>
      </w:r>
    </w:p>
    <w:p w:rsidR="000B11D3" w:rsidRPr="004030FF" w:rsidRDefault="000B11D3" w:rsidP="002C3A22">
      <w:pPr>
        <w:numPr>
          <w:ilvl w:val="0"/>
          <w:numId w:val="74"/>
        </w:numPr>
        <w:tabs>
          <w:tab w:val="clear" w:pos="1080"/>
          <w:tab w:val="num" w:pos="567"/>
        </w:tabs>
        <w:ind w:left="709" w:hanging="709"/>
        <w:jc w:val="both"/>
        <w:rPr>
          <w:spacing w:val="4"/>
        </w:rPr>
      </w:pPr>
      <w:r w:rsidRPr="004030FF">
        <w:rPr>
          <w:spacing w:val="4"/>
        </w:rPr>
        <w:t>Приказ Министерства внутренних дел  Приднестровской Молдавской Республики от 05 ноября № 333 «Об утверждении и введение в действие Положения « О лицензировании видов деятельности входящих в компетенцию Министерства внутренних дел Приднестровской Молдавской Республики».</w:t>
      </w:r>
    </w:p>
    <w:p w:rsidR="000B11D3" w:rsidRPr="004030FF" w:rsidRDefault="000B11D3" w:rsidP="002C3A22">
      <w:pPr>
        <w:numPr>
          <w:ilvl w:val="0"/>
          <w:numId w:val="74"/>
        </w:numPr>
        <w:tabs>
          <w:tab w:val="clear" w:pos="1080"/>
          <w:tab w:val="num" w:pos="567"/>
        </w:tabs>
        <w:ind w:left="709" w:hanging="709"/>
        <w:jc w:val="both"/>
        <w:rPr>
          <w:spacing w:val="4"/>
        </w:rPr>
      </w:pPr>
      <w:r w:rsidRPr="004030FF">
        <w:rPr>
          <w:spacing w:val="4"/>
        </w:rPr>
        <w:t xml:space="preserve">Приказ Министерства внутренних дел Приднестровской Молдавской Республики от 16 февраля  2010 года № 64 « Об утверждении порядка легализации оружия, боеприпасов и законного хранения у граждан». </w:t>
      </w:r>
    </w:p>
    <w:p w:rsidR="000B11D3" w:rsidRPr="004030FF" w:rsidRDefault="000B11D3" w:rsidP="002C3A22">
      <w:pPr>
        <w:numPr>
          <w:ilvl w:val="0"/>
          <w:numId w:val="74"/>
        </w:numPr>
        <w:tabs>
          <w:tab w:val="clear" w:pos="1080"/>
          <w:tab w:val="num" w:pos="567"/>
        </w:tabs>
        <w:autoSpaceDN w:val="0"/>
        <w:ind w:left="709" w:hanging="709"/>
        <w:jc w:val="both"/>
        <w:rPr>
          <w:color w:val="000000"/>
          <w:spacing w:val="4"/>
        </w:rPr>
      </w:pPr>
      <w:r w:rsidRPr="004030FF">
        <w:rPr>
          <w:spacing w:val="4"/>
        </w:rPr>
        <w:t xml:space="preserve">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Государственный таможенный комитет Приднестровской Молдавской Республики, Министерства обороны Приднестровской Молдавской Республики,  Служба безопасности Президента Приднестровской Молдавской Республики, прокуратуры Приднестровской Молдавской Республики от </w:t>
      </w:r>
      <w:r w:rsidRPr="004030FF">
        <w:rPr>
          <w:color w:val="000000"/>
          <w:spacing w:val="4"/>
        </w:rPr>
        <w:t>8 мая  2015 года № 193/30/126/88/185/76/56/19  Об утверждении Инструкции «О порядке приёма,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w:t>
      </w:r>
    </w:p>
    <w:p w:rsidR="000B11D3" w:rsidRPr="004030FF" w:rsidRDefault="000B11D3" w:rsidP="002C3A22">
      <w:pPr>
        <w:pStyle w:val="33"/>
        <w:widowControl/>
        <w:numPr>
          <w:ilvl w:val="0"/>
          <w:numId w:val="74"/>
        </w:numPr>
        <w:tabs>
          <w:tab w:val="clear" w:pos="1080"/>
          <w:tab w:val="num" w:pos="567"/>
        </w:tabs>
        <w:snapToGrid w:val="0"/>
        <w:spacing w:line="240" w:lineRule="auto"/>
        <w:ind w:left="709" w:hanging="709"/>
        <w:rPr>
          <w:spacing w:val="4"/>
          <w:sz w:val="20"/>
        </w:rPr>
      </w:pPr>
      <w:r w:rsidRPr="004030FF">
        <w:rPr>
          <w:spacing w:val="4"/>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numPr>
          <w:ilvl w:val="0"/>
          <w:numId w:val="74"/>
        </w:numPr>
        <w:tabs>
          <w:tab w:val="clear" w:pos="1080"/>
          <w:tab w:val="num" w:pos="567"/>
        </w:tabs>
        <w:ind w:left="709" w:hanging="709"/>
        <w:jc w:val="both"/>
        <w:rPr>
          <w:spacing w:val="4"/>
        </w:rPr>
      </w:pPr>
      <w:r w:rsidRPr="004030FF">
        <w:rPr>
          <w:spacing w:val="4"/>
        </w:rPr>
        <w:t>Приказ Министерства внутренних дел Приднестровской Молдавской Республики от 26 августа 2010 года № 342 «О введении в эксплуатацию системы «Безопасный город» с учетом дополнений, внесенных приказом Министерства внутренних дел Приднестровской Молдавской Республики от 29 декабря 2014 года № 557.</w:t>
      </w:r>
    </w:p>
    <w:p w:rsidR="000B11D3" w:rsidRPr="004030FF" w:rsidRDefault="000B11D3" w:rsidP="002C3A22">
      <w:pPr>
        <w:numPr>
          <w:ilvl w:val="0"/>
          <w:numId w:val="74"/>
        </w:numPr>
        <w:tabs>
          <w:tab w:val="clear" w:pos="1080"/>
          <w:tab w:val="num" w:pos="567"/>
        </w:tabs>
        <w:ind w:left="709" w:hanging="709"/>
        <w:jc w:val="both"/>
        <w:rPr>
          <w:spacing w:val="4"/>
        </w:rPr>
      </w:pPr>
      <w:r w:rsidRPr="004030FF">
        <w:rPr>
          <w:spacing w:val="4"/>
        </w:rPr>
        <w:t>Приказ Министерства внутренних дел Приднестровской Молдавской Республики от 27 октября 2016 года № 407 «О внесении изменений и дополнения в Приказ Министерства внутренних дел Приднестровской Молдавской Республики от 23 декабря 2015 года № 459 «О механизме реализации положений Кодекса Приднестровской Молдавской Республики об административных  правонарушениях в части привлечения к ответственности за правонарушения, выявленные с использованием технических средств, имеющих функции фото- и киносъемки, видеозаписи».</w:t>
      </w:r>
    </w:p>
    <w:p w:rsidR="000B11D3" w:rsidRPr="004030FF" w:rsidRDefault="000B11D3" w:rsidP="002C3A22">
      <w:pPr>
        <w:numPr>
          <w:ilvl w:val="0"/>
          <w:numId w:val="74"/>
        </w:numPr>
        <w:tabs>
          <w:tab w:val="clear" w:pos="1080"/>
          <w:tab w:val="num" w:pos="567"/>
        </w:tabs>
        <w:ind w:left="709" w:hanging="709"/>
        <w:jc w:val="both"/>
        <w:rPr>
          <w:spacing w:val="4"/>
        </w:rPr>
      </w:pPr>
      <w:r w:rsidRPr="004030FF">
        <w:rPr>
          <w:spacing w:val="4"/>
        </w:rPr>
        <w:t xml:space="preserve">Приказ Министра внутренних дел  Приднестровской Молдавской Республики   от 8 мая 2015 года № 195 « О совершенствовании информационного обмена  и использование результатов данных фото и </w:t>
      </w:r>
      <w:proofErr w:type="spellStart"/>
      <w:r w:rsidRPr="004030FF">
        <w:rPr>
          <w:spacing w:val="4"/>
        </w:rPr>
        <w:t>видеофиксации</w:t>
      </w:r>
      <w:proofErr w:type="spellEnd"/>
      <w:r w:rsidRPr="004030FF">
        <w:rPr>
          <w:spacing w:val="4"/>
        </w:rPr>
        <w:t>».</w:t>
      </w:r>
    </w:p>
    <w:p w:rsidR="000B11D3" w:rsidRPr="004030FF" w:rsidRDefault="000B11D3" w:rsidP="000B11D3">
      <w:pPr>
        <w:ind w:left="720"/>
        <w:rPr>
          <w:b/>
        </w:rPr>
      </w:pPr>
      <w:r w:rsidRPr="004030FF">
        <w:rPr>
          <w:b/>
        </w:rPr>
        <w:t>2. Дополнительная</w:t>
      </w:r>
    </w:p>
    <w:p w:rsidR="000B11D3" w:rsidRPr="004030FF" w:rsidRDefault="000B11D3" w:rsidP="000B11D3">
      <w:pPr>
        <w:pStyle w:val="af1"/>
        <w:jc w:val="both"/>
      </w:pPr>
    </w:p>
    <w:p w:rsidR="000B11D3" w:rsidRPr="004030FF" w:rsidRDefault="009D058A" w:rsidP="009D058A">
      <w:pPr>
        <w:jc w:val="both"/>
      </w:pPr>
      <w:r w:rsidRPr="004030FF">
        <w:t xml:space="preserve">1. </w:t>
      </w:r>
      <w:r w:rsidR="000B11D3"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9D058A" w:rsidP="009D058A">
      <w:pPr>
        <w:jc w:val="both"/>
      </w:pPr>
      <w:r w:rsidRPr="004030FF">
        <w:t xml:space="preserve">2. </w:t>
      </w:r>
      <w:r w:rsidR="000B11D3"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9D058A" w:rsidP="009D058A">
      <w:pPr>
        <w:jc w:val="both"/>
      </w:pPr>
      <w:r w:rsidRPr="004030FF">
        <w:t xml:space="preserve">3. </w:t>
      </w:r>
      <w:r w:rsidR="000B11D3"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9D058A" w:rsidP="009D058A">
      <w:pPr>
        <w:jc w:val="both"/>
      </w:pPr>
      <w:r w:rsidRPr="004030FF">
        <w:t xml:space="preserve">4. </w:t>
      </w:r>
      <w:proofErr w:type="spellStart"/>
      <w:r w:rsidR="000B11D3" w:rsidRPr="004030FF">
        <w:t>Зубач</w:t>
      </w:r>
      <w:proofErr w:type="spellEnd"/>
      <w:r w:rsidR="000B11D3" w:rsidRPr="004030FF">
        <w:t xml:space="preserve"> А.В., </w:t>
      </w:r>
      <w:proofErr w:type="spellStart"/>
      <w:r w:rsidR="000B11D3" w:rsidRPr="004030FF">
        <w:t>Кокорев</w:t>
      </w:r>
      <w:proofErr w:type="spellEnd"/>
      <w:r w:rsidR="000B11D3" w:rsidRPr="004030FF">
        <w:t xml:space="preserve"> А.Н. Административная деятельность органов внутренних дел в вопросах и ответах: </w:t>
      </w:r>
    </w:p>
    <w:p w:rsidR="000B11D3" w:rsidRPr="004030FF" w:rsidRDefault="009D058A" w:rsidP="009D058A">
      <w:pPr>
        <w:jc w:val="both"/>
      </w:pPr>
      <w:r w:rsidRPr="004030FF">
        <w:t xml:space="preserve">5. </w:t>
      </w:r>
      <w:r w:rsidR="000B11D3" w:rsidRPr="004030FF">
        <w:t xml:space="preserve">Учебное пособие, </w:t>
      </w:r>
      <w:proofErr w:type="spellStart"/>
      <w:r w:rsidR="000B11D3" w:rsidRPr="004030FF">
        <w:t>Зубач</w:t>
      </w:r>
      <w:proofErr w:type="spellEnd"/>
      <w:r w:rsidR="000B11D3" w:rsidRPr="004030FF">
        <w:t xml:space="preserve"> А.В., </w:t>
      </w:r>
      <w:proofErr w:type="spellStart"/>
      <w:r w:rsidR="000B11D3" w:rsidRPr="004030FF">
        <w:t>Кокорев</w:t>
      </w:r>
      <w:proofErr w:type="spellEnd"/>
      <w:r w:rsidR="000B11D3" w:rsidRPr="004030FF">
        <w:t xml:space="preserve"> А.Н. – М.: Щит-М, 2006. </w:t>
      </w:r>
    </w:p>
    <w:p w:rsidR="000B11D3" w:rsidRPr="004030FF" w:rsidRDefault="009D058A" w:rsidP="009D058A">
      <w:pPr>
        <w:jc w:val="both"/>
      </w:pPr>
      <w:r w:rsidRPr="004030FF">
        <w:t xml:space="preserve">6. </w:t>
      </w:r>
      <w:r w:rsidR="000B11D3" w:rsidRPr="004030FF">
        <w:t xml:space="preserve">З.Р. </w:t>
      </w:r>
      <w:proofErr w:type="spellStart"/>
      <w:r w:rsidR="000B11D3" w:rsidRPr="004030FF">
        <w:t>Танаева</w:t>
      </w:r>
      <w:proofErr w:type="spellEnd"/>
      <w:r w:rsidR="000B11D3" w:rsidRPr="004030FF">
        <w:t xml:space="preserve">, А. Д. </w:t>
      </w:r>
      <w:proofErr w:type="spellStart"/>
      <w:r w:rsidR="000B11D3" w:rsidRPr="004030FF">
        <w:t>Магденко</w:t>
      </w:r>
      <w:proofErr w:type="spellEnd"/>
      <w:r w:rsidR="000B11D3"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0B11D3" w:rsidRPr="004030FF" w:rsidRDefault="009D058A" w:rsidP="009D058A">
      <w:pPr>
        <w:jc w:val="both"/>
      </w:pPr>
      <w:r w:rsidRPr="004030FF">
        <w:t xml:space="preserve">7. </w:t>
      </w:r>
      <w:r w:rsidR="000B11D3" w:rsidRPr="004030FF">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9D058A" w:rsidP="009D058A">
      <w:pPr>
        <w:jc w:val="both"/>
      </w:pPr>
      <w:r w:rsidRPr="004030FF">
        <w:t xml:space="preserve">8. </w:t>
      </w:r>
      <w:r w:rsidR="000B11D3" w:rsidRPr="004030FF">
        <w:t>Административная деятельность ОВД: Учебник/ Под ре</w:t>
      </w:r>
      <w:r w:rsidRPr="004030FF">
        <w:t xml:space="preserve">дакцией проф. </w:t>
      </w:r>
      <w:proofErr w:type="spellStart"/>
      <w:r w:rsidR="000B11D3" w:rsidRPr="004030FF">
        <w:t>Костенникова</w:t>
      </w:r>
      <w:proofErr w:type="spellEnd"/>
      <w:r w:rsidR="000B11D3" w:rsidRPr="004030FF">
        <w:t xml:space="preserve"> М. В., проф. Куракина А. В.. Москва «</w:t>
      </w:r>
      <w:proofErr w:type="spellStart"/>
      <w:r w:rsidR="000B11D3" w:rsidRPr="004030FF">
        <w:t>Юрайт</w:t>
      </w:r>
      <w:proofErr w:type="spellEnd"/>
      <w:r w:rsidR="000B11D3" w:rsidRPr="004030FF">
        <w:t>» 2017.</w:t>
      </w:r>
    </w:p>
    <w:p w:rsidR="000B11D3" w:rsidRPr="004030FF" w:rsidRDefault="000B11D3" w:rsidP="000B11D3">
      <w:pPr>
        <w:pStyle w:val="af1"/>
        <w:widowControl w:val="0"/>
        <w:jc w:val="both"/>
      </w:pPr>
    </w:p>
    <w:p w:rsidR="000B11D3" w:rsidRPr="004030FF" w:rsidRDefault="000B11D3" w:rsidP="000B11D3"/>
    <w:p w:rsidR="000B11D3" w:rsidRPr="004030FF" w:rsidRDefault="000B11D3" w:rsidP="000B11D3">
      <w:pPr>
        <w:jc w:val="center"/>
        <w:rPr>
          <w:color w:val="C00000"/>
        </w:rPr>
      </w:pPr>
      <w:r w:rsidRPr="004030FF">
        <w:rPr>
          <w:b/>
        </w:rPr>
        <w:t>Тема № 30. Природоохранительная деятельность органов внутренних дел.</w:t>
      </w:r>
    </w:p>
    <w:p w:rsidR="000B11D3" w:rsidRPr="004030FF" w:rsidRDefault="000B11D3" w:rsidP="000B11D3">
      <w:pPr>
        <w:pStyle w:val="af1"/>
        <w:jc w:val="both"/>
      </w:pPr>
    </w:p>
    <w:p w:rsidR="000B11D3" w:rsidRPr="004030FF" w:rsidRDefault="000B11D3" w:rsidP="000B11D3">
      <w:pPr>
        <w:jc w:val="both"/>
      </w:pPr>
      <w:r w:rsidRPr="004030FF">
        <w:rPr>
          <w:b/>
        </w:rPr>
        <w:t>Цель занятия</w:t>
      </w:r>
      <w:r w:rsidRPr="004030FF">
        <w:t xml:space="preserve">   Место и роль милиции в системе государственных органов, осуществляющих функцию по охране природы. Правовые основы природоохранительной деятельности милиции. Нормативное регулирование и организационное построение санитарно-экологической милиции. Деятельность милиции по предотвращению и пресечению нарушений правил охраны атмосферы, вод, лесов, зеленых насаждений, других природных богатств. Правовое регулирование и организация деятельности милиции по борьбе с нарушениями правил охоты и рыболовства.         </w:t>
      </w:r>
    </w:p>
    <w:p w:rsidR="000B11D3" w:rsidRPr="004030FF" w:rsidRDefault="000B11D3" w:rsidP="000B11D3">
      <w:pPr>
        <w:jc w:val="center"/>
        <w:rPr>
          <w:b/>
        </w:rPr>
      </w:pPr>
      <w:r w:rsidRPr="004030FF">
        <w:rPr>
          <w:b/>
        </w:rPr>
        <w:t>Методические рекомендации</w:t>
      </w:r>
    </w:p>
    <w:p w:rsidR="000B11D3" w:rsidRPr="004030FF" w:rsidRDefault="009D058A" w:rsidP="009D058A">
      <w:pPr>
        <w:ind w:firstLine="708"/>
        <w:jc w:val="both"/>
      </w:pPr>
      <w:r w:rsidRPr="004030FF">
        <w:t>Курсанты, с</w:t>
      </w:r>
      <w:r w:rsidR="000B11D3" w:rsidRPr="004030FF">
        <w:t xml:space="preserve">лушатели должны изучить рекомендуемую литературу знать, что деятельность органов внутренних дел по охране природы является неотъемлемой частью осуществления природоохранительной функции государства. Они ведут борьбу с браконьерством и другими нарушениями правил охоты и рыболовства, оказывают соответствующим органам содействие в охране от уничтожения и загрязнения природных богатств. В выполнении этих задач принимают участие различные отраслевые службы системы Министерства внутренних дел Приднестровской Молдавской Республики. Широкие полномочия среди них предоставлены милиции. От эффективности ее деятельности в значительной степени зависит охрана объектов природы (диких зверей и птиц, рыбных запасов, леса и зеленых насаждений, атмосферного воздуха). Для уяснения роли милиции в системе государственных органов, осуществляющих охрану природы, необходимо раскрыть ее природоохранительную компетенцию, которую можно разделить на два вида: а) компетенция в охране природных богатств от преступных посягательств и иных антиобщественных действий; б) компетенция в охране от загрязнения атмосферного воздуха, борьбе с шумом.   Охрана природных богатств от преступных посягательств и иных антиобщественных действий осуществляется милицией, во-первых, при выполнении функциональных обязанностей по обеспечению общественного порядка и борьбе с преступностью, во-вторых, при охране отдельных природных объектов на основе договоров с ведомствами - </w:t>
      </w:r>
      <w:proofErr w:type="spellStart"/>
      <w:r w:rsidR="000B11D3" w:rsidRPr="004030FF">
        <w:t>природопользователями</w:t>
      </w:r>
      <w:proofErr w:type="spellEnd"/>
      <w:r w:rsidR="000B11D3" w:rsidRPr="004030FF">
        <w:t xml:space="preserve">, в-третьих, при оказании содействия государственным органам в проведении мероприятий, направленных на охрану природы. Обеспечивая общественный порядок и ведя борьбу с преступностью, милиция осуществляет и природоохранительную деятельность. Так, предупреждение и пресечение правонарушений в этой области тесно связаны с деятельностью по укреплению общественного порядка в местах массового отдыха трудящихся, курортных местностях, зонах санитарной охраны курортов, лесопарковых и лесозащитных полосах, зеленых зонах, городских парках. Но взаимосвязь между предупреждением и пресечением нарушений в области охраны природы и обеспечением общественного порядка проявляется не только применительно к названным объектам. Такая взаимосвязь шире, так как определяется общественно опасным характером правонарушений в области охраны природы. Поэтому предупреждение, пресечение милицией браконьерства, </w:t>
      </w:r>
      <w:proofErr w:type="spellStart"/>
      <w:r w:rsidR="000B11D3" w:rsidRPr="004030FF">
        <w:t>лесонарушений</w:t>
      </w:r>
      <w:proofErr w:type="spellEnd"/>
      <w:r w:rsidR="000B11D3" w:rsidRPr="004030FF">
        <w:t xml:space="preserve"> и т. д. как действий, нарушающих право государственной собственности на рыбные запасы, леса и т. д., приобретает характер природоохранительной деятельности. Среди правонарушений значительное место занимает браконьерство. Его общественная опасность заключается в том, что оно, во-первых, наносит большой ущерб рыбному и охотничьему хозяйствам, во-вторых, способствует развитию частнособственнических тенденций и паразитического образа жизни, в-третьих, является своеобразной “питательной средой” для совершения таких противоправных деяний, как спекуляция, приобретение имущества, заведомо добытого преступным путем. Милиция, оказывая содействие государственным органам в охране животного мира, принимает меры к предупреждению и пресечению незаконной охоты, которой признается охота без специального билета, либо на территории, закрепленной за кооперативами или общественной организацией. Охотничий билет предоставляет его владельцу право на охоту лишь в том случае, если в нем имеются отметки о сдаче испытаний и об уплате государственной пошлины. Нарушаются правила охоты и в том случае, когда она производится на территории, отведенной под заповедник или заказник, а также в зеленых зонах, где проводятся специальные мероприятия для сохранения и разведения диких зверей и птиц. Признается она противозаконной и в тех случаях, когда производится в запрещенные сроки, которые устанавливаются в каждом конкретном случае. Охота запрещенными орудиями и способами также признается незаконной. Здесь имеются в виду такие орудия и способы, применение которых может привести к истреблению диких зверей и птиц в количестве, отрицательно влияющем на их воспроизводство, а также представляющие опасность не только для животных, но и для людей. Во-первых, недопустимо применение огнестрельного оружия военного образца, ружей-самострелов, сжимов и отравляющих веществ, во-вторых, орудий и способов охоты, которые ведут к массовому уничтожению диких животных и птиц (отстрел, отлов животных, находящихся в бедственном состоянии - при переправах через водоемы, спасающихся от пожара, наводнения, снегопада, бескормицы). Не допускается отстрел зверей с автомобилей и других механизированных средств передвижения либо применение световых приманок. Охота на диких зверей и птиц, осуществляемая хотя бы при наличии одного из перечисленных нарушений, признается противоправной независимо от того, причинен ущерб охотничьему хозяйству или нет. Оказывая содействие государственным органам в охране диких зверей и птиц, сотрудники милиции имеют право: прекращать самовольное пользование животным миром, а также осуществляемое с нарушением установленных правил, норм, сроков и иных требований по охране и   использованию животного мира; давать обязательные для исполнения указания об устранении нарушений правил, норм, сроков и иных требований по охране и использованию животного мира; привлекать в установленном порядке нарушителей к ответственности или направлять материалы о правонарушениях в другие государственные органы; изымать орудия и продукцию незаконной охоты. Такой продукцией признаются: шкурки, мясо и т.д., добытые недозволенными способами или сверх установленных норм, в запрещенные сроки или в запрещенных местах; пушное сырье, шкурки и мясо диких животных, запрещенных к добыче. Их продукция подлежит безвозмездному изъятию во всех случаях с передачей заготовительным организациям. Кроме того, виновные обязаны возместить ущерб, причиненный охотничьему хозяйству. На милицию возложена обязанность оказывать содействие органам рыбоохраны в борьбе с нарушениями правил рыболовства. Такое содействие оказывается в пределах полномочий, предоставленных Законом Приднестровской Молдавской Республики. «О милиции». Оказывая содействие инспекциям рыбоохраны в пресечении противоправных действий, работники милиции берут от нарушителей письменные объяснения, в отдельных случаях задерживают их для составления протоколов, изымают орудия лова и плавучие средства, а также незаконно добытую рыбу и т. д. Милиция оказывает также содействие органам охраны лесов. Охрана лесных богатств относится к деятельности органов государственного управления лесным хозяйством Приднестровской Молдавской Республики. Полномочия милиции в осуществлении этой функции состоят в организации борьбы с нарушениями правил пожарной безопасности в лесах и незаконной их порубкой. Большой ущерб не только лесному, но и всему народному хозяйству причиняют лесные пожары. Они ухудшают поле - и почвозащитные, </w:t>
      </w:r>
      <w:proofErr w:type="spellStart"/>
      <w:r w:rsidR="000B11D3" w:rsidRPr="004030FF">
        <w:t>водоохранные</w:t>
      </w:r>
      <w:proofErr w:type="spellEnd"/>
      <w:r w:rsidR="000B11D3" w:rsidRPr="004030FF">
        <w:t xml:space="preserve"> и климаторегулирующие свойства леса. Поэтому милиция оказывает большую помощь органам лесоохраны в профилактике пожаров,  особенно в период проведения культурно-массовых мероприятий. Милиция охраняет зеленые насаждения в городах и других населенных пунктах. К числу зеленых насаждений относятся древесно-кустарниковые насаждения в парках, скверах, на бульварах, улицах, территориях предприятий, школ и т.д. Эти насаждения имеют большое санитарно-гигиеническое, оздоровительное и эстетическое значение. Ввиду того, что такие насаждения не входят в состав лесов, их правовой режим определяется не нормами лесного законодательства, а специально издаваемыми республиканскими правовыми актами, а также решениями органов местного самоуправления. Законодательство Приднестровской Молдавской Республики об охране насаждений распространяется только на те из них, которые растут в городах. Охрана их в сельской местности действующим законодательством Приднестровской Молдавской Республики не урегулирована. Поэтому органы местного самоуправления в сельской местности в случае необходимости принимают решения об их охране самостоятельно. Ответственность за содержание и сохранность насаждений, расположенных близ жилых домов, предприятий и общественных зданий, выходящих на городские магистрали и набережные, несут начальники жилищно - эксплуатационных контор, управляющие домами, начальники воинских частей, руководители предприятий и организаций. Милиция принимает активное участие в охране атмосферного воздуха. В целях усиления охраны воздуха в Приднестровской Молдавской Республики принят закон «Об охране атмосферного воздуха». Пожалуй, ни один из компонентов окружающей среды не требует для своей охраны и рационального использования такого глубокого и всестороннего научного обоснования, как атмосферный воздух. Воздух ничего не стоит. Мы его не замечаем. И нет ничего </w:t>
      </w:r>
      <w:proofErr w:type="spellStart"/>
      <w:r w:rsidR="000B11D3" w:rsidRPr="004030FF">
        <w:t>драгоценнее</w:t>
      </w:r>
      <w:proofErr w:type="spellEnd"/>
      <w:r w:rsidR="000B11D3" w:rsidRPr="004030FF">
        <w:t xml:space="preserve"> для человека, ибо воздух - это жизнь. Этот закон является одним из завершающих звеньев единой системы отраслей законодательства, берущего под защиту почвы и недра, воды и леса, все природные богатства нашей Родины. Он отмечен широким подходом к решению проблем охраны атмосферного воздуха. В нем предусматривается не только охрана воздуха от промышленных, транспортных и бытовых загрязнений, но и вопросы его охраны от негативных воздействий различного рода физических явлений, в особенности, от шума, а также некоторых излучений, электромагнитного и других полей. Особое внимание следует сконцентрировать на организации борьбы с загрязнением атмосферного воздуха выхлопными газами автомобилей. Эта проблема приобретает исключительно большое значение в связи с постоянным развитием автомобильного транспорта. Контроль за состоянием загрязнения атмосферного воздуха выхлопными газами автотранспорта осуществляют органы государственного санитарного надзора, которым в необходимых случаях оказывает содействие милиция. В ее функции входит: а) организация контроля за работой автобаз по обеспечению надежной эксплуатации автомобильного транспорта; б) разработка и внесение на рассмотрение Правительства Приднестровской Молдавской Республики, органов местного самоуправления предложений об организации пунктов контроля за состоянием автомобильных двигателей, а также диагностических станций ДПС. Надлежащее обеспечение милицией во взаимодействии с другими государственными органами соблюдения законодательства, направленного на борьбу с загрязнением атмосферного воздуха, позволит предотвратить то вредное воздействие, которое оказывает такой воздух на здоровье людей. В соответствии с природоохранительным законодательством, органы милиции осуществляют надзор за соблюдением санитарных правил в местах массового отдыха трудящихся, курортных местностях, зеленых зонах, городских парках и скверах. Роль милиции в этой области сводится к непосредственному наблюдению за исполнением установленных правил гражданами и должностными лицами; периодической проверке выполнения работниками учреждений, предприятий, организаций, гражданами правил,   надзор за соблюдением которых отнесен к ее компетенции; принятию мер воздействия к нарушителям санитарных правил. Важное место в деятельности милиции по охране природы должно занимать выявление и устранение условий, способствующих нарушению природоохранительного законодательства, под которыми понимаются конкретные недостатки в деятельности учреждений, организаций, отдельных должностных лиц. Изучение административной деятельности милиции в сфере охраны природы позволило выявить ряд условий, способствующих нарушениям рыбоохранного законодательства. К таким условиям относятся: а) изготовление и приобретение запрещенных орудий лова; б) слабый контроль за использованием плавучих и других транспортных средств; в) неудовлетворительная охрана орудий лова на промысловых участках, нарушение торговыми организациями порядка продажи таких орудий частным лицам; г) недостаточный контроль за хранением, перевозкой и применением взрывчатых материалов, ядовитых веществ и минеральных удобрений; д) неудовлетворительный контроль за продажей и регистрацией охотничьих ружей; е) отсутствие единых правил, регулирующих порядок лова рыбы в </w:t>
      </w:r>
      <w:proofErr w:type="spellStart"/>
      <w:r w:rsidR="000B11D3" w:rsidRPr="004030FF">
        <w:t>нерыбохозяйственных</w:t>
      </w:r>
      <w:proofErr w:type="spellEnd"/>
      <w:r w:rsidR="000B11D3" w:rsidRPr="004030FF">
        <w:t xml:space="preserve"> водоемах. Практика выработала разнообразные формы и методы профилактики правонарушений в области охраны природы, которые можно классифицировать. Важным признаком классификации является направленность предупредительных мер, которые делятся на общие и специальные. К общим в юридической литературе, как правило, относятся социально-экономические и культурно-воспитательные мероприятия, направленные на осуществление задач строительства, которые способствуют устранению причин правонарушений и условий, способствующих их совершению. Специальные - включают в себя деятельность органов  внутренних дел, прокуратуры, суда, общественных организаций, направленную непосредственно на устранение причин и условий, способствующих совершению правонарушений. Специальные меры делятся на две группы: административно-правовые и организационные. Первые выражаются в проведении мероприятий по реализации правовых средств. Вторые направлены на создание условий, исключающих совершение противоправных посягательств на объекты природы. Меры, отнесенные к первой группе, включают: административный надзор; привлечение виновных лиц к ответственности за нарушение законодательства об охране природы. Ко второй группе следует отнести: 1.Деятельность специальных подразделений милиции по охране отдельных объектов природы; 2.Проведение рейдов; 3.Массово-разъяснительную работу, внесение представлений в соответствующие инстанции. Граждане, виновные в неправомерном использовании богатств природы, привлекаются в установленном законом порядке к административной или уголовной ответственности с взысканием причиненных ими убытков. Среди правовых мер принуждения, применяемых к лицам, виновным в несоблюдении правил охраны природы, меры административного воздействия занимают центральное место. Объясняется это рядом обстоятельств. Прежде всего, подавляющее большинство нарушений правил охраны природы по степени общественной опасности не выходит за рамки административного деликта. Многие из них не причиняют вреда, а лишь создают возможность его наступления. Нанесение ущерба, например, воздуху не влечет непосредственного повреждения природного объекта как будущего сырья. Но может быть нанесен ущерб здоровью людей, животному и растительному миру, ибо воздух служит естественной средой для жизни.  Большая масса правонарушений в области охраны природы и преимущественно не столь значительная их общественная опасность требует быстрого реагирования и принятия необходимых мер. Этому способствуют такие черты административного принуждения, как быстрота его применения, широкие профилактические возможности и т. д. Нецелесообразно, например, использовать сложную процедуру судебного разбирательства по поводу нарушений правил охоты и рыболовства, не повлекших серьезных последствий. </w:t>
      </w:r>
    </w:p>
    <w:p w:rsidR="000B11D3" w:rsidRPr="004030FF" w:rsidRDefault="000B11D3" w:rsidP="000B11D3">
      <w:pPr>
        <w:jc w:val="both"/>
      </w:pPr>
    </w:p>
    <w:p w:rsidR="000B11D3" w:rsidRPr="004030FF" w:rsidRDefault="000B11D3" w:rsidP="000B11D3">
      <w:pPr>
        <w:pStyle w:val="af1"/>
        <w:jc w:val="both"/>
        <w:rPr>
          <w:b/>
        </w:rPr>
      </w:pPr>
      <w:r w:rsidRPr="004030FF">
        <w:rPr>
          <w:b/>
        </w:rPr>
        <w:t>Задание на самоподготовку</w:t>
      </w:r>
    </w:p>
    <w:p w:rsidR="000B11D3" w:rsidRPr="004030FF" w:rsidRDefault="000B11D3" w:rsidP="000B11D3">
      <w:pPr>
        <w:pStyle w:val="af1"/>
        <w:numPr>
          <w:ilvl w:val="0"/>
          <w:numId w:val="15"/>
        </w:numPr>
        <w:jc w:val="both"/>
      </w:pPr>
      <w:r w:rsidRPr="004030FF">
        <w:t>Изучить рекомендованные по теме материалы, указанные в литературе.</w:t>
      </w:r>
    </w:p>
    <w:p w:rsidR="000B11D3" w:rsidRPr="004030FF" w:rsidRDefault="000B11D3" w:rsidP="000B11D3">
      <w:pPr>
        <w:pStyle w:val="af1"/>
        <w:numPr>
          <w:ilvl w:val="0"/>
          <w:numId w:val="15"/>
        </w:numPr>
        <w:jc w:val="both"/>
      </w:pPr>
      <w:r w:rsidRPr="004030FF">
        <w:t>Подготовить ответы на теоретические вопросы, выносимые на семинарское занятие.</w:t>
      </w:r>
    </w:p>
    <w:p w:rsidR="000B11D3" w:rsidRPr="004030FF" w:rsidRDefault="000B11D3" w:rsidP="000B11D3">
      <w:pPr>
        <w:pStyle w:val="af1"/>
        <w:jc w:val="both"/>
      </w:pPr>
    </w:p>
    <w:p w:rsidR="000B11D3" w:rsidRPr="004030FF" w:rsidRDefault="000B11D3" w:rsidP="000B11D3">
      <w:pPr>
        <w:pStyle w:val="af1"/>
        <w:jc w:val="both"/>
        <w:rPr>
          <w:b/>
        </w:rPr>
      </w:pPr>
      <w:r w:rsidRPr="004030FF">
        <w:rPr>
          <w:b/>
        </w:rPr>
        <w:t>Контрольно-пр</w:t>
      </w:r>
      <w:r w:rsidR="009D058A" w:rsidRPr="004030FF">
        <w:rPr>
          <w:b/>
        </w:rPr>
        <w:t>оверочные вопросы к</w:t>
      </w:r>
      <w:r w:rsidRPr="004030FF">
        <w:rPr>
          <w:b/>
        </w:rPr>
        <w:t xml:space="preserve"> занятию</w:t>
      </w:r>
    </w:p>
    <w:p w:rsidR="000B11D3" w:rsidRPr="004030FF" w:rsidRDefault="000B11D3" w:rsidP="000B11D3">
      <w:pPr>
        <w:numPr>
          <w:ilvl w:val="0"/>
          <w:numId w:val="16"/>
        </w:numPr>
      </w:pPr>
      <w:r w:rsidRPr="004030FF">
        <w:t>Понятие, виды, общая характеристика экологических правонарушений. Правовые основы природоохранительной деятельности органов внутренних дел</w:t>
      </w:r>
    </w:p>
    <w:p w:rsidR="000B11D3" w:rsidRPr="004030FF" w:rsidRDefault="000B11D3" w:rsidP="000B11D3">
      <w:pPr>
        <w:numPr>
          <w:ilvl w:val="0"/>
          <w:numId w:val="16"/>
        </w:numPr>
      </w:pPr>
      <w:r w:rsidRPr="004030FF">
        <w:t xml:space="preserve">Задачи и основные направления природоохранительной деятельности милиции. </w:t>
      </w:r>
    </w:p>
    <w:p w:rsidR="000B11D3" w:rsidRPr="004030FF" w:rsidRDefault="000B11D3" w:rsidP="000B11D3">
      <w:pPr>
        <w:numPr>
          <w:ilvl w:val="0"/>
          <w:numId w:val="16"/>
        </w:numPr>
      </w:pPr>
      <w:r w:rsidRPr="004030FF">
        <w:t>Взаимодействие милиции с другими природоохранительными органами..</w:t>
      </w:r>
    </w:p>
    <w:p w:rsidR="000B11D3" w:rsidRPr="004030FF" w:rsidRDefault="000B11D3" w:rsidP="000B11D3">
      <w:pPr>
        <w:numPr>
          <w:ilvl w:val="0"/>
          <w:numId w:val="16"/>
        </w:numPr>
      </w:pPr>
      <w:r w:rsidRPr="004030FF">
        <w:t xml:space="preserve">Изучить рекомендованные источники. </w:t>
      </w:r>
    </w:p>
    <w:p w:rsidR="000B11D3" w:rsidRPr="004030FF" w:rsidRDefault="000B11D3" w:rsidP="000B11D3">
      <w:pPr>
        <w:numPr>
          <w:ilvl w:val="0"/>
          <w:numId w:val="16"/>
        </w:numPr>
      </w:pPr>
      <w:r w:rsidRPr="004030FF">
        <w:t xml:space="preserve">Законспектировать основные термины и категории, используемые в диспозициях норм, предусматривающих административную ответственность за нарушения в области природоохранной деятельности. </w:t>
      </w:r>
    </w:p>
    <w:p w:rsidR="000B11D3" w:rsidRPr="004030FF" w:rsidRDefault="000B11D3" w:rsidP="000B11D3">
      <w:pPr>
        <w:numPr>
          <w:ilvl w:val="0"/>
          <w:numId w:val="16"/>
        </w:numPr>
      </w:pPr>
      <w:r w:rsidRPr="004030FF">
        <w:t xml:space="preserve">Вопросы и задания для самопроверки: </w:t>
      </w:r>
    </w:p>
    <w:p w:rsidR="000B11D3" w:rsidRPr="004030FF" w:rsidRDefault="000B11D3" w:rsidP="000B11D3">
      <w:pPr>
        <w:numPr>
          <w:ilvl w:val="0"/>
          <w:numId w:val="16"/>
        </w:numPr>
      </w:pPr>
      <w:r w:rsidRPr="004030FF">
        <w:t>Какими нормативными актами регулируются задачи, обязанности и права органов внутренних дел по охране природы?</w:t>
      </w:r>
    </w:p>
    <w:p w:rsidR="000B11D3" w:rsidRPr="004030FF" w:rsidRDefault="000B11D3" w:rsidP="000B11D3">
      <w:pPr>
        <w:numPr>
          <w:ilvl w:val="0"/>
          <w:numId w:val="16"/>
        </w:numPr>
      </w:pPr>
      <w:r w:rsidRPr="004030FF">
        <w:t xml:space="preserve">На какие подразделения милиции возложены обязанности по осуществлению природоохранительной деятельности? </w:t>
      </w:r>
    </w:p>
    <w:p w:rsidR="000B11D3" w:rsidRPr="004030FF" w:rsidRDefault="000B11D3" w:rsidP="000B11D3">
      <w:pPr>
        <w:numPr>
          <w:ilvl w:val="0"/>
          <w:numId w:val="16"/>
        </w:numPr>
      </w:pPr>
      <w:r w:rsidRPr="004030FF">
        <w:t>Назовите основные организационные формы осуществления природоохранительной деятельности органами внутренних дел.</w:t>
      </w:r>
    </w:p>
    <w:p w:rsidR="000B11D3" w:rsidRPr="004030FF" w:rsidRDefault="000B11D3" w:rsidP="000B11D3">
      <w:pPr>
        <w:numPr>
          <w:ilvl w:val="0"/>
          <w:numId w:val="16"/>
        </w:numPr>
      </w:pPr>
      <w:r w:rsidRPr="004030FF">
        <w:t xml:space="preserve">Что включает в себя административная природоохранительная деятельность органов внутренних дел? </w:t>
      </w:r>
    </w:p>
    <w:p w:rsidR="000B11D3" w:rsidRPr="004030FF" w:rsidRDefault="000B11D3" w:rsidP="000B11D3">
      <w:pPr>
        <w:numPr>
          <w:ilvl w:val="0"/>
          <w:numId w:val="16"/>
        </w:numPr>
      </w:pPr>
      <w:r w:rsidRPr="004030FF">
        <w:t>С какими природоохранительными органами взаимодействует милиция в сфере охраны природы?</w:t>
      </w:r>
    </w:p>
    <w:p w:rsidR="000B11D3" w:rsidRPr="004030FF" w:rsidRDefault="000B11D3" w:rsidP="000B11D3">
      <w:pPr>
        <w:jc w:val="both"/>
      </w:pPr>
      <w:r w:rsidRPr="004030FF">
        <w:t xml:space="preserve"> </w:t>
      </w:r>
    </w:p>
    <w:p w:rsidR="000B11D3" w:rsidRPr="004030FF" w:rsidRDefault="000B11D3" w:rsidP="000B11D3">
      <w:pPr>
        <w:pStyle w:val="af1"/>
        <w:jc w:val="center"/>
        <w:rPr>
          <w:b/>
        </w:rPr>
      </w:pPr>
      <w:r w:rsidRPr="004030FF">
        <w:rPr>
          <w:b/>
        </w:rPr>
        <w:t>Литература рекомендуем</w:t>
      </w:r>
      <w:r w:rsidR="009D058A" w:rsidRPr="004030FF">
        <w:rPr>
          <w:b/>
        </w:rPr>
        <w:t>ая для подготовки к</w:t>
      </w:r>
      <w:r w:rsidRPr="004030FF">
        <w:rPr>
          <w:b/>
        </w:rPr>
        <w:t xml:space="preserve"> занятию</w:t>
      </w:r>
    </w:p>
    <w:p w:rsidR="000B11D3" w:rsidRPr="004030FF" w:rsidRDefault="000B11D3" w:rsidP="002C3A22">
      <w:pPr>
        <w:numPr>
          <w:ilvl w:val="0"/>
          <w:numId w:val="75"/>
        </w:numPr>
        <w:jc w:val="center"/>
        <w:rPr>
          <w:b/>
          <w:bCs/>
        </w:rPr>
      </w:pPr>
      <w:r w:rsidRPr="004030FF">
        <w:rPr>
          <w:b/>
          <w:bCs/>
        </w:rPr>
        <w:t>Официальные документы</w:t>
      </w:r>
    </w:p>
    <w:p w:rsidR="000B11D3" w:rsidRPr="004030FF" w:rsidRDefault="000B11D3" w:rsidP="000B11D3">
      <w:pPr>
        <w:pStyle w:val="af1"/>
        <w:jc w:val="center"/>
        <w:rPr>
          <w:b/>
        </w:rPr>
      </w:pPr>
    </w:p>
    <w:p w:rsidR="000B11D3" w:rsidRPr="004030FF" w:rsidRDefault="009D058A" w:rsidP="009D058A">
      <w:pPr>
        <w:pStyle w:val="af1"/>
        <w:tabs>
          <w:tab w:val="left" w:pos="540"/>
          <w:tab w:val="left" w:pos="960"/>
        </w:tabs>
        <w:jc w:val="both"/>
        <w:rPr>
          <w:spacing w:val="4"/>
        </w:rPr>
      </w:pPr>
      <w:r w:rsidRPr="004030FF">
        <w:rPr>
          <w:spacing w:val="4"/>
        </w:rPr>
        <w:t xml:space="preserve">1. </w:t>
      </w:r>
      <w:r w:rsidR="000B11D3" w:rsidRPr="004030FF">
        <w:rPr>
          <w:spacing w:val="4"/>
        </w:rPr>
        <w:t>К</w:t>
      </w:r>
      <w:r w:rsidR="000B11D3"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000B11D3" w:rsidRPr="004030FF">
        <w:rPr>
          <w:rStyle w:val="FontStyle41"/>
          <w:spacing w:val="4"/>
          <w:sz w:val="20"/>
          <w:lang w:val="en-US"/>
        </w:rPr>
        <w:t>IV</w:t>
      </w:r>
      <w:r w:rsidR="000B11D3" w:rsidRPr="004030FF">
        <w:rPr>
          <w:rStyle w:val="FontStyle41"/>
          <w:spacing w:val="4"/>
          <w:sz w:val="20"/>
        </w:rPr>
        <w:t xml:space="preserve">  (САЗ 06-7); от 4 июля 2011 года  № 94 - КЗИД-</w:t>
      </w:r>
      <w:r w:rsidR="000B11D3" w:rsidRPr="004030FF">
        <w:rPr>
          <w:rStyle w:val="FontStyle41"/>
          <w:spacing w:val="4"/>
          <w:sz w:val="20"/>
          <w:lang w:val="en-US"/>
        </w:rPr>
        <w:t>V</w:t>
      </w:r>
      <w:r w:rsidR="000B11D3" w:rsidRPr="004030FF">
        <w:rPr>
          <w:rStyle w:val="FontStyle41"/>
          <w:spacing w:val="4"/>
          <w:sz w:val="20"/>
        </w:rPr>
        <w:t xml:space="preserve">  (САЗ 11-27); от 19 мая 2016 года № 127 КЗИД-</w:t>
      </w:r>
      <w:r w:rsidR="000B11D3" w:rsidRPr="004030FF">
        <w:rPr>
          <w:rStyle w:val="FontStyle41"/>
          <w:spacing w:val="4"/>
          <w:sz w:val="20"/>
          <w:lang w:val="en-US"/>
        </w:rPr>
        <w:t>VI</w:t>
      </w:r>
      <w:r w:rsidR="000B11D3" w:rsidRPr="004030FF">
        <w:rPr>
          <w:rStyle w:val="FontStyle41"/>
          <w:spacing w:val="4"/>
          <w:sz w:val="20"/>
        </w:rPr>
        <w:t xml:space="preserve"> (газета «Приднестровье» от 24 мая 2016 года № 89); от 2 июня 2016 года № 144 - КЗИД-</w:t>
      </w:r>
      <w:r w:rsidR="000B11D3" w:rsidRPr="004030FF">
        <w:rPr>
          <w:rStyle w:val="FontStyle41"/>
          <w:spacing w:val="4"/>
          <w:sz w:val="20"/>
          <w:lang w:val="en-US"/>
        </w:rPr>
        <w:t>VI</w:t>
      </w:r>
      <w:r w:rsidR="000B11D3" w:rsidRPr="004030FF">
        <w:rPr>
          <w:rStyle w:val="FontStyle41"/>
          <w:spacing w:val="4"/>
          <w:sz w:val="20"/>
        </w:rPr>
        <w:t xml:space="preserve"> (САЗ 16-22); от 18 августа 2016 года (САЗ 16-37), от </w:t>
      </w:r>
      <w:r w:rsidR="000B11D3" w:rsidRPr="004030FF">
        <w:rPr>
          <w:spacing w:val="4"/>
        </w:rPr>
        <w:t xml:space="preserve"> 30 января 2</w:t>
      </w:r>
      <w:r w:rsidRPr="004030FF">
        <w:rPr>
          <w:spacing w:val="4"/>
        </w:rPr>
        <w:t>017 года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Закон Приднестровской Молдавской Республики от 19 июня 2017 года № 170-З-VI «О миграционном учете иностранных граждан и лиц без гражданства в Приднестровской Молдавской Республики» (САЗ 17-25).</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20 ноября 2002 года № 205-КЗ-III «О Конституционном суде </w:t>
      </w:r>
      <w:r w:rsidRPr="004030FF">
        <w:rPr>
          <w:rStyle w:val="FontStyle41"/>
          <w:spacing w:val="4"/>
          <w:sz w:val="20"/>
        </w:rPr>
        <w:t>Приднестровской Молдавской Республики</w:t>
      </w:r>
      <w:r w:rsidRPr="004030FF">
        <w:rPr>
          <w:spacing w:val="4"/>
          <w:sz w:val="20"/>
        </w:rPr>
        <w:t>» (САЗ 02-47)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30 ноября 2011 года № 224-КЗ-</w:t>
      </w:r>
      <w:r w:rsidRPr="004030FF">
        <w:rPr>
          <w:spacing w:val="4"/>
          <w:sz w:val="20"/>
          <w:lang w:val="en-US"/>
        </w:rPr>
        <w:t>V</w:t>
      </w:r>
      <w:r w:rsidRPr="004030FF">
        <w:rPr>
          <w:spacing w:val="4"/>
          <w:sz w:val="20"/>
        </w:rPr>
        <w:t xml:space="preserve"> «О Правительстве </w:t>
      </w:r>
      <w:r w:rsidRPr="004030FF">
        <w:rPr>
          <w:rStyle w:val="FontStyle41"/>
          <w:spacing w:val="4"/>
          <w:sz w:val="20"/>
        </w:rPr>
        <w:t>Приднестровской Молдавской Республики</w:t>
      </w:r>
      <w:r w:rsidRPr="004030FF">
        <w:rPr>
          <w:spacing w:val="4"/>
          <w:sz w:val="20"/>
        </w:rPr>
        <w:t>» (САЗ 11-48)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31 июля 2006 года 66-КЗ-IV «О Прокуратуре </w:t>
      </w:r>
      <w:r w:rsidRPr="004030FF">
        <w:rPr>
          <w:rStyle w:val="FontStyle41"/>
          <w:spacing w:val="4"/>
          <w:sz w:val="20"/>
        </w:rPr>
        <w:t>Приднестровской Молдавской Республики</w:t>
      </w:r>
      <w:r w:rsidRPr="004030FF">
        <w:rPr>
          <w:spacing w:val="4"/>
          <w:sz w:val="20"/>
        </w:rPr>
        <w:t>» (САЗ 06-32)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ноября 2005 года № 657-КЗ-III «Об Уполномоченном по правам человека в </w:t>
      </w:r>
      <w:r w:rsidRPr="004030FF">
        <w:rPr>
          <w:rStyle w:val="FontStyle41"/>
          <w:spacing w:val="4"/>
          <w:sz w:val="20"/>
        </w:rPr>
        <w:t>Приднестровской Молдавской Республике»</w:t>
      </w:r>
      <w:r w:rsidRPr="004030FF">
        <w:rPr>
          <w:spacing w:val="4"/>
          <w:sz w:val="20"/>
        </w:rPr>
        <w:t xml:space="preserve"> (САЗ 05-45)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Таможенный кодекс </w:t>
      </w:r>
      <w:r w:rsidRPr="004030FF">
        <w:rPr>
          <w:rStyle w:val="FontStyle41"/>
          <w:spacing w:val="4"/>
          <w:sz w:val="20"/>
        </w:rPr>
        <w:t>Приднестровской Молдавской Республики</w:t>
      </w:r>
      <w:r w:rsidRPr="004030FF">
        <w:rPr>
          <w:spacing w:val="4"/>
          <w:sz w:val="20"/>
        </w:rPr>
        <w:t xml:space="preserve"> от 31 января 2000 года (САЗ 00-1)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Закон Приднестровской Молдавской Республики от  16 января 2015 года № 25-З-V «Об охране здоровья граждан от воздействия табачного дыма и последствий потребления табака» (САЗ 15-3).</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Закон Приднестровской Молдавской  Республики от  27 октября 1992 года «О безопасности «(СЗМЗ 92-4)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Закон Приднестровской Молдавской  Республики от  </w:t>
      </w:r>
      <w:r w:rsidRPr="004030FF">
        <w:rPr>
          <w:caps/>
          <w:spacing w:val="4"/>
          <w:sz w:val="20"/>
        </w:rPr>
        <w:t xml:space="preserve">15 </w:t>
      </w:r>
      <w:r w:rsidRPr="004030FF">
        <w:rPr>
          <w:spacing w:val="4"/>
          <w:sz w:val="20"/>
        </w:rPr>
        <w:t>февраля 2007 года  № 172-З-</w:t>
      </w:r>
      <w:r w:rsidRPr="004030FF">
        <w:rPr>
          <w:spacing w:val="4"/>
          <w:sz w:val="20"/>
          <w:lang w:val="en-US"/>
        </w:rPr>
        <w:t>IV</w:t>
      </w:r>
      <w:r w:rsidRPr="004030FF">
        <w:rPr>
          <w:spacing w:val="4"/>
          <w:sz w:val="20"/>
        </w:rPr>
        <w:t xml:space="preserve"> «О гарантиях лицам, занимавшим должности Президента Приднестровской Молдавской Республики, Вице-Президента Приднестровской Молдавской Республики, Председателя Верховного Совета Приднестровской Молдавской Республики и прекратившим исполнение своих полномочий, и членам их семей (САЗ 07-8)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23 мая 2013 года «О Государственной границе </w:t>
      </w:r>
      <w:r w:rsidRPr="004030FF">
        <w:rPr>
          <w:rStyle w:val="FontStyle41"/>
          <w:spacing w:val="4"/>
          <w:sz w:val="20"/>
        </w:rPr>
        <w:t>Приднестровской Молдавской Республики</w:t>
      </w:r>
      <w:r w:rsidRPr="004030FF">
        <w:rPr>
          <w:spacing w:val="4"/>
          <w:sz w:val="20"/>
        </w:rPr>
        <w:t>»     (САЗ 13-23).</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11 января 2010 года № 5-З-</w:t>
      </w:r>
      <w:r w:rsidRPr="004030FF">
        <w:rPr>
          <w:spacing w:val="4"/>
          <w:sz w:val="20"/>
          <w:lang w:val="en-US"/>
        </w:rPr>
        <w:t>IV</w:t>
      </w:r>
      <w:r w:rsidRPr="004030FF">
        <w:rPr>
          <w:spacing w:val="4"/>
          <w:sz w:val="20"/>
        </w:rPr>
        <w:t xml:space="preserve"> «Об обороте оружия и боеприпасов на территории </w:t>
      </w:r>
      <w:r w:rsidRPr="004030FF">
        <w:rPr>
          <w:rStyle w:val="FontStyle41"/>
          <w:spacing w:val="4"/>
          <w:sz w:val="20"/>
        </w:rPr>
        <w:t>Приднестровской Молдавской Республики</w:t>
      </w:r>
      <w:r w:rsidRPr="004030FF">
        <w:rPr>
          <w:spacing w:val="4"/>
          <w:sz w:val="20"/>
        </w:rPr>
        <w:t>» (САЗ 10-2)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Закон Приднестровской Молдавской Республики от 10 июля 2002 года № 151-З-</w:t>
      </w:r>
      <w:r w:rsidRPr="004030FF">
        <w:rPr>
          <w:spacing w:val="4"/>
          <w:sz w:val="20"/>
          <w:lang w:val="en-US"/>
        </w:rPr>
        <w:t>IV</w:t>
      </w:r>
      <w:r w:rsidRPr="004030FF">
        <w:rPr>
          <w:spacing w:val="4"/>
          <w:sz w:val="20"/>
        </w:rPr>
        <w:t xml:space="preserve"> « О лицензировании отдельных видов деятельности»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25 октября 2005 года   № 649-З-III «Об исполнительном производстве» (САЗ 05-44)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7 июня 2002 года  № 136-З-III «О наркотических средствах и психотропных веществах» (САЗ 02-23).</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8 декабря 2003 года № 367-З-III «Об обращениях граждан» (САЗ 03-50)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bCs/>
          <w:spacing w:val="4"/>
          <w:sz w:val="20"/>
        </w:rPr>
        <w:t xml:space="preserve"> 13 октября 1997 года «О транспорте» (СЗМР 97-4) </w:t>
      </w:r>
      <w:r w:rsidRPr="004030FF">
        <w:rPr>
          <w:spacing w:val="4"/>
          <w:sz w:val="20"/>
        </w:rPr>
        <w:t>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Закон Приднестровской Молдавской Республики  от 9 июля 2000 года № 304-3 «О внутренних  войсках» (СЗМР 00-2)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w:t>
      </w:r>
      <w:r w:rsidRPr="004030FF">
        <w:rPr>
          <w:bCs/>
          <w:spacing w:val="4"/>
          <w:sz w:val="20"/>
        </w:rPr>
        <w:t xml:space="preserve"> 26 октября 2012 года № 205-З-</w:t>
      </w:r>
      <w:r w:rsidRPr="004030FF">
        <w:rPr>
          <w:bCs/>
          <w:spacing w:val="4"/>
          <w:sz w:val="20"/>
          <w:lang w:val="en-US"/>
        </w:rPr>
        <w:t>V</w:t>
      </w:r>
      <w:r w:rsidRPr="004030FF">
        <w:rPr>
          <w:bCs/>
          <w:spacing w:val="4"/>
          <w:sz w:val="20"/>
        </w:rPr>
        <w:t xml:space="preserve"> «О </w:t>
      </w:r>
      <w:r w:rsidRPr="004030FF">
        <w:rPr>
          <w:spacing w:val="4"/>
          <w:sz w:val="20"/>
        </w:rPr>
        <w:t>Следственном комитете Приднестровской Молдавской Республики</w:t>
      </w:r>
      <w:r w:rsidRPr="004030FF">
        <w:rPr>
          <w:bCs/>
          <w:spacing w:val="4"/>
          <w:sz w:val="20"/>
        </w:rPr>
        <w:t xml:space="preserve"> (САЗ 12-44)</w:t>
      </w:r>
      <w:r w:rsidRPr="004030FF">
        <w:rPr>
          <w:spacing w:val="4"/>
          <w:sz w:val="20"/>
        </w:rPr>
        <w:t xml:space="preserve">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19 декабря 2016 года № 10 «Об утверждении системы и структуры исполнительных органов государственной власти</w:t>
      </w:r>
      <w:r w:rsidRPr="004030FF">
        <w:rPr>
          <w:rStyle w:val="FontStyle41"/>
          <w:spacing w:val="4"/>
          <w:sz w:val="20"/>
        </w:rPr>
        <w:t xml:space="preserve"> Приднестровской Молдавской Республики</w:t>
      </w:r>
      <w:r w:rsidRPr="004030FF">
        <w:rPr>
          <w:spacing w:val="4"/>
          <w:sz w:val="20"/>
        </w:rPr>
        <w:t>»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90дсп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(САЗ 16-8)</w:t>
      </w:r>
      <w:r w:rsidRPr="004030FF">
        <w:rPr>
          <w:sz w:val="20"/>
        </w:rPr>
        <w:t xml:space="preserve"> с изменениями и дополнениями</w:t>
      </w:r>
      <w:r w:rsidRPr="004030FF">
        <w:rPr>
          <w:spacing w:val="4"/>
          <w:sz w:val="20"/>
        </w:rPr>
        <w:t>.</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12 июня 2001 года № 295 «Об утверждении Положения «О порядке подготовки правовых актов и об общих принципах взаимодействия исполнительных органов государственной власти с Верховным Советом </w:t>
      </w:r>
      <w:r w:rsidRPr="004030FF">
        <w:rPr>
          <w:rStyle w:val="FontStyle41"/>
          <w:spacing w:val="4"/>
          <w:sz w:val="20"/>
        </w:rPr>
        <w:t>Приднестровской Молдавской Республики</w:t>
      </w:r>
      <w:r w:rsidRPr="004030FF">
        <w:rPr>
          <w:spacing w:val="4"/>
          <w:sz w:val="20"/>
        </w:rPr>
        <w:t>» с изменениями.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11 апреля 2011 года № 228 «Об утверждении «Перечня наркотических средств, психотропных веществ и их подлежащих контролю в </w:t>
      </w:r>
      <w:r w:rsidRPr="004030FF">
        <w:rPr>
          <w:rStyle w:val="FontStyle41"/>
          <w:spacing w:val="4"/>
          <w:sz w:val="20"/>
        </w:rPr>
        <w:t>Приднестровской Молдавской Республике</w:t>
      </w:r>
      <w:r w:rsidRPr="004030FF">
        <w:rPr>
          <w:spacing w:val="4"/>
          <w:sz w:val="20"/>
        </w:rPr>
        <w:t xml:space="preserve">»; Сводной таблицы об отнесении к небольшим, крупным и особо крупным размерам количеств наркотических средств и психотропных веществ, обнаруженных в незаконном  хранении или обороте; Списка сильнодействующих и ядовитых веществ; Крупного размера сильнодействующих веществ для целей статьи 232 УК </w:t>
      </w:r>
      <w:r w:rsidRPr="004030FF">
        <w:rPr>
          <w:sz w:val="20"/>
        </w:rPr>
        <w:t>Приднестровской Молдавской Республики.</w:t>
      </w:r>
      <w:r w:rsidRPr="004030FF">
        <w:rPr>
          <w:spacing w:val="4"/>
          <w:sz w:val="20"/>
        </w:rPr>
        <w:t xml:space="preserve">; Перечня растений, содержащих наркотические средства или психотропные вещества либо их </w:t>
      </w:r>
      <w:proofErr w:type="spellStart"/>
      <w:r w:rsidRPr="004030FF">
        <w:rPr>
          <w:spacing w:val="4"/>
          <w:sz w:val="20"/>
        </w:rPr>
        <w:t>прекурсоры</w:t>
      </w:r>
      <w:proofErr w:type="spellEnd"/>
      <w:r w:rsidRPr="004030FF">
        <w:rPr>
          <w:spacing w:val="4"/>
          <w:sz w:val="20"/>
        </w:rPr>
        <w:t xml:space="preserve">; Размеров растений, содержащих наркотические средства или психотропные вещества либо их </w:t>
      </w:r>
      <w:proofErr w:type="spellStart"/>
      <w:r w:rsidRPr="004030FF">
        <w:rPr>
          <w:spacing w:val="4"/>
          <w:sz w:val="20"/>
        </w:rPr>
        <w:t>прекурсоры</w:t>
      </w:r>
      <w:proofErr w:type="spellEnd"/>
      <w:r w:rsidRPr="004030FF">
        <w:rPr>
          <w:spacing w:val="4"/>
          <w:sz w:val="20"/>
        </w:rPr>
        <w:t xml:space="preserve">  для целей статьи 229 УК </w:t>
      </w:r>
      <w:r w:rsidRPr="004030FF">
        <w:rPr>
          <w:sz w:val="20"/>
        </w:rPr>
        <w:t>Приднестровской Молдавской Республики.</w:t>
      </w:r>
      <w:r w:rsidRPr="004030FF">
        <w:rPr>
          <w:spacing w:val="4"/>
          <w:sz w:val="20"/>
        </w:rPr>
        <w:t xml:space="preserve">» (САЗ 11-15) с изменениями и дополнениями. </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13 августа 2012 года № 529 «Об утверждении Положения « Об упорядочении оборота гражданского и служебного оружия и боеприпасов к нему на территории Приднестровской Молдавской Республики» (САЗ 12-34).</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25 августа 2015 года № 228 «Об утверждении комплекса правил, регулирующих розничную торговлю на территории </w:t>
      </w:r>
      <w:r w:rsidRPr="004030FF">
        <w:rPr>
          <w:rStyle w:val="FontStyle41"/>
          <w:spacing w:val="4"/>
          <w:sz w:val="20"/>
        </w:rPr>
        <w:t>Приднестровской Молдавской Республики</w:t>
      </w:r>
      <w:r w:rsidRPr="004030FF">
        <w:rPr>
          <w:spacing w:val="4"/>
          <w:sz w:val="20"/>
        </w:rPr>
        <w:t>» (САЗ 15-35)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Постановление Правительства Приднестровской Молдавской Республики от 08 июня 2017 года № 141 « Об утверждения перечня объектов, подлежащих обязательной охране милицией на территории Приднестровской Молдавской Республики». (САЗ 17-24)</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9 декабря 2013 года № 303 «Об утверждении Положения «О порядке работы с обращениями граждан в Правительстве </w:t>
      </w:r>
      <w:r w:rsidRPr="004030FF">
        <w:rPr>
          <w:rStyle w:val="FontStyle41"/>
          <w:spacing w:val="4"/>
          <w:sz w:val="20"/>
        </w:rPr>
        <w:t>Приднестровской Молдавской Республики</w:t>
      </w:r>
      <w:r w:rsidRPr="004030FF">
        <w:rPr>
          <w:spacing w:val="4"/>
          <w:sz w:val="20"/>
        </w:rPr>
        <w:t>» (САЗ 13-49).</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Постановление Правительства Приднестровской Молдавской Республики от 25 декабря 2017 г № 219 «Об утверждении Положении «О лицензировании деятельности по производству и распространению пиротехнических изделий».</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 июня 2009 года № 220 «Об утверждении Инструкции «О порядке рассмотрения и разрешения обращений граждан и организации личного приёма граждан в органах и подразделениях Министерства внутренних дел Приднестровской Молдавской Республики» (САЗ 09-34).</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Приказ Министерства внутренних дел Приднестровс</w:t>
      </w:r>
      <w:r w:rsidR="009D058A" w:rsidRPr="004030FF">
        <w:rPr>
          <w:spacing w:val="4"/>
          <w:sz w:val="20"/>
        </w:rPr>
        <w:t>кой Молдавской Республики от 16 апреля 2019 года № 176дсп</w:t>
      </w:r>
      <w:r w:rsidRPr="004030FF">
        <w:rPr>
          <w:spacing w:val="4"/>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28 декабря 2007 года № 522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 (САЗ 03-5) с изменениями и дополнениями.</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Приказ Государственного таможенного комитета Министерства доходов Приднестровской Молдавской республики от 22 июня 2001 года № 196 «Об утверждении и введении в действие Инструкции о порядке проведения личного досмотра физических лиц, следующих через таможенную границу Приднестровской Молдавской Республики либо находящихся в зоне таможенного контроля (САЗ 01-30).</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11 марта 1996 года № 64 « Об утверждении Устава патрульно-постовой службы милиции общественной безопасности Приднестровской Молдавской Республики».</w:t>
      </w:r>
    </w:p>
    <w:p w:rsidR="000B11D3" w:rsidRPr="004030FF" w:rsidRDefault="000B11D3" w:rsidP="002C3A22">
      <w:pPr>
        <w:pStyle w:val="33"/>
        <w:widowControl/>
        <w:numPr>
          <w:ilvl w:val="0"/>
          <w:numId w:val="75"/>
        </w:numPr>
        <w:snapToGrid w:val="0"/>
        <w:spacing w:line="240" w:lineRule="auto"/>
        <w:rPr>
          <w:rStyle w:val="FontStyle39"/>
          <w:rFonts w:ascii="Times New Roman" w:hAnsi="Times New Roman"/>
          <w:spacing w:val="4"/>
          <w:sz w:val="20"/>
        </w:rPr>
      </w:pPr>
      <w:r w:rsidRPr="004030FF">
        <w:rPr>
          <w:rStyle w:val="FontStyle39"/>
          <w:rFonts w:ascii="Times New Roman" w:hAnsi="Times New Roman"/>
          <w:spacing w:val="4"/>
          <w:sz w:val="20"/>
        </w:rPr>
        <w:t xml:space="preserve">Приказ </w:t>
      </w:r>
      <w:r w:rsidRPr="004030FF">
        <w:rPr>
          <w:spacing w:val="4"/>
          <w:sz w:val="20"/>
        </w:rPr>
        <w:t>Министра внутренних дел Приднестровской Молдавской Республики</w:t>
      </w:r>
      <w:r w:rsidRPr="004030FF">
        <w:rPr>
          <w:rStyle w:val="FontStyle39"/>
          <w:rFonts w:ascii="Times New Roman" w:hAnsi="Times New Roman"/>
          <w:spacing w:val="4"/>
          <w:sz w:val="20"/>
        </w:rPr>
        <w:t xml:space="preserve"> от 04  марта 2015 года №103 «Об утверждении Инструкции «Об организации  планирования и контроля над  исполнением планов в органах и подразделениях </w:t>
      </w:r>
      <w:r w:rsidRPr="004030FF">
        <w:rPr>
          <w:spacing w:val="4"/>
          <w:sz w:val="20"/>
        </w:rPr>
        <w:t>Министерства внутренних дел Приднестровской Молдавской Республики</w:t>
      </w:r>
      <w:r w:rsidRPr="004030FF">
        <w:rPr>
          <w:rStyle w:val="FontStyle39"/>
          <w:rFonts w:ascii="Times New Roman" w:hAnsi="Times New Roman"/>
          <w:spacing w:val="4"/>
          <w:sz w:val="20"/>
        </w:rPr>
        <w:t>».</w:t>
      </w:r>
    </w:p>
    <w:p w:rsidR="000B11D3" w:rsidRPr="004030FF" w:rsidRDefault="000B11D3" w:rsidP="002C3A22">
      <w:pPr>
        <w:pStyle w:val="33"/>
        <w:widowControl/>
        <w:numPr>
          <w:ilvl w:val="0"/>
          <w:numId w:val="75"/>
        </w:numPr>
        <w:snapToGrid w:val="0"/>
        <w:spacing w:line="240" w:lineRule="auto"/>
        <w:rPr>
          <w:sz w:val="20"/>
        </w:rPr>
      </w:pPr>
      <w:r w:rsidRPr="004030FF">
        <w:rPr>
          <w:spacing w:val="4"/>
          <w:sz w:val="20"/>
        </w:rPr>
        <w:t>Приказ Министерства внутренних дел Приднестровской Молдавской Республики от 15 июня 2000 года № 146 «Об утверждении Инструкции «О правах и обязанностях работников ведомственной охраны, порядке применения ими физической силы, специальных  средств и огнестрельного оружия».</w:t>
      </w:r>
    </w:p>
    <w:p w:rsidR="000B11D3" w:rsidRPr="004030FF" w:rsidRDefault="000B11D3" w:rsidP="002C3A22">
      <w:pPr>
        <w:numPr>
          <w:ilvl w:val="0"/>
          <w:numId w:val="75"/>
        </w:numPr>
        <w:jc w:val="both"/>
        <w:rPr>
          <w:spacing w:val="4"/>
        </w:rPr>
      </w:pPr>
      <w:r w:rsidRPr="004030FF">
        <w:rPr>
          <w:spacing w:val="4"/>
        </w:rPr>
        <w:t>Совместный приказ Министерства внутренних дел</w:t>
      </w:r>
      <w:r w:rsidRPr="004030FF">
        <w:t xml:space="preserve"> Приднестровской Молдавской Республики.</w:t>
      </w:r>
      <w:r w:rsidRPr="004030FF">
        <w:rPr>
          <w:spacing w:val="4"/>
        </w:rPr>
        <w:t xml:space="preserve">, МГБ </w:t>
      </w:r>
      <w:r w:rsidRPr="004030FF">
        <w:t>Приднестровской Молдавской Республики.</w:t>
      </w:r>
      <w:r w:rsidRPr="004030FF">
        <w:rPr>
          <w:spacing w:val="4"/>
        </w:rPr>
        <w:t xml:space="preserve">, МО </w:t>
      </w:r>
      <w:r w:rsidRPr="004030FF">
        <w:t>Приднестровской Молдавской Республики.</w:t>
      </w:r>
      <w:r w:rsidRPr="004030FF">
        <w:rPr>
          <w:spacing w:val="4"/>
        </w:rPr>
        <w:t xml:space="preserve">, ГТК </w:t>
      </w:r>
      <w:r w:rsidRPr="004030FF">
        <w:t>Приднестровской Молдавской Республики.</w:t>
      </w:r>
      <w:r w:rsidRPr="004030FF">
        <w:rPr>
          <w:spacing w:val="4"/>
        </w:rPr>
        <w:t xml:space="preserve">, Службы безопасности Президента </w:t>
      </w:r>
      <w:r w:rsidRPr="004030FF">
        <w:t>Приднестровской Молдавской Республики.</w:t>
      </w:r>
      <w:r w:rsidRPr="004030FF">
        <w:rPr>
          <w:spacing w:val="4"/>
        </w:rPr>
        <w:t xml:space="preserve">, Министерство юстиции </w:t>
      </w:r>
      <w:r w:rsidRPr="004030FF">
        <w:t>Приднестровской Молдавской Республики.</w:t>
      </w:r>
      <w:r w:rsidRPr="004030FF">
        <w:rPr>
          <w:spacing w:val="4"/>
        </w:rPr>
        <w:t xml:space="preserve"> № 128/14/39/184/  6 /  74/ 192/  от 06 июня 2002 года «Об  утверждении и введении в  действие Инструкции «О порядке  оперативного учёта и проверки утраченного и выявленного огнестрельного оружия и боеприпасов к ним»</w:t>
      </w:r>
    </w:p>
    <w:p w:rsidR="000B11D3" w:rsidRPr="004030FF" w:rsidRDefault="000B11D3" w:rsidP="002C3A22">
      <w:pPr>
        <w:numPr>
          <w:ilvl w:val="0"/>
          <w:numId w:val="75"/>
        </w:numPr>
        <w:jc w:val="both"/>
        <w:rPr>
          <w:spacing w:val="4"/>
        </w:rPr>
      </w:pPr>
      <w:r w:rsidRPr="004030FF">
        <w:rPr>
          <w:spacing w:val="4"/>
        </w:rPr>
        <w:t>Приказ Министерства внутренних дел Приднестровской Молдавской Республики от 31 мая 2005 года № 160 « Наставлении по организации хранения, учета и выдачи оружия, боеприпасов и специальных средств в организациях и подразделениях Министерства внутренних дел Приднестровской Молдавской Республики».</w:t>
      </w:r>
    </w:p>
    <w:p w:rsidR="000B11D3" w:rsidRPr="004030FF" w:rsidRDefault="000B11D3" w:rsidP="002C3A22">
      <w:pPr>
        <w:numPr>
          <w:ilvl w:val="0"/>
          <w:numId w:val="75"/>
        </w:numPr>
        <w:jc w:val="both"/>
        <w:rPr>
          <w:spacing w:val="4"/>
        </w:rPr>
      </w:pPr>
      <w:r w:rsidRPr="004030FF">
        <w:rPr>
          <w:spacing w:val="4"/>
        </w:rPr>
        <w:t>Приказ Министерства внутренних дел  Приднестровской Молдавской Республики от 05 ноября № 333 «Об утверждении и введение в действие Положения « О лицензировании видов деятельности входящих в компетенцию Министерства внутренних дел Приднестровской Молдавской Республики».</w:t>
      </w:r>
    </w:p>
    <w:p w:rsidR="000B11D3" w:rsidRPr="004030FF" w:rsidRDefault="000B11D3" w:rsidP="002C3A22">
      <w:pPr>
        <w:numPr>
          <w:ilvl w:val="0"/>
          <w:numId w:val="75"/>
        </w:numPr>
        <w:jc w:val="both"/>
        <w:rPr>
          <w:spacing w:val="4"/>
        </w:rPr>
      </w:pPr>
      <w:r w:rsidRPr="004030FF">
        <w:rPr>
          <w:spacing w:val="4"/>
        </w:rPr>
        <w:t xml:space="preserve">Приказ Министерства внутренних дел Приднестровской Молдавской Республики от 16 февраля  2010 года № 64 « Об утверждении порядка легализации оружия, боеприпасов и законного хранения у граждан». </w:t>
      </w:r>
    </w:p>
    <w:p w:rsidR="000B11D3" w:rsidRPr="004030FF" w:rsidRDefault="000B11D3" w:rsidP="002C3A22">
      <w:pPr>
        <w:numPr>
          <w:ilvl w:val="0"/>
          <w:numId w:val="75"/>
        </w:numPr>
        <w:autoSpaceDN w:val="0"/>
        <w:jc w:val="both"/>
        <w:rPr>
          <w:color w:val="000000"/>
          <w:spacing w:val="4"/>
        </w:rPr>
      </w:pPr>
      <w:r w:rsidRPr="004030FF">
        <w:rPr>
          <w:spacing w:val="4"/>
        </w:rPr>
        <w:t xml:space="preserve">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Государственный таможенный комитет Приднестровской Молдавской Республики, Министерства обороны Приднестровской Молдавской Республики,  Служба безопасности Президента Приднестровской Молдавской Республики, прокуратуры Приднестровской Молдавской Республики от </w:t>
      </w:r>
      <w:r w:rsidRPr="004030FF">
        <w:rPr>
          <w:color w:val="000000"/>
          <w:spacing w:val="4"/>
        </w:rPr>
        <w:t>8 мая  2015 года № 193/30/126/88/185/76/56/19  Об утверждении Инструкции «О порядке приёма,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w:t>
      </w:r>
    </w:p>
    <w:p w:rsidR="000B11D3" w:rsidRPr="004030FF" w:rsidRDefault="000B11D3" w:rsidP="002C3A22">
      <w:pPr>
        <w:pStyle w:val="33"/>
        <w:widowControl/>
        <w:numPr>
          <w:ilvl w:val="0"/>
          <w:numId w:val="75"/>
        </w:numPr>
        <w:snapToGrid w:val="0"/>
        <w:spacing w:line="240" w:lineRule="auto"/>
        <w:rPr>
          <w:spacing w:val="4"/>
          <w:sz w:val="20"/>
        </w:rPr>
      </w:pPr>
      <w:r w:rsidRPr="004030FF">
        <w:rPr>
          <w:spacing w:val="4"/>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numPr>
          <w:ilvl w:val="0"/>
          <w:numId w:val="75"/>
        </w:numPr>
        <w:jc w:val="both"/>
        <w:rPr>
          <w:spacing w:val="4"/>
        </w:rPr>
      </w:pPr>
      <w:r w:rsidRPr="004030FF">
        <w:rPr>
          <w:spacing w:val="4"/>
        </w:rPr>
        <w:t>Приказ Министерства внутренних дел Приднестровской Молдавской Республики от 26 августа 2010 года № 342 «О введении в эксплуатацию системы «Безопасный город» с учетом дополнений, внесенных приказом Министерства внутренних дел Приднестровской Молдавской Республики от 29 декабря 2014 года № 557.</w:t>
      </w:r>
    </w:p>
    <w:p w:rsidR="000B11D3" w:rsidRPr="004030FF" w:rsidRDefault="000B11D3" w:rsidP="002C3A22">
      <w:pPr>
        <w:numPr>
          <w:ilvl w:val="0"/>
          <w:numId w:val="75"/>
        </w:numPr>
        <w:jc w:val="both"/>
        <w:rPr>
          <w:spacing w:val="4"/>
        </w:rPr>
      </w:pPr>
      <w:r w:rsidRPr="004030FF">
        <w:rPr>
          <w:spacing w:val="4"/>
        </w:rPr>
        <w:t>Приказ Министерства внутренних дел Приднестровской Молдавской Республики от 27 октября 2016 года № 407 «О внесении изменений и дополнения в Приказ Министерства внутренних дел Приднестровской Молдавской Республики от 23 декабря 2015 года № 459 «О механизме реализации положений Кодекса Приднестровской Молдавской Республики об административных  правонарушениях в части привлечения к ответственности за правонарушения, выявленные с использованием технических средств, имеющих функции фото- и киносъемки, видеозаписи».</w:t>
      </w:r>
    </w:p>
    <w:p w:rsidR="000B11D3" w:rsidRPr="004030FF" w:rsidRDefault="000B11D3" w:rsidP="002C3A22">
      <w:pPr>
        <w:numPr>
          <w:ilvl w:val="0"/>
          <w:numId w:val="75"/>
        </w:numPr>
        <w:jc w:val="both"/>
        <w:rPr>
          <w:spacing w:val="4"/>
        </w:rPr>
      </w:pPr>
      <w:r w:rsidRPr="004030FF">
        <w:rPr>
          <w:spacing w:val="4"/>
        </w:rPr>
        <w:t xml:space="preserve">Приказ Министра внутренних дел  Приднестровской Молдавской Республики   от 8 мая 2015 года № 195 « О совершенствовании информационного обмена  и использование результатов данных фото и </w:t>
      </w:r>
      <w:proofErr w:type="spellStart"/>
      <w:r w:rsidRPr="004030FF">
        <w:rPr>
          <w:spacing w:val="4"/>
        </w:rPr>
        <w:t>видеофиксации</w:t>
      </w:r>
      <w:proofErr w:type="spellEnd"/>
      <w:r w:rsidRPr="004030FF">
        <w:rPr>
          <w:spacing w:val="4"/>
        </w:rPr>
        <w:t>».</w:t>
      </w:r>
    </w:p>
    <w:p w:rsidR="000B11D3" w:rsidRPr="004030FF" w:rsidRDefault="000B11D3" w:rsidP="000B11D3">
      <w:pPr>
        <w:ind w:left="720"/>
        <w:rPr>
          <w:b/>
        </w:rPr>
      </w:pPr>
      <w:r w:rsidRPr="004030FF">
        <w:rPr>
          <w:b/>
        </w:rPr>
        <w:t>2. Дополнительная</w:t>
      </w:r>
    </w:p>
    <w:p w:rsidR="000B11D3" w:rsidRPr="004030FF" w:rsidRDefault="009D058A" w:rsidP="009D058A">
      <w:pPr>
        <w:ind w:firstLine="708"/>
        <w:jc w:val="both"/>
      </w:pPr>
      <w:r w:rsidRPr="004030FF">
        <w:t xml:space="preserve">1. </w:t>
      </w:r>
      <w:r w:rsidR="000B11D3"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9D058A" w:rsidP="009D058A">
      <w:pPr>
        <w:ind w:firstLine="708"/>
        <w:jc w:val="both"/>
      </w:pPr>
      <w:r w:rsidRPr="004030FF">
        <w:t xml:space="preserve">2. </w:t>
      </w:r>
      <w:r w:rsidR="000B11D3"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9D058A" w:rsidP="009D058A">
      <w:pPr>
        <w:ind w:firstLine="708"/>
        <w:jc w:val="both"/>
      </w:pPr>
      <w:r w:rsidRPr="004030FF">
        <w:t xml:space="preserve">3. </w:t>
      </w:r>
      <w:r w:rsidR="000B11D3"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9D058A" w:rsidP="009D058A">
      <w:pPr>
        <w:ind w:firstLine="708"/>
        <w:jc w:val="both"/>
      </w:pPr>
      <w:r w:rsidRPr="004030FF">
        <w:t xml:space="preserve">4. </w:t>
      </w:r>
      <w:proofErr w:type="spellStart"/>
      <w:r w:rsidR="000B11D3" w:rsidRPr="004030FF">
        <w:t>Зубач</w:t>
      </w:r>
      <w:proofErr w:type="spellEnd"/>
      <w:r w:rsidR="000B11D3" w:rsidRPr="004030FF">
        <w:t xml:space="preserve"> А.В., </w:t>
      </w:r>
      <w:proofErr w:type="spellStart"/>
      <w:r w:rsidR="000B11D3" w:rsidRPr="004030FF">
        <w:t>Кокорев</w:t>
      </w:r>
      <w:proofErr w:type="spellEnd"/>
      <w:r w:rsidR="000B11D3" w:rsidRPr="004030FF">
        <w:t xml:space="preserve"> А.Н. Административная деятельность органов внутренних дел в вопросах и ответах: </w:t>
      </w:r>
    </w:p>
    <w:p w:rsidR="000B11D3" w:rsidRPr="004030FF" w:rsidRDefault="009D058A" w:rsidP="009D058A">
      <w:pPr>
        <w:ind w:firstLine="708"/>
        <w:jc w:val="both"/>
      </w:pPr>
      <w:r w:rsidRPr="004030FF">
        <w:t xml:space="preserve">5. </w:t>
      </w:r>
      <w:r w:rsidR="000B11D3" w:rsidRPr="004030FF">
        <w:t xml:space="preserve">Учебное пособие, </w:t>
      </w:r>
      <w:proofErr w:type="spellStart"/>
      <w:r w:rsidR="000B11D3" w:rsidRPr="004030FF">
        <w:t>Зубач</w:t>
      </w:r>
      <w:proofErr w:type="spellEnd"/>
      <w:r w:rsidR="000B11D3" w:rsidRPr="004030FF">
        <w:t xml:space="preserve"> А.В., </w:t>
      </w:r>
      <w:proofErr w:type="spellStart"/>
      <w:r w:rsidR="000B11D3" w:rsidRPr="004030FF">
        <w:t>Кокорев</w:t>
      </w:r>
      <w:proofErr w:type="spellEnd"/>
      <w:r w:rsidR="000B11D3" w:rsidRPr="004030FF">
        <w:t xml:space="preserve"> А.Н. – М.: Щит-М, 2006. </w:t>
      </w:r>
    </w:p>
    <w:p w:rsidR="000B11D3" w:rsidRPr="004030FF" w:rsidRDefault="009D058A" w:rsidP="009D058A">
      <w:pPr>
        <w:ind w:firstLine="708"/>
        <w:jc w:val="both"/>
      </w:pPr>
      <w:r w:rsidRPr="004030FF">
        <w:t xml:space="preserve">6. </w:t>
      </w:r>
      <w:r w:rsidR="000B11D3" w:rsidRPr="004030FF">
        <w:t xml:space="preserve">З.Р. </w:t>
      </w:r>
      <w:proofErr w:type="spellStart"/>
      <w:r w:rsidR="000B11D3" w:rsidRPr="004030FF">
        <w:t>Танаева</w:t>
      </w:r>
      <w:proofErr w:type="spellEnd"/>
      <w:r w:rsidR="000B11D3" w:rsidRPr="004030FF">
        <w:t xml:space="preserve">, А. Д. </w:t>
      </w:r>
      <w:proofErr w:type="spellStart"/>
      <w:r w:rsidR="000B11D3" w:rsidRPr="004030FF">
        <w:t>Магденко</w:t>
      </w:r>
      <w:proofErr w:type="spellEnd"/>
      <w:r w:rsidR="000B11D3"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0B11D3" w:rsidRPr="004030FF" w:rsidRDefault="009D058A" w:rsidP="009D058A">
      <w:pPr>
        <w:ind w:firstLine="708"/>
        <w:jc w:val="both"/>
      </w:pPr>
      <w:r w:rsidRPr="004030FF">
        <w:t xml:space="preserve">7. </w:t>
      </w:r>
      <w:r w:rsidR="000B11D3" w:rsidRPr="004030FF">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9D058A" w:rsidP="009D058A">
      <w:pPr>
        <w:ind w:firstLine="708"/>
        <w:jc w:val="both"/>
      </w:pPr>
      <w:r w:rsidRPr="004030FF">
        <w:t xml:space="preserve">8. </w:t>
      </w:r>
      <w:r w:rsidR="000B11D3" w:rsidRPr="004030FF">
        <w:t xml:space="preserve">Административная деятельность ОВД: </w:t>
      </w:r>
      <w:r w:rsidRPr="004030FF">
        <w:t xml:space="preserve">Учебник/ Под редакцией проф. </w:t>
      </w:r>
      <w:proofErr w:type="spellStart"/>
      <w:r w:rsidR="000B11D3" w:rsidRPr="004030FF">
        <w:t>Костенникова</w:t>
      </w:r>
      <w:proofErr w:type="spellEnd"/>
      <w:r w:rsidR="000B11D3" w:rsidRPr="004030FF">
        <w:t xml:space="preserve"> М. В., проф. Куракина А. В.. Москва «</w:t>
      </w:r>
      <w:proofErr w:type="spellStart"/>
      <w:r w:rsidR="000B11D3" w:rsidRPr="004030FF">
        <w:t>Юрайт</w:t>
      </w:r>
      <w:proofErr w:type="spellEnd"/>
      <w:r w:rsidR="000B11D3" w:rsidRPr="004030FF">
        <w:t xml:space="preserve">» 2017. </w:t>
      </w:r>
    </w:p>
    <w:p w:rsidR="000B11D3" w:rsidRPr="004030FF" w:rsidRDefault="000B11D3" w:rsidP="000B11D3">
      <w:pPr>
        <w:ind w:left="360"/>
        <w:jc w:val="both"/>
      </w:pPr>
    </w:p>
    <w:p w:rsidR="000B11D3" w:rsidRPr="004030FF" w:rsidRDefault="000B11D3" w:rsidP="000B11D3">
      <w:pPr>
        <w:jc w:val="center"/>
        <w:rPr>
          <w:b/>
        </w:rPr>
      </w:pPr>
      <w:r w:rsidRPr="004030FF">
        <w:rPr>
          <w:b/>
        </w:rPr>
        <w:t>Тема № 31. Обеспечение охраны общественного порядка и общественной безопасности при проведении массовых мероприятий.</w:t>
      </w:r>
    </w:p>
    <w:p w:rsidR="00220867" w:rsidRPr="004030FF" w:rsidRDefault="00220867" w:rsidP="000B11D3">
      <w:pPr>
        <w:jc w:val="center"/>
        <w:rPr>
          <w:b/>
        </w:rPr>
      </w:pPr>
    </w:p>
    <w:p w:rsidR="000B11D3" w:rsidRPr="004030FF" w:rsidRDefault="000B11D3" w:rsidP="000B11D3">
      <w:pPr>
        <w:ind w:firstLine="709"/>
        <w:jc w:val="center"/>
      </w:pPr>
      <w:r w:rsidRPr="004030FF">
        <w:rPr>
          <w:b/>
        </w:rPr>
        <w:t>Методические рекомендации</w:t>
      </w:r>
    </w:p>
    <w:p w:rsidR="000B11D3" w:rsidRPr="004030FF" w:rsidRDefault="000B11D3" w:rsidP="000B11D3">
      <w:pPr>
        <w:ind w:left="284" w:right="284" w:firstLine="709"/>
        <w:jc w:val="both"/>
      </w:pPr>
      <w:r w:rsidRPr="004030FF">
        <w:t>В период подготовки к обеспечению общественного порядка и общественной безопасности во время собраний, митингов, уличных шествий, демонстраций и иных массовых мероприятий должны проводиться инструктажи и тренировки с личным составом по изучению нормативных актов, регламентирующих права и обязанности милиции, мер ответственности организаторов и участников массовых акций за нарушение правопорядка, а также отработке тактических приемов несения службы в условиях осложнения обстановки.</w:t>
      </w:r>
    </w:p>
    <w:p w:rsidR="000B11D3" w:rsidRPr="004030FF" w:rsidRDefault="000B11D3" w:rsidP="000B11D3">
      <w:pPr>
        <w:ind w:left="284" w:right="284" w:firstLine="709"/>
        <w:jc w:val="both"/>
      </w:pPr>
      <w:r w:rsidRPr="004030FF">
        <w:t>На инструктажах с использованием схемы территории разъясняется программа проведения массового мероприятия, уточняются участки и сектора охраны общественного порядка, направления, маршруты движения людей и стоянки транспорта, размещение пунктов управления, резервов, медицинских пунктов, торговых точек, санитарных узлов, а также проводится ознакомление нарядов с образцами пропусков (билетов и иных документов), дающих право прохода (проезда) в зону оцепления.</w:t>
      </w:r>
    </w:p>
    <w:p w:rsidR="000B11D3" w:rsidRPr="004030FF" w:rsidRDefault="000B11D3" w:rsidP="000B11D3">
      <w:pPr>
        <w:pStyle w:val="af1"/>
        <w:ind w:left="284" w:right="284"/>
        <w:jc w:val="both"/>
      </w:pPr>
      <w:r w:rsidRPr="004030FF">
        <w:t xml:space="preserve">        </w:t>
      </w:r>
      <w:r w:rsidR="00220867" w:rsidRPr="004030FF">
        <w:t>Курсантам, с</w:t>
      </w:r>
      <w:r w:rsidRPr="004030FF">
        <w:t xml:space="preserve">лушателям следует изучить рекомендованную литературу, уяснить, что в соответствии с действующим законодательством органы внутренних дел решают возложенные на них задачи, как в обычных, так и в особых условиях. Особые условия охраны общественного порядка и безопасности представляют собой возникающую при определенных обстоятельствах повышенную по степени опасности для жизни и здоровья людей, сохранности материальных и культурных ценностей обстановку, которая требует от органов внутренних дел принятия специальных мер правового и организационного характера. </w:t>
      </w:r>
    </w:p>
    <w:p w:rsidR="000B11D3" w:rsidRPr="004030FF" w:rsidRDefault="000B11D3" w:rsidP="000B11D3">
      <w:pPr>
        <w:ind w:left="284" w:right="284" w:firstLine="709"/>
        <w:jc w:val="both"/>
      </w:pPr>
      <w:r w:rsidRPr="004030FF">
        <w:t>На практике все массовые мероприятия условно подразделяются на общественно-политические, культурно-массовые, спортивно-зрелищные и религиозные обряды. Они различаются по целям их организации, характеру и количеству участников и зрителей, местам проведения, по степени влияния на охраняемые общественные отношения и другим факторам. Стоит знать, что к общественно-политическим мероприятиям относятся демонстрации, митинги, шествия, съезды политических партий и общественных организаций, выборы депутатов различных уровней, президента страны и др. Этому виду массовых мероприятий присущи, как правило, высокий уровень организации, качественная однородность состава участников, необходимое финансирование и техническая и рекламная поддержка. Для граждан, поддерживающих различные партии, движения и принимающих участие в подобных мероприятиях, характерны общность интересов в достижении поставленных целей, а также относительная схожесть мотивов и стереотипов поведения. В подобных мероприятиях участвуют представители различных государственных органов и общественных организаций, их совместная деятельность опосредствуется устойчивыми коллективными интересами и межличностными взаимосвязями. Они, как правило, лояльно относятся к действующему законодательству и установленным правилам поведения в общественных местах, хотя имеются и исключения. В современных условиях резкого ухудшения социального климата в стране, на фоне повсеместного игнорирования существующих правовых норм, надлежащий государственный контроль за проведением подобных массовых акций приобретает особое значение. Посетителям запрещается: — проносить огнестрельное и холодное оружие, взрывчатые, ядовитые, сильно пахнущие и наркотические вещества, а также колющие и режущие предметы, чемоданы, большие портфели, сумки и иные предметы, мешающие нормальному проведению мероприятия;  — находиться во время проведения спортивных и иных зрелищных мероприятий на лестницах или люках, выбегать на поле или сцену, а также создавать помехи передвижению зрителей либо участникам; — распивать спиртные напитки или появляться на стадионах в пьяном виде; — допускать выкрики, скандировать лозунги, унижающие человеческое достоинство; — выбрасывать на поле или трибуны различные предметы, могущие причинить ущерб жизни и здоровью других людей. В период подготовки к обеспечению общественного порядка и общественной безопасности во время собраний, митингов, уличных шествий, демонстраций и иных массовых мероприятий должны проводиться инструктажи и тренировки с личным составом по изучению нормативных актов, регламентирующих права и обязанности милиции, мер ответственности организаторов и участников массовых акций за нарушение правопорядка, а также отработке тактических приемов несения службы в условиях осложнения обстановки.</w:t>
      </w:r>
    </w:p>
    <w:p w:rsidR="000B11D3" w:rsidRPr="004030FF" w:rsidRDefault="000B11D3" w:rsidP="000B11D3">
      <w:pPr>
        <w:ind w:left="284" w:right="284" w:firstLine="709"/>
        <w:jc w:val="both"/>
      </w:pPr>
      <w:r w:rsidRPr="004030FF">
        <w:t>На инструктажах с использованием схемы территории разъясняется программа проведения массового мероприятия, уточняются участки и сектора охраны общественного порядка, направления, маршруты движения людей и стоянки транспорта, размещение пунктов управления, резервов, медицинских пунктов, торговых точек, санитарных узлов, а также проводится ознакомление нарядов с образцами пропусков (билетов и иных документов), дающих право прохода (проезда) в зону оцепления.</w:t>
      </w:r>
    </w:p>
    <w:p w:rsidR="000B11D3" w:rsidRPr="004030FF" w:rsidRDefault="000B11D3" w:rsidP="000B11D3">
      <w:pPr>
        <w:pStyle w:val="af1"/>
        <w:ind w:left="284" w:right="284"/>
        <w:jc w:val="both"/>
        <w:rPr>
          <w:color w:val="FF0000"/>
        </w:rPr>
      </w:pPr>
      <w:r w:rsidRPr="004030FF">
        <w:t xml:space="preserve">       Особое внимание слушателям стоит обратить на то, что правовой основой, регламентирующей порядок проведения массовых мероприятий в нашем государстве, являются Конституция Приднестровской Молдавской Республики, Декларация прав и свобод человека и гражданина, законы «О милиции», «О безопасности», а также иные законодательные и подзаконные акты, определяющие порядок проведения митингов, уличных шествий и демонстраций, спортивно-зрелищных и других мероприятий. Ответственность за совершение административных правонарушений, составляющих наибольший удельный вес среди всех деликтов, совершаемых при проведении массовых мероприятий, предусмотрена в Кодексе Приднестровской Молдавской Республики об административных правонарушениях. Именно на них возложены задачи по разработке плана охраны общественного порядка и безопасности при проведении конкретного массового мероприятия, подготовка и расстановка необходимых сил и средств, организация и координация взаимодействия со всеми государственными органами и общественными организациями, участвующими в охране общественного порядка и непосредственно в проведении массового мероприятия, контроль за обстановкой, осуществление административного надзора, предупреждение и пресечение преступлений и правонарушений со стороны участников и зрителей, а также привлечение виновных к ответственности. Особенности охраны общественного порядка при проведении массовых мероприятий характеризуются рядом специфических черт</w:t>
      </w:r>
      <w:r w:rsidRPr="004030FF">
        <w:rPr>
          <w:color w:val="FF0000"/>
        </w:rPr>
        <w:t xml:space="preserve">. </w:t>
      </w:r>
    </w:p>
    <w:p w:rsidR="000B11D3" w:rsidRPr="004030FF" w:rsidRDefault="000B11D3" w:rsidP="000B11D3">
      <w:pPr>
        <w:pStyle w:val="af1"/>
        <w:ind w:left="284" w:right="284"/>
        <w:jc w:val="both"/>
        <w:rPr>
          <w:color w:val="FF0000"/>
        </w:rPr>
      </w:pPr>
    </w:p>
    <w:p w:rsidR="000B11D3" w:rsidRPr="004030FF" w:rsidRDefault="000B11D3" w:rsidP="000B11D3">
      <w:pPr>
        <w:pStyle w:val="af1"/>
        <w:ind w:left="284" w:right="284"/>
        <w:jc w:val="both"/>
        <w:rPr>
          <w:b/>
        </w:rPr>
      </w:pPr>
      <w:r w:rsidRPr="004030FF">
        <w:rPr>
          <w:b/>
        </w:rPr>
        <w:t>Контрольно-проверо</w:t>
      </w:r>
      <w:r w:rsidR="00220867" w:rsidRPr="004030FF">
        <w:rPr>
          <w:b/>
        </w:rPr>
        <w:t>чные вопросы к</w:t>
      </w:r>
      <w:r w:rsidRPr="004030FF">
        <w:rPr>
          <w:b/>
        </w:rPr>
        <w:t xml:space="preserve"> занятию</w:t>
      </w:r>
    </w:p>
    <w:p w:rsidR="000B11D3" w:rsidRPr="004030FF" w:rsidRDefault="000B11D3" w:rsidP="000B11D3">
      <w:pPr>
        <w:pStyle w:val="af1"/>
        <w:numPr>
          <w:ilvl w:val="0"/>
          <w:numId w:val="14"/>
        </w:numPr>
        <w:ind w:left="284" w:right="284"/>
        <w:jc w:val="both"/>
      </w:pPr>
      <w:r w:rsidRPr="004030FF">
        <w:t xml:space="preserve">Правовое регулирование проведения массовых мероприятий. </w:t>
      </w:r>
    </w:p>
    <w:p w:rsidR="000B11D3" w:rsidRPr="004030FF" w:rsidRDefault="000B11D3" w:rsidP="000B11D3">
      <w:pPr>
        <w:pStyle w:val="af1"/>
        <w:numPr>
          <w:ilvl w:val="0"/>
          <w:numId w:val="14"/>
        </w:numPr>
        <w:ind w:left="284" w:right="284"/>
        <w:jc w:val="both"/>
      </w:pPr>
      <w:r w:rsidRPr="004030FF">
        <w:t xml:space="preserve">Виды массовых мероприятий. </w:t>
      </w:r>
    </w:p>
    <w:p w:rsidR="000B11D3" w:rsidRPr="004030FF" w:rsidRDefault="000B11D3" w:rsidP="000B11D3">
      <w:pPr>
        <w:pStyle w:val="af1"/>
        <w:numPr>
          <w:ilvl w:val="0"/>
          <w:numId w:val="14"/>
        </w:numPr>
        <w:ind w:left="284" w:right="284"/>
        <w:jc w:val="both"/>
      </w:pPr>
      <w:r w:rsidRPr="004030FF">
        <w:t xml:space="preserve">Организация деятельности органов внутренних дел по обеспечению общественного порядка и безопасности при проведении массовых мероприятий. </w:t>
      </w:r>
    </w:p>
    <w:p w:rsidR="000B11D3" w:rsidRPr="004030FF" w:rsidRDefault="000B11D3" w:rsidP="000B11D3">
      <w:pPr>
        <w:pStyle w:val="af1"/>
        <w:numPr>
          <w:ilvl w:val="0"/>
          <w:numId w:val="14"/>
        </w:numPr>
        <w:ind w:left="284" w:right="284"/>
        <w:jc w:val="both"/>
      </w:pPr>
      <w:r w:rsidRPr="004030FF">
        <w:t>Административная ответственность за нарушение порядка проведения массовых мероприятий.</w:t>
      </w:r>
    </w:p>
    <w:p w:rsidR="000B11D3" w:rsidRPr="004030FF" w:rsidRDefault="000B11D3" w:rsidP="000B11D3">
      <w:pPr>
        <w:pStyle w:val="af1"/>
        <w:numPr>
          <w:ilvl w:val="0"/>
          <w:numId w:val="14"/>
        </w:numPr>
        <w:ind w:left="284" w:right="284"/>
        <w:jc w:val="both"/>
      </w:pPr>
      <w:r w:rsidRPr="004030FF">
        <w:t xml:space="preserve">Назовите виды массовых мероприятий и дайте их характеристику. </w:t>
      </w:r>
    </w:p>
    <w:p w:rsidR="000B11D3" w:rsidRPr="004030FF" w:rsidRDefault="000B11D3" w:rsidP="000B11D3">
      <w:pPr>
        <w:pStyle w:val="af1"/>
        <w:numPr>
          <w:ilvl w:val="0"/>
          <w:numId w:val="14"/>
        </w:numPr>
        <w:ind w:left="284" w:right="284"/>
        <w:jc w:val="both"/>
      </w:pPr>
      <w:r w:rsidRPr="004030FF">
        <w:t>Какие факторы, присущие массовым мероприятиям, позволяют отнести охрану общественного порядка и безопасности их проведения к особым условиям?</w:t>
      </w:r>
    </w:p>
    <w:p w:rsidR="000B11D3" w:rsidRPr="004030FF" w:rsidRDefault="000B11D3" w:rsidP="000B11D3">
      <w:pPr>
        <w:pStyle w:val="af1"/>
        <w:numPr>
          <w:ilvl w:val="0"/>
          <w:numId w:val="14"/>
        </w:numPr>
        <w:ind w:left="284" w:right="284"/>
        <w:jc w:val="both"/>
      </w:pPr>
      <w:r w:rsidRPr="004030FF">
        <w:t xml:space="preserve">Какие основные задачи решаются органами внутренних дел при проведении массовых мероприятий? </w:t>
      </w:r>
    </w:p>
    <w:p w:rsidR="000B11D3" w:rsidRPr="004030FF" w:rsidRDefault="000B11D3" w:rsidP="000B11D3">
      <w:pPr>
        <w:pStyle w:val="af1"/>
        <w:numPr>
          <w:ilvl w:val="0"/>
          <w:numId w:val="14"/>
        </w:numPr>
        <w:ind w:left="284" w:right="284"/>
        <w:jc w:val="both"/>
      </w:pPr>
      <w:r w:rsidRPr="004030FF">
        <w:t xml:space="preserve">Перечислите основные виды нарядов, задействованных при проведении массовых мероприятий. </w:t>
      </w:r>
    </w:p>
    <w:p w:rsidR="000B11D3" w:rsidRPr="004030FF" w:rsidRDefault="000B11D3" w:rsidP="000B11D3">
      <w:pPr>
        <w:pStyle w:val="af1"/>
        <w:numPr>
          <w:ilvl w:val="0"/>
          <w:numId w:val="14"/>
        </w:numPr>
        <w:ind w:left="284" w:right="284"/>
        <w:jc w:val="both"/>
      </w:pPr>
      <w:r w:rsidRPr="004030FF">
        <w:t>Какие меры административно-правового воздействия могут быть применены к нарушителям проведения митингов, шествий, собраний и демонстраций?</w:t>
      </w:r>
    </w:p>
    <w:p w:rsidR="000B11D3" w:rsidRPr="004030FF" w:rsidRDefault="000B11D3" w:rsidP="000B11D3">
      <w:pPr>
        <w:jc w:val="both"/>
      </w:pPr>
    </w:p>
    <w:p w:rsidR="000B11D3" w:rsidRPr="004030FF" w:rsidRDefault="000B11D3" w:rsidP="000B11D3">
      <w:pPr>
        <w:pStyle w:val="af1"/>
        <w:jc w:val="center"/>
        <w:rPr>
          <w:b/>
        </w:rPr>
      </w:pPr>
      <w:r w:rsidRPr="004030FF">
        <w:rPr>
          <w:b/>
        </w:rPr>
        <w:t>Литература рекомендуем</w:t>
      </w:r>
      <w:r w:rsidR="00220867" w:rsidRPr="004030FF">
        <w:rPr>
          <w:b/>
        </w:rPr>
        <w:t>ая для подготовки к</w:t>
      </w:r>
      <w:r w:rsidRPr="004030FF">
        <w:rPr>
          <w:b/>
        </w:rPr>
        <w:t xml:space="preserve"> занятию</w:t>
      </w:r>
    </w:p>
    <w:p w:rsidR="000B11D3" w:rsidRPr="004030FF" w:rsidRDefault="000B11D3" w:rsidP="002C3A22">
      <w:pPr>
        <w:numPr>
          <w:ilvl w:val="0"/>
          <w:numId w:val="76"/>
        </w:numPr>
        <w:jc w:val="center"/>
        <w:rPr>
          <w:b/>
          <w:bCs/>
        </w:rPr>
      </w:pPr>
      <w:r w:rsidRPr="004030FF">
        <w:rPr>
          <w:b/>
          <w:bCs/>
        </w:rPr>
        <w:t>Официальные документы</w:t>
      </w:r>
    </w:p>
    <w:p w:rsidR="000B11D3" w:rsidRPr="004030FF" w:rsidRDefault="000B11D3" w:rsidP="000B11D3">
      <w:pPr>
        <w:pStyle w:val="af1"/>
        <w:jc w:val="center"/>
        <w:rPr>
          <w:b/>
        </w:rPr>
      </w:pPr>
    </w:p>
    <w:p w:rsidR="000B11D3" w:rsidRPr="004030FF" w:rsidRDefault="00220867" w:rsidP="00220867">
      <w:pPr>
        <w:pStyle w:val="af1"/>
        <w:tabs>
          <w:tab w:val="left" w:pos="567"/>
          <w:tab w:val="left" w:pos="960"/>
        </w:tabs>
        <w:jc w:val="both"/>
        <w:rPr>
          <w:spacing w:val="4"/>
        </w:rPr>
      </w:pPr>
      <w:r w:rsidRPr="004030FF">
        <w:rPr>
          <w:spacing w:val="4"/>
        </w:rPr>
        <w:t xml:space="preserve">1. </w:t>
      </w:r>
      <w:r w:rsidR="000B11D3" w:rsidRPr="004030FF">
        <w:rPr>
          <w:spacing w:val="4"/>
        </w:rPr>
        <w:t>К</w:t>
      </w:r>
      <w:r w:rsidR="000B11D3"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000B11D3" w:rsidRPr="004030FF">
        <w:rPr>
          <w:rStyle w:val="FontStyle41"/>
          <w:spacing w:val="4"/>
          <w:sz w:val="20"/>
          <w:lang w:val="en-US"/>
        </w:rPr>
        <w:t>IV</w:t>
      </w:r>
      <w:r w:rsidR="000B11D3" w:rsidRPr="004030FF">
        <w:rPr>
          <w:rStyle w:val="FontStyle41"/>
          <w:spacing w:val="4"/>
          <w:sz w:val="20"/>
        </w:rPr>
        <w:t xml:space="preserve">  (САЗ 06-7); от 4 июля 2011 года  № 94 - КЗИД-</w:t>
      </w:r>
      <w:r w:rsidR="000B11D3" w:rsidRPr="004030FF">
        <w:rPr>
          <w:rStyle w:val="FontStyle41"/>
          <w:spacing w:val="4"/>
          <w:sz w:val="20"/>
          <w:lang w:val="en-US"/>
        </w:rPr>
        <w:t>V</w:t>
      </w:r>
      <w:r w:rsidR="000B11D3" w:rsidRPr="004030FF">
        <w:rPr>
          <w:rStyle w:val="FontStyle41"/>
          <w:spacing w:val="4"/>
          <w:sz w:val="20"/>
        </w:rPr>
        <w:t xml:space="preserve">  (САЗ 11-27); от 19 мая 2016 года № 127 КЗИД-</w:t>
      </w:r>
      <w:r w:rsidR="000B11D3" w:rsidRPr="004030FF">
        <w:rPr>
          <w:rStyle w:val="FontStyle41"/>
          <w:spacing w:val="4"/>
          <w:sz w:val="20"/>
          <w:lang w:val="en-US"/>
        </w:rPr>
        <w:t>VI</w:t>
      </w:r>
      <w:r w:rsidR="000B11D3" w:rsidRPr="004030FF">
        <w:rPr>
          <w:rStyle w:val="FontStyle41"/>
          <w:spacing w:val="4"/>
          <w:sz w:val="20"/>
        </w:rPr>
        <w:t xml:space="preserve"> (газета «Приднестровье» от 24 мая 2016 года № 89); от 2 июня 2016 года № 144 - КЗИД-</w:t>
      </w:r>
      <w:r w:rsidR="000B11D3" w:rsidRPr="004030FF">
        <w:rPr>
          <w:rStyle w:val="FontStyle41"/>
          <w:spacing w:val="4"/>
          <w:sz w:val="20"/>
          <w:lang w:val="en-US"/>
        </w:rPr>
        <w:t>VI</w:t>
      </w:r>
      <w:r w:rsidR="000B11D3" w:rsidRPr="004030FF">
        <w:rPr>
          <w:rStyle w:val="FontStyle41"/>
          <w:spacing w:val="4"/>
          <w:sz w:val="20"/>
        </w:rPr>
        <w:t xml:space="preserve"> (САЗ 16-22); от 18 августа 2016 года (САЗ 16-37), от </w:t>
      </w:r>
      <w:r w:rsidR="000B11D3" w:rsidRPr="004030FF">
        <w:rPr>
          <w:spacing w:val="4"/>
        </w:rPr>
        <w:t xml:space="preserve"> 30 января 2</w:t>
      </w:r>
      <w:r w:rsidRPr="004030FF">
        <w:rPr>
          <w:spacing w:val="4"/>
        </w:rPr>
        <w:t>017 года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76"/>
        </w:numPr>
        <w:tabs>
          <w:tab w:val="clear" w:pos="1080"/>
          <w:tab w:val="left" w:pos="567"/>
          <w:tab w:val="left" w:pos="960"/>
        </w:tabs>
        <w:ind w:left="426" w:hanging="426"/>
        <w:jc w:val="both"/>
        <w:rPr>
          <w:spacing w:val="4"/>
        </w:rPr>
      </w:pPr>
      <w:r w:rsidRPr="004030FF">
        <w:rPr>
          <w:spacing w:val="4"/>
        </w:rPr>
        <w:t xml:space="preserve">Конституционный закон </w:t>
      </w:r>
      <w:r w:rsidRPr="004030FF">
        <w:rPr>
          <w:rStyle w:val="FontStyle41"/>
          <w:spacing w:val="4"/>
          <w:sz w:val="20"/>
        </w:rPr>
        <w:t>Приднестровской Молдавской Республики от 19 июня 2017 года № 144-КЗ-</w:t>
      </w:r>
      <w:r w:rsidRPr="004030FF">
        <w:rPr>
          <w:rStyle w:val="FontStyle41"/>
          <w:spacing w:val="4"/>
          <w:sz w:val="20"/>
          <w:lang w:val="en-US"/>
        </w:rPr>
        <w:t>VI</w:t>
      </w:r>
      <w:r w:rsidRPr="004030FF">
        <w:rPr>
          <w:rStyle w:val="FontStyle41"/>
          <w:spacing w:val="4"/>
          <w:sz w:val="20"/>
        </w:rPr>
        <w:t xml:space="preserve">  «О гражданстве Приднестровской Молдавской Республики»</w:t>
      </w:r>
      <w:r w:rsidRPr="004030FF">
        <w:rPr>
          <w:spacing w:val="4"/>
        </w:rPr>
        <w:t xml:space="preserve">. </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20 ноября 2002 года № 205-КЗ-III «О Конституционном суде </w:t>
      </w:r>
      <w:r w:rsidRPr="004030FF">
        <w:rPr>
          <w:rStyle w:val="FontStyle41"/>
          <w:spacing w:val="4"/>
          <w:sz w:val="20"/>
        </w:rPr>
        <w:t>Приднестровской Молдавской Республики</w:t>
      </w:r>
      <w:r w:rsidRPr="004030FF">
        <w:rPr>
          <w:spacing w:val="4"/>
          <w:sz w:val="20"/>
        </w:rPr>
        <w:t>» (САЗ 02-47)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30 ноября 2011 года № 224-КЗ-</w:t>
      </w:r>
      <w:r w:rsidRPr="004030FF">
        <w:rPr>
          <w:spacing w:val="4"/>
          <w:sz w:val="20"/>
          <w:lang w:val="en-US"/>
        </w:rPr>
        <w:t>V</w:t>
      </w:r>
      <w:r w:rsidRPr="004030FF">
        <w:rPr>
          <w:spacing w:val="4"/>
          <w:sz w:val="20"/>
        </w:rPr>
        <w:t xml:space="preserve"> «О Правительстве </w:t>
      </w:r>
      <w:r w:rsidRPr="004030FF">
        <w:rPr>
          <w:rStyle w:val="FontStyle41"/>
          <w:spacing w:val="4"/>
          <w:sz w:val="20"/>
        </w:rPr>
        <w:t>Приднестровской Молдавской Республики</w:t>
      </w:r>
      <w:r w:rsidRPr="004030FF">
        <w:rPr>
          <w:spacing w:val="4"/>
          <w:sz w:val="20"/>
        </w:rPr>
        <w:t>» (САЗ 11-48)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31 июля 2006 года 66-КЗ-IV «О Прокуратуре </w:t>
      </w:r>
      <w:r w:rsidRPr="004030FF">
        <w:rPr>
          <w:rStyle w:val="FontStyle41"/>
          <w:spacing w:val="4"/>
          <w:sz w:val="20"/>
        </w:rPr>
        <w:t>Приднестровской Молдавской Республики</w:t>
      </w:r>
      <w:r w:rsidRPr="004030FF">
        <w:rPr>
          <w:spacing w:val="4"/>
          <w:sz w:val="20"/>
        </w:rPr>
        <w:t>» (САЗ 06-32)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ноября 2005 года № 657-КЗ-III «Об Уполномоченном по правам человека в </w:t>
      </w:r>
      <w:r w:rsidRPr="004030FF">
        <w:rPr>
          <w:rStyle w:val="FontStyle41"/>
          <w:spacing w:val="4"/>
          <w:sz w:val="20"/>
        </w:rPr>
        <w:t>Приднестровской Молдавской Республике»</w:t>
      </w:r>
      <w:r w:rsidRPr="004030FF">
        <w:rPr>
          <w:spacing w:val="4"/>
          <w:sz w:val="20"/>
        </w:rPr>
        <w:t xml:space="preserve"> (САЗ 05-45)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Таможенный кодекс </w:t>
      </w:r>
      <w:r w:rsidRPr="004030FF">
        <w:rPr>
          <w:rStyle w:val="FontStyle41"/>
          <w:spacing w:val="4"/>
          <w:sz w:val="20"/>
        </w:rPr>
        <w:t>Приднестровской Молдавской Республики</w:t>
      </w:r>
      <w:r w:rsidRPr="004030FF">
        <w:rPr>
          <w:spacing w:val="4"/>
          <w:sz w:val="20"/>
        </w:rPr>
        <w:t xml:space="preserve"> от 31 января 2000 года (САЗ 00-1)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color w:val="000000"/>
          <w:spacing w:val="4"/>
          <w:sz w:val="20"/>
        </w:rPr>
        <w:t xml:space="preserve">Закон </w:t>
      </w:r>
      <w:r w:rsidRPr="004030FF">
        <w:rPr>
          <w:spacing w:val="4"/>
          <w:sz w:val="20"/>
        </w:rPr>
        <w:t xml:space="preserve">Приднестровской Молдавской Республики от 12 января 2017 года  № 17-З-VI </w:t>
      </w:r>
      <w:r w:rsidRPr="004030FF">
        <w:rPr>
          <w:color w:val="000000"/>
          <w:spacing w:val="4"/>
          <w:sz w:val="20"/>
        </w:rPr>
        <w:t xml:space="preserve"> «О безопасности дорожного движения»</w:t>
      </w:r>
      <w:r w:rsidRPr="004030FF">
        <w:rPr>
          <w:spacing w:val="4"/>
          <w:sz w:val="20"/>
        </w:rPr>
        <w:t xml:space="preserve"> (САЗ 17-3)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Закон Приднестровской Молдавской Республики от  16 января 2015 года № 25-З-V «Об охране здоровья граждан от воздействия табачного дыма и последствий потребления табака» (САЗ 15-3).</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Закон Приднестровской Молдавской Республики от  31 октября 2014 года  № 166-З-V «О соблюдении покоя граждан и тишины» (САЗ 14-44)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Закон Приднестровской Молдавской Республики от 19 июня 2017 года № 145-З-VI «О праве граждан на свободу передвижения выбор места пребывания и места жительства в пределах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Закон Приднестровской Молдавской Республики от 19 июня 2017 года № 170-З-VI «О миграционном учете иностранных граждан и лиц без гражданства в Приднестровской Молдавской Республики» (САЗ 17-25).</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Закон Приднестровской Молдавской Республики от 19 июня 2017 года № 171-З-VI  «О порядке въезда и выезда из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Закон Приднестровской Молдавской Республики от 19 июня 2017 года № 174-З-VI «О правовом положение иностранных граждан и лиц без гражданства» (САЗ 17-25)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5  марта  2002  года № 104-З-III «О  паспорте  гражданина Приднестровской  Молдавской Республики» (САЗ 02-11)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Закон Приднестровской Молдавской  Республики от  27 октября 1992 года «О безопасности «(СЗМЗ 92-4)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Закон Приднестровской Молдавской  Республики от  </w:t>
      </w:r>
      <w:r w:rsidRPr="004030FF">
        <w:rPr>
          <w:caps/>
          <w:spacing w:val="4"/>
          <w:sz w:val="20"/>
        </w:rPr>
        <w:t xml:space="preserve">15 </w:t>
      </w:r>
      <w:r w:rsidRPr="004030FF">
        <w:rPr>
          <w:spacing w:val="4"/>
          <w:sz w:val="20"/>
        </w:rPr>
        <w:t>февраля 2007 года  № 172-З-</w:t>
      </w:r>
      <w:r w:rsidRPr="004030FF">
        <w:rPr>
          <w:spacing w:val="4"/>
          <w:sz w:val="20"/>
          <w:lang w:val="en-US"/>
        </w:rPr>
        <w:t>IV</w:t>
      </w:r>
      <w:r w:rsidRPr="004030FF">
        <w:rPr>
          <w:spacing w:val="4"/>
          <w:sz w:val="20"/>
        </w:rPr>
        <w:t xml:space="preserve"> «О гарантиях лицам, занимавшим должности Президента Приднестровской Молдавской Республики, Вице-Президента Приднестровской Молдавской Республики, Председателя Верховного Совета Приднестровской Молдавской Республики и прекратившим исполнение своих полномочий, и членам их семей (САЗ 07-8)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23 мая 2013 года «О Государственной границе </w:t>
      </w:r>
      <w:r w:rsidRPr="004030FF">
        <w:rPr>
          <w:rStyle w:val="FontStyle41"/>
          <w:spacing w:val="4"/>
          <w:sz w:val="20"/>
        </w:rPr>
        <w:t>Приднестровской Молдавской Республики</w:t>
      </w:r>
      <w:r w:rsidRPr="004030FF">
        <w:rPr>
          <w:spacing w:val="4"/>
          <w:sz w:val="20"/>
        </w:rPr>
        <w:t>»     (САЗ 13-23).</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27 апреля 2012 года № 53-З-V «О государственной гражданской службе </w:t>
      </w:r>
      <w:r w:rsidRPr="004030FF">
        <w:rPr>
          <w:rStyle w:val="FontStyle41"/>
          <w:spacing w:val="4"/>
          <w:sz w:val="20"/>
        </w:rPr>
        <w:t>Приднестровской Молдавской Республике</w:t>
      </w:r>
      <w:r w:rsidRPr="004030FF">
        <w:rPr>
          <w:spacing w:val="4"/>
          <w:sz w:val="20"/>
        </w:rPr>
        <w:t>» (САЗ 12-18)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caps/>
          <w:spacing w:val="4"/>
          <w:sz w:val="20"/>
        </w:rPr>
        <w:t xml:space="preserve">20 </w:t>
      </w:r>
      <w:r w:rsidRPr="004030FF">
        <w:rPr>
          <w:spacing w:val="4"/>
          <w:sz w:val="20"/>
        </w:rPr>
        <w:t xml:space="preserve">июня 2012 года  </w:t>
      </w:r>
      <w:r w:rsidRPr="004030FF">
        <w:rPr>
          <w:caps/>
          <w:spacing w:val="4"/>
          <w:sz w:val="20"/>
        </w:rPr>
        <w:t>№ 97-З-</w:t>
      </w:r>
      <w:r w:rsidRPr="004030FF">
        <w:rPr>
          <w:caps/>
          <w:spacing w:val="4"/>
          <w:sz w:val="20"/>
          <w:lang w:val="en-US"/>
        </w:rPr>
        <w:t>V</w:t>
      </w:r>
      <w:r w:rsidRPr="004030FF">
        <w:rPr>
          <w:spacing w:val="4"/>
          <w:sz w:val="20"/>
        </w:rPr>
        <w:t>«О защите детей от информации, причиняющей вред их здоровью и развитию» (САЗ 12-26).</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11 января 2010 года № 5-З-</w:t>
      </w:r>
      <w:r w:rsidRPr="004030FF">
        <w:rPr>
          <w:spacing w:val="4"/>
          <w:sz w:val="20"/>
          <w:lang w:val="en-US"/>
        </w:rPr>
        <w:t>IV</w:t>
      </w:r>
      <w:r w:rsidRPr="004030FF">
        <w:rPr>
          <w:spacing w:val="4"/>
          <w:sz w:val="20"/>
        </w:rPr>
        <w:t xml:space="preserve"> «Об обороте оружия и боеприпасов на территории </w:t>
      </w:r>
      <w:r w:rsidRPr="004030FF">
        <w:rPr>
          <w:rStyle w:val="FontStyle41"/>
          <w:spacing w:val="4"/>
          <w:sz w:val="20"/>
        </w:rPr>
        <w:t>Приднестровской Молдавской Республики</w:t>
      </w:r>
      <w:r w:rsidRPr="004030FF">
        <w:rPr>
          <w:spacing w:val="4"/>
          <w:sz w:val="20"/>
        </w:rPr>
        <w:t>» (САЗ 10-2)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7 июня 2002 года  № 136-З-III «О наркотических средствах и психотропных веществах» (САЗ 02-23).</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8 декабря 2003 года № 367-З-III «Об обращениях граждан» (САЗ 03-50)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bCs/>
          <w:spacing w:val="4"/>
          <w:sz w:val="20"/>
        </w:rPr>
        <w:t xml:space="preserve"> 13 октября 1997 года «О транспорте» (СЗМР 97-4) </w:t>
      </w:r>
      <w:r w:rsidRPr="004030FF">
        <w:rPr>
          <w:spacing w:val="4"/>
          <w:sz w:val="20"/>
        </w:rPr>
        <w:t>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16 ноября 2005 года № 665-З-III «Об основах системы профилактики безнадзорности и правонарушений несовершеннолетних» (САЗ  05-47)с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Закон Приднестровской Молдавской Республики  от 9 июля 2000 года № 304-3 «О внутренних  войсках» (СЗМР 00-2)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Закон Приднестровской Молдавской Республики от 9 июня 2000 года  № 303-З «О вооруженных силах» (СЗМР 00-2)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Закон Приднестровской Молдавской Республики от 5 января 2001 года N 371-З «О статусе военнослужащих» (СЗМР 01-1)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19 декабря 2016 года № 10 «Об утверждении системы и структуры исполнительных органов государственной власти</w:t>
      </w:r>
      <w:r w:rsidRPr="004030FF">
        <w:rPr>
          <w:rStyle w:val="FontStyle41"/>
          <w:spacing w:val="4"/>
          <w:sz w:val="20"/>
        </w:rPr>
        <w:t xml:space="preserve"> Приднестровской Молдавской Республики</w:t>
      </w:r>
      <w:r w:rsidRPr="004030FF">
        <w:rPr>
          <w:spacing w:val="4"/>
          <w:sz w:val="20"/>
        </w:rPr>
        <w:t>»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90дсп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(САЗ 16-8)</w:t>
      </w:r>
      <w:r w:rsidRPr="004030FF">
        <w:rPr>
          <w:sz w:val="20"/>
        </w:rPr>
        <w:t xml:space="preserve"> с изменениями и дополнениями</w:t>
      </w:r>
      <w:r w:rsidRPr="004030FF">
        <w:rPr>
          <w:spacing w:val="4"/>
          <w:sz w:val="20"/>
        </w:rPr>
        <w:t>.</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12 июня 2001 года № 295 «Об утверждении Положения «О порядке подготовки правовых актов и об общих принципах взаимодействия исполнительных органов государственной власти с Верховным Советом </w:t>
      </w:r>
      <w:r w:rsidRPr="004030FF">
        <w:rPr>
          <w:rStyle w:val="FontStyle41"/>
          <w:spacing w:val="4"/>
          <w:sz w:val="20"/>
        </w:rPr>
        <w:t>Приднестровской Молдавской Республики</w:t>
      </w:r>
      <w:r w:rsidRPr="004030FF">
        <w:rPr>
          <w:spacing w:val="4"/>
          <w:sz w:val="20"/>
        </w:rPr>
        <w:t>» с изменениями.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13 августа 2012 года № 529 «Об утверждении Положения « Об упорядочении оборота гражданского и служебного оружия и боеприпасов к нему на территории Приднестровской Молдавской Республики» (САЗ 12-34).</w:t>
      </w:r>
    </w:p>
    <w:p w:rsidR="000B11D3" w:rsidRPr="004030FF" w:rsidRDefault="000B11D3" w:rsidP="002C3A22">
      <w:pPr>
        <w:numPr>
          <w:ilvl w:val="0"/>
          <w:numId w:val="76"/>
        </w:numPr>
        <w:tabs>
          <w:tab w:val="clear" w:pos="1080"/>
          <w:tab w:val="left" w:pos="567"/>
        </w:tabs>
        <w:ind w:left="426" w:hanging="426"/>
        <w:jc w:val="both"/>
        <w:rPr>
          <w:spacing w:val="4"/>
        </w:rPr>
      </w:pPr>
      <w:r w:rsidRPr="004030FF">
        <w:rPr>
          <w:spacing w:val="4"/>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rPr>
        <w:t xml:space="preserve">  от 2 июня 2017  года № 126 «Об утверждении Правил дорожного движения </w:t>
      </w:r>
      <w:r w:rsidRPr="004030FF">
        <w:rPr>
          <w:rStyle w:val="FontStyle41"/>
          <w:spacing w:val="4"/>
          <w:sz w:val="20"/>
        </w:rPr>
        <w:t>Приднестровской Молдавской Республики</w:t>
      </w:r>
      <w:r w:rsidRPr="004030FF">
        <w:rPr>
          <w:spacing w:val="4"/>
        </w:rPr>
        <w:t>».</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25 августа 2015 года № 228 «Об утверждении комплекса правил, регулирующих розничную торговлю на территории </w:t>
      </w:r>
      <w:r w:rsidRPr="004030FF">
        <w:rPr>
          <w:rStyle w:val="FontStyle41"/>
          <w:spacing w:val="4"/>
          <w:sz w:val="20"/>
        </w:rPr>
        <w:t>Приднестровской Молдавской Республики</w:t>
      </w:r>
      <w:r w:rsidRPr="004030FF">
        <w:rPr>
          <w:spacing w:val="4"/>
          <w:sz w:val="20"/>
        </w:rPr>
        <w:t>» (САЗ 15-35)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Постановление Правительства Приднестровской Молдавской Республики от 11 июня 1999 года № 181 «Об утверждении правил торговли алкогольными напитками предприятий розничной торговли и общественного питания»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Постановление Правительства Приднестровской Молдавской Республики от 08 июня 2017 года № 141 « Об утверждения перечня объектов, подлежащих обязательной охране милицией на территории Приднестровской Молдавской Республики». (САЗ 17-24)</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Постановление Правительства Приднестровской Молдавской Республики от 05 апреля 2017 года № 55 « Об утверждении Положения «Об организации охраны имущества всех форм собственности и обеспечения безопасности организаций и иных форм предприятий и граждан на территории Приднестровской Молдавской Республики».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9 декабря 2013 года № 303 «Об утверждении Положения «О порядке работы с обращениями граждан в Правительстве </w:t>
      </w:r>
      <w:r w:rsidRPr="004030FF">
        <w:rPr>
          <w:rStyle w:val="FontStyle41"/>
          <w:spacing w:val="4"/>
          <w:sz w:val="20"/>
        </w:rPr>
        <w:t>Приднестровской Молдавской Республики</w:t>
      </w:r>
      <w:r w:rsidRPr="004030FF">
        <w:rPr>
          <w:spacing w:val="4"/>
          <w:sz w:val="20"/>
        </w:rPr>
        <w:t>» (САЗ 13-49).</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Постановление Правительства Приднестровской Молдавской Республики от 25 декабря 2017 г № 219 «Об утверждении Положении «О лицензировании деятельности по производству и распространению пиротехнических изделий».</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Приказ Министерства внутренних дел Приднестровской Молдавской Республики от 1 июня 2009 года № 220 «Об утверждении Инструкции «О порядке рассмотрения и разрешения обращений граждан и организации личного приёма граждан в органах и подразделениях Министерства внутренних дел Приднестровской Молдавской Республики» (САЗ 09-34).</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Приказ Министерства внутренних дел Приднестровской Молдавск</w:t>
      </w:r>
      <w:r w:rsidR="00220867" w:rsidRPr="004030FF">
        <w:rPr>
          <w:spacing w:val="4"/>
          <w:sz w:val="20"/>
        </w:rPr>
        <w:t>ой Республики от 16 апреля 2019 года № 176дсп</w:t>
      </w:r>
      <w:r w:rsidRPr="004030FF">
        <w:rPr>
          <w:spacing w:val="4"/>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Приказ Министерства внутренних дел Приднестровской Молдавской Республики от 4 апреля 2002 года № 82 «Об утверждении и  введении в действие Положения «О специальных приёмниках при органах внутренних дел для содержания лиц, подвергнутых административному аресту» (САЗ 02-28).</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Приказ Министерства внутренних дел Приднестровской Молдавской Республики от 28 декабря 2007 года № 522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 (САЗ 03-5)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Приказ Государственного таможенного комитета Министерства доходов Приднестровской Молдавской республики от 22 июня 2001 года № 196 «Об утверждении и введении в действие Инструкции о порядке проведения личного досмотра физических лиц, следующих через таможенную границу Приднестровской Молдавской Республики либо находящихся в зоне таможенного контроля (САЗ 01-30).</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Приказ Министерства внутренних дел Приднестровской Молдавской Республики от 11 марта 1996 года № 64 « Об утверждении Устава патрульно-постовой службы милиции общественной безопасности Приднестровской Молдавской Республики».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z w:val="20"/>
        </w:rPr>
      </w:pPr>
      <w:r w:rsidRPr="004030FF">
        <w:rPr>
          <w:spacing w:val="4"/>
          <w:sz w:val="20"/>
        </w:rPr>
        <w:t>Приказ Министерства внутренних дел Приднестровской Молдавской Республики от 15 июня 2000 года № 146 «Об утверждении Инструкции «О правах и обязанностях работников ведомственной охраны, порядке применения ими физической силы, специальных  средств и огнестрельного оружия».</w:t>
      </w:r>
    </w:p>
    <w:p w:rsidR="000B11D3" w:rsidRPr="004030FF" w:rsidRDefault="000B11D3" w:rsidP="002C3A22">
      <w:pPr>
        <w:numPr>
          <w:ilvl w:val="0"/>
          <w:numId w:val="76"/>
        </w:numPr>
        <w:tabs>
          <w:tab w:val="clear" w:pos="1080"/>
          <w:tab w:val="left" w:pos="567"/>
        </w:tabs>
        <w:ind w:left="426" w:hanging="426"/>
        <w:jc w:val="both"/>
        <w:rPr>
          <w:spacing w:val="4"/>
        </w:rPr>
      </w:pPr>
      <w:r w:rsidRPr="004030FF">
        <w:rPr>
          <w:spacing w:val="4"/>
        </w:rPr>
        <w:t>Совместный приказ Министерства внутренних дел</w:t>
      </w:r>
      <w:r w:rsidRPr="004030FF">
        <w:t xml:space="preserve"> Приднестровской Молдавской Республики.</w:t>
      </w:r>
      <w:r w:rsidRPr="004030FF">
        <w:rPr>
          <w:spacing w:val="4"/>
        </w:rPr>
        <w:t xml:space="preserve">, МГБ </w:t>
      </w:r>
      <w:r w:rsidRPr="004030FF">
        <w:t>Приднестровской Молдавской Республики.</w:t>
      </w:r>
      <w:r w:rsidRPr="004030FF">
        <w:rPr>
          <w:spacing w:val="4"/>
        </w:rPr>
        <w:t xml:space="preserve">, МО </w:t>
      </w:r>
      <w:r w:rsidRPr="004030FF">
        <w:t>Приднестровской Молдавской Республики.</w:t>
      </w:r>
      <w:r w:rsidRPr="004030FF">
        <w:rPr>
          <w:spacing w:val="4"/>
        </w:rPr>
        <w:t xml:space="preserve">, ГТК </w:t>
      </w:r>
      <w:r w:rsidRPr="004030FF">
        <w:t>Приднестровской Молдавской Республики.</w:t>
      </w:r>
      <w:r w:rsidRPr="004030FF">
        <w:rPr>
          <w:spacing w:val="4"/>
        </w:rPr>
        <w:t xml:space="preserve">, Службы безопасности Президента </w:t>
      </w:r>
      <w:r w:rsidRPr="004030FF">
        <w:t>Приднестровской Молдавской Республики.</w:t>
      </w:r>
      <w:r w:rsidRPr="004030FF">
        <w:rPr>
          <w:spacing w:val="4"/>
        </w:rPr>
        <w:t xml:space="preserve">, Министерство юстиции </w:t>
      </w:r>
      <w:r w:rsidRPr="004030FF">
        <w:t>Приднестровской Молдавской Республики.</w:t>
      </w:r>
      <w:r w:rsidRPr="004030FF">
        <w:rPr>
          <w:spacing w:val="4"/>
        </w:rPr>
        <w:t xml:space="preserve"> И № 128/14/39/184/  6 /  74/ 192/  от 06 июня 2002 года «Об  утверждении и введении в  действие Инструкции «О порядке  оперативного учёта и проверки утраченного и выявленного огнестрельного оружия и боеприпасов к ним»</w:t>
      </w:r>
    </w:p>
    <w:p w:rsidR="000B11D3" w:rsidRPr="004030FF" w:rsidRDefault="000B11D3" w:rsidP="002C3A22">
      <w:pPr>
        <w:numPr>
          <w:ilvl w:val="0"/>
          <w:numId w:val="76"/>
        </w:numPr>
        <w:tabs>
          <w:tab w:val="clear" w:pos="1080"/>
          <w:tab w:val="left" w:pos="567"/>
        </w:tabs>
        <w:ind w:left="426" w:hanging="426"/>
        <w:jc w:val="both"/>
        <w:rPr>
          <w:spacing w:val="4"/>
        </w:rPr>
      </w:pPr>
      <w:r w:rsidRPr="004030FF">
        <w:rPr>
          <w:spacing w:val="4"/>
        </w:rPr>
        <w:t>Приказ Министерства внутренних дел Приднестровской Молдавской Республики от 31 мая 2005 года № 160 « Наставлении по организации хранения, учета и выдачи оружия, боеприпасов и специальных средств в организациях и подразделениях Министерства внутренних дел Приднестровской Молдавской Республики».</w:t>
      </w:r>
    </w:p>
    <w:p w:rsidR="000B11D3" w:rsidRPr="004030FF" w:rsidRDefault="000B11D3" w:rsidP="002C3A22">
      <w:pPr>
        <w:pStyle w:val="33"/>
        <w:widowControl/>
        <w:numPr>
          <w:ilvl w:val="0"/>
          <w:numId w:val="76"/>
        </w:numPr>
        <w:tabs>
          <w:tab w:val="clear" w:pos="1080"/>
          <w:tab w:val="left" w:pos="567"/>
        </w:tabs>
        <w:snapToGrid w:val="0"/>
        <w:spacing w:line="240" w:lineRule="auto"/>
        <w:ind w:left="426" w:hanging="426"/>
        <w:rPr>
          <w:spacing w:val="4"/>
          <w:sz w:val="20"/>
        </w:rPr>
      </w:pPr>
      <w:r w:rsidRPr="004030FF">
        <w:rPr>
          <w:spacing w:val="4"/>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numPr>
          <w:ilvl w:val="0"/>
          <w:numId w:val="76"/>
        </w:numPr>
        <w:tabs>
          <w:tab w:val="clear" w:pos="1080"/>
          <w:tab w:val="left" w:pos="567"/>
        </w:tabs>
        <w:ind w:left="426" w:hanging="426"/>
        <w:jc w:val="both"/>
        <w:rPr>
          <w:spacing w:val="4"/>
        </w:rPr>
      </w:pPr>
      <w:r w:rsidRPr="004030FF">
        <w:rPr>
          <w:spacing w:val="4"/>
        </w:rPr>
        <w:t>Приказ Министерства внутренних дел Приднестровской Молдавской Республики от 26 августа 2010 года № 342 «О введении в эксплуатацию системы «Безопасный город» с учетом дополнений, внесенных приказом Министерства внутренних дел Приднестровской Молдавской Республики от 29 декабря 2014 года № 557.</w:t>
      </w:r>
    </w:p>
    <w:p w:rsidR="000B11D3" w:rsidRPr="004030FF" w:rsidRDefault="000B11D3" w:rsidP="002C3A22">
      <w:pPr>
        <w:numPr>
          <w:ilvl w:val="0"/>
          <w:numId w:val="76"/>
        </w:numPr>
        <w:tabs>
          <w:tab w:val="clear" w:pos="1080"/>
          <w:tab w:val="left" w:pos="567"/>
        </w:tabs>
        <w:ind w:left="426" w:hanging="426"/>
        <w:jc w:val="both"/>
        <w:rPr>
          <w:spacing w:val="4"/>
        </w:rPr>
      </w:pPr>
      <w:r w:rsidRPr="004030FF">
        <w:rPr>
          <w:spacing w:val="4"/>
        </w:rPr>
        <w:t>Приказ Министерства внутренних дел Приднестровской Молдавской Республики от 27 октября 2016 года № 407 «О внесении изменений и дополнения в Приказ Министерства внутренних дел Приднестровской Молдавской Республики от 23 декабря 2015 года № 459 «О механизме реализации положений Кодекса Приднестровской Молдавской Республики об административных  правонарушениях в части привлечения к ответственности за правонарушения, выявленные с использованием технических средств, имеющих функции фото- и киносъемки, видеозаписи».</w:t>
      </w:r>
    </w:p>
    <w:p w:rsidR="000B11D3" w:rsidRPr="004030FF" w:rsidRDefault="000B11D3" w:rsidP="002C3A22">
      <w:pPr>
        <w:numPr>
          <w:ilvl w:val="0"/>
          <w:numId w:val="76"/>
        </w:numPr>
        <w:tabs>
          <w:tab w:val="clear" w:pos="1080"/>
          <w:tab w:val="left" w:pos="567"/>
        </w:tabs>
        <w:ind w:left="426" w:hanging="426"/>
        <w:jc w:val="both"/>
        <w:rPr>
          <w:spacing w:val="4"/>
        </w:rPr>
      </w:pPr>
      <w:r w:rsidRPr="004030FF">
        <w:rPr>
          <w:spacing w:val="4"/>
        </w:rPr>
        <w:t xml:space="preserve">Приказ Министра внутренних дел  Приднестровской Молдавской Республики   от 8 мая 2015 года № 195 « О совершенствовании информационного обмена  и использование результатов данных фото и </w:t>
      </w:r>
      <w:proofErr w:type="spellStart"/>
      <w:r w:rsidRPr="004030FF">
        <w:rPr>
          <w:spacing w:val="4"/>
        </w:rPr>
        <w:t>видеофиксации</w:t>
      </w:r>
      <w:proofErr w:type="spellEnd"/>
      <w:r w:rsidRPr="004030FF">
        <w:rPr>
          <w:spacing w:val="4"/>
        </w:rPr>
        <w:t>».</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Дополнительная</w:t>
      </w:r>
    </w:p>
    <w:p w:rsidR="000B11D3" w:rsidRPr="004030FF" w:rsidRDefault="000B11D3" w:rsidP="002C3A22">
      <w:pPr>
        <w:numPr>
          <w:ilvl w:val="0"/>
          <w:numId w:val="110"/>
        </w:numPr>
        <w:jc w:val="both"/>
      </w:pPr>
      <w:r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0B11D3" w:rsidP="002C3A22">
      <w:pPr>
        <w:numPr>
          <w:ilvl w:val="0"/>
          <w:numId w:val="110"/>
        </w:numPr>
        <w:jc w:val="both"/>
      </w:pPr>
      <w:r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0B11D3" w:rsidP="002C3A22">
      <w:pPr>
        <w:numPr>
          <w:ilvl w:val="0"/>
          <w:numId w:val="110"/>
        </w:numPr>
        <w:jc w:val="both"/>
      </w:pPr>
      <w:r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0B11D3" w:rsidP="002C3A22">
      <w:pPr>
        <w:numPr>
          <w:ilvl w:val="0"/>
          <w:numId w:val="110"/>
        </w:numPr>
        <w:jc w:val="both"/>
      </w:pPr>
      <w:proofErr w:type="spellStart"/>
      <w:r w:rsidRPr="004030FF">
        <w:t>Зубач</w:t>
      </w:r>
      <w:proofErr w:type="spellEnd"/>
      <w:r w:rsidRPr="004030FF">
        <w:t xml:space="preserve"> А.В., </w:t>
      </w:r>
      <w:proofErr w:type="spellStart"/>
      <w:r w:rsidRPr="004030FF">
        <w:t>Кокорев</w:t>
      </w:r>
      <w:proofErr w:type="spellEnd"/>
      <w:r w:rsidRPr="004030FF">
        <w:t xml:space="preserve"> А.Н. Административная деятельность органов внутренних дел в вопросах и ответах: </w:t>
      </w:r>
    </w:p>
    <w:p w:rsidR="000B11D3" w:rsidRPr="004030FF" w:rsidRDefault="000B11D3" w:rsidP="002C3A22">
      <w:pPr>
        <w:numPr>
          <w:ilvl w:val="0"/>
          <w:numId w:val="110"/>
        </w:numPr>
        <w:jc w:val="both"/>
      </w:pPr>
      <w:r w:rsidRPr="004030FF">
        <w:t xml:space="preserve">Учебное пособие, </w:t>
      </w:r>
      <w:proofErr w:type="spellStart"/>
      <w:r w:rsidRPr="004030FF">
        <w:t>Зубач</w:t>
      </w:r>
      <w:proofErr w:type="spellEnd"/>
      <w:r w:rsidRPr="004030FF">
        <w:t xml:space="preserve"> А.В., </w:t>
      </w:r>
      <w:proofErr w:type="spellStart"/>
      <w:r w:rsidRPr="004030FF">
        <w:t>Кокорев</w:t>
      </w:r>
      <w:proofErr w:type="spellEnd"/>
      <w:r w:rsidRPr="004030FF">
        <w:t xml:space="preserve"> А.Н. – М.: Щит-М, 2006. </w:t>
      </w:r>
    </w:p>
    <w:p w:rsidR="000B11D3" w:rsidRPr="004030FF" w:rsidRDefault="000B11D3" w:rsidP="002C3A22">
      <w:pPr>
        <w:numPr>
          <w:ilvl w:val="0"/>
          <w:numId w:val="110"/>
        </w:numPr>
        <w:jc w:val="both"/>
      </w:pPr>
      <w:r w:rsidRPr="004030FF">
        <w:t xml:space="preserve">З.Р. </w:t>
      </w:r>
      <w:proofErr w:type="spellStart"/>
      <w:r w:rsidRPr="004030FF">
        <w:t>Танаева</w:t>
      </w:r>
      <w:proofErr w:type="spellEnd"/>
      <w:r w:rsidRPr="004030FF">
        <w:t xml:space="preserve">, А. Д. </w:t>
      </w:r>
      <w:proofErr w:type="spellStart"/>
      <w:r w:rsidRPr="004030FF">
        <w:t>Магденко</w:t>
      </w:r>
      <w:proofErr w:type="spellEnd"/>
      <w:r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0B11D3" w:rsidRPr="004030FF" w:rsidRDefault="000B11D3" w:rsidP="002C3A22">
      <w:pPr>
        <w:numPr>
          <w:ilvl w:val="0"/>
          <w:numId w:val="110"/>
        </w:numPr>
        <w:jc w:val="both"/>
      </w:pPr>
      <w:r w:rsidRPr="004030FF">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0B11D3" w:rsidP="002C3A22">
      <w:pPr>
        <w:numPr>
          <w:ilvl w:val="0"/>
          <w:numId w:val="110"/>
        </w:numPr>
        <w:jc w:val="both"/>
      </w:pPr>
      <w:r w:rsidRPr="004030FF">
        <w:t xml:space="preserve">Административная деятельность ОВД: Учебник/ Под редакцией проф.    </w:t>
      </w:r>
    </w:p>
    <w:p w:rsidR="000B11D3" w:rsidRPr="004030FF" w:rsidRDefault="000B11D3" w:rsidP="000B11D3">
      <w:pPr>
        <w:ind w:left="360"/>
        <w:jc w:val="both"/>
      </w:pPr>
      <w:r w:rsidRPr="004030FF">
        <w:t xml:space="preserve">     </w:t>
      </w:r>
      <w:proofErr w:type="spellStart"/>
      <w:r w:rsidRPr="004030FF">
        <w:t>Костенникова</w:t>
      </w:r>
      <w:proofErr w:type="spellEnd"/>
      <w:r w:rsidRPr="004030FF">
        <w:t xml:space="preserve"> М. В., проф. Куракина А. В.. Москва «</w:t>
      </w:r>
      <w:proofErr w:type="spellStart"/>
      <w:r w:rsidRPr="004030FF">
        <w:t>Юрайт</w:t>
      </w:r>
      <w:proofErr w:type="spellEnd"/>
      <w:r w:rsidRPr="004030FF">
        <w:t xml:space="preserve">» 2017. </w:t>
      </w:r>
    </w:p>
    <w:p w:rsidR="000B11D3" w:rsidRPr="004030FF" w:rsidRDefault="000B11D3" w:rsidP="000B11D3">
      <w:pPr>
        <w:ind w:left="360"/>
        <w:jc w:val="both"/>
      </w:pPr>
    </w:p>
    <w:p w:rsidR="000B11D3" w:rsidRPr="004030FF" w:rsidRDefault="000B11D3" w:rsidP="000B11D3">
      <w:pPr>
        <w:jc w:val="center"/>
        <w:rPr>
          <w:b/>
        </w:rPr>
      </w:pPr>
      <w:r w:rsidRPr="004030FF">
        <w:rPr>
          <w:b/>
        </w:rPr>
        <w:t>Тема № 32. Обеспечение охраны общественного порядка и общественной безопасности в условиях стихийных бедствий, эпидемий, эпизоотий и других чрезвычайных ситуациях, а также чрезвычайного положения.</w:t>
      </w:r>
    </w:p>
    <w:p w:rsidR="000B11D3" w:rsidRPr="004030FF" w:rsidRDefault="000B11D3" w:rsidP="000B11D3"/>
    <w:p w:rsidR="000B11D3" w:rsidRPr="004030FF" w:rsidRDefault="000B11D3" w:rsidP="000B11D3">
      <w:pPr>
        <w:pStyle w:val="af1"/>
        <w:jc w:val="center"/>
        <w:rPr>
          <w:b/>
        </w:rPr>
      </w:pPr>
      <w:r w:rsidRPr="004030FF">
        <w:rPr>
          <w:b/>
        </w:rPr>
        <w:t>Методические рекомендации</w:t>
      </w:r>
    </w:p>
    <w:p w:rsidR="000B11D3" w:rsidRPr="004030FF" w:rsidRDefault="000B11D3" w:rsidP="000B11D3">
      <w:pPr>
        <w:pStyle w:val="af1"/>
        <w:jc w:val="both"/>
      </w:pPr>
    </w:p>
    <w:p w:rsidR="000B11D3" w:rsidRPr="004030FF" w:rsidRDefault="000B11D3" w:rsidP="000B11D3">
      <w:pPr>
        <w:pStyle w:val="af1"/>
        <w:ind w:left="284" w:right="284"/>
        <w:jc w:val="both"/>
        <w:rPr>
          <w:color w:val="C00000"/>
        </w:rPr>
      </w:pPr>
      <w:r w:rsidRPr="004030FF">
        <w:t xml:space="preserve">        </w:t>
      </w:r>
      <w:r w:rsidR="00082BB5" w:rsidRPr="004030FF">
        <w:t>Курсантам, с</w:t>
      </w:r>
      <w:r w:rsidRPr="004030FF">
        <w:t xml:space="preserve">лушателям следует изучить рекомендованную литературу знать, что особую категорию чрезвычайных ситуаций, парализующих нормальный процесс жизнедеятельности общества и серьезно осложняющих охрану общественного порядка и безопасности, составляют чрезвычайные ситуации, связанные с возникновением стихийных бедствий, аварий и катастроф на крупных промышленных и транспортных объектах, а также чрезвычайные  происшествия в санитарно - эпидемиологической сфере. Они часто сопровождаются человеческими жертвами, огромным материальным ущербом и серьезными социально - экологическими последствиями. </w:t>
      </w:r>
    </w:p>
    <w:p w:rsidR="000B11D3" w:rsidRPr="004030FF" w:rsidRDefault="000B11D3" w:rsidP="000B11D3">
      <w:pPr>
        <w:shd w:val="clear" w:color="auto" w:fill="FFFFFF"/>
        <w:autoSpaceDE w:val="0"/>
        <w:autoSpaceDN w:val="0"/>
        <w:adjustRightInd w:val="0"/>
        <w:ind w:firstLine="708"/>
        <w:jc w:val="both"/>
      </w:pPr>
      <w:r w:rsidRPr="004030FF">
        <w:t xml:space="preserve">   </w:t>
      </w:r>
      <w:r w:rsidR="00082BB5" w:rsidRPr="004030FF">
        <w:t>Курсантам, с</w:t>
      </w:r>
      <w:r w:rsidRPr="004030FF">
        <w:t>лушателям необходимо обратить внимание на определение стихийны</w:t>
      </w:r>
      <w:r w:rsidR="00082BB5" w:rsidRPr="004030FF">
        <w:t>х бедствий. Стихийные бедствия -</w:t>
      </w:r>
      <w:r w:rsidRPr="004030FF">
        <w:t xml:space="preserve"> это наступление, опасных для человека и среды его обитания событий, вызванных силами природы, не зависящих от воли и деятельности людей.</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xml:space="preserve"> Чрезвычайные ситуации наступают при возникновении массовых беспорядков, стихийных бедствий, пожаров, крупных произ</w:t>
      </w:r>
      <w:r w:rsidRPr="004030FF">
        <w:rPr>
          <w:color w:val="000000"/>
        </w:rPr>
        <w:softHyphen/>
        <w:t>водственных аварий, катастроф, эпидемий, эпизоотии, ставящих под угрозу жизнь и здоровье населения и требующих введения аварийно-спасательных и восстановительных  работ.</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В этих условиях органы внутренних дел и внутренние войска МВД ПМР во взаимодействии с органами безопасности организуют и осуществляют следующие специальные мероприятия:</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восстановление и поддержание установленного общественного порядка и безопасности дорожного движения, предупреждение и своев</w:t>
      </w:r>
      <w:r w:rsidRPr="004030FF">
        <w:rPr>
          <w:color w:val="000000"/>
        </w:rPr>
        <w:softHyphen/>
        <w:t>ременное пресечение преступлений и иных противоправных действий;</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защиту населения, учет потерь, спасение людей и оказание необходимой помощи пострадавшим;</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охрану собственности, оставшейся без присмотра;</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оказание содействия в проведении аварийно-спасательных и восстановительных работ.</w:t>
      </w:r>
    </w:p>
    <w:p w:rsidR="000B11D3" w:rsidRPr="004030FF" w:rsidRDefault="00082BB5" w:rsidP="000B11D3">
      <w:pPr>
        <w:shd w:val="clear" w:color="auto" w:fill="FFFFFF"/>
        <w:autoSpaceDE w:val="0"/>
        <w:autoSpaceDN w:val="0"/>
        <w:adjustRightInd w:val="0"/>
        <w:ind w:firstLine="708"/>
        <w:jc w:val="both"/>
        <w:rPr>
          <w:color w:val="000000"/>
        </w:rPr>
      </w:pPr>
      <w:r w:rsidRPr="004030FF">
        <w:rPr>
          <w:color w:val="000000"/>
        </w:rPr>
        <w:t>В МВД, УВД</w:t>
      </w:r>
      <w:r w:rsidR="000B11D3" w:rsidRPr="004030FF">
        <w:rPr>
          <w:color w:val="000000"/>
        </w:rPr>
        <w:t xml:space="preserve"> и горрайорганах с целью обеспечения постоянной готовности личного   состава  к действием при  чрезвычайных ситуациях разрабатываются оперативные планы, которые  утверждаются руководителем органа внутренних  дел   и   согласовываются с соот</w:t>
      </w:r>
      <w:r w:rsidRPr="004030FF">
        <w:rPr>
          <w:color w:val="000000"/>
        </w:rPr>
        <w:t>ветствующими  органами.</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В планах предусматриваются;</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характеристика возможной   обстановки на обслуживаемой терри</w:t>
      </w:r>
      <w:r w:rsidRPr="004030FF">
        <w:rPr>
          <w:color w:val="000000"/>
        </w:rPr>
        <w:softHyphen/>
        <w:t>торий в период возникновения   чрезвычайных ситуаций;</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порядок приведения сил   и средств   органов   внутренних дел, в том числе и приданных, в готовность   к   выполнению поставленных оперативно-служебных задач;</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перечень и последовательность   неотложных действий начальника и дежурного органа внутренних дел  при   чрезвычайных  ситуациях;</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расчёт сил и  средств,   привлекаемых для, осуществления меро</w:t>
      </w:r>
      <w:r w:rsidRPr="004030FF">
        <w:rPr>
          <w:color w:val="000000"/>
        </w:rPr>
        <w:softHyphen/>
        <w:t>приятий при чрезвычайных  ситуациях,   и   их расстановку,   виды служебных нарядов, специальных групп,   их   задачи и особые обязанности, состав резерва и порядок его   использования;</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особые условия несения   службы   на территории (участке), где необходимо сосредоточить  усилия  по   охране общественного порядка и борьбе с преступностью, предупреждению хищений  собственности;</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охрана важных объектов,  перечень  которых   заранее  согласовы</w:t>
      </w:r>
      <w:r w:rsidRPr="004030FF">
        <w:rPr>
          <w:color w:val="000000"/>
        </w:rPr>
        <w:softHyphen/>
        <w:t>вается с местными органами государственной власти   и  управления;</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меры по обеспечению безопасности  личного    состава, несущего службу,  эвакуации и спасения  граждан,   имущества,   а также учёта  потерь населения;</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порядок оцепления опасных  зон,   развертывания заградительных постов и заслонов, контрольно-пропускных пунктов и патрульных групп для обеспечения установленного   пропускного  режима, безо</w:t>
      </w:r>
      <w:r w:rsidRPr="004030FF">
        <w:rPr>
          <w:color w:val="000000"/>
        </w:rPr>
        <w:softHyphen/>
        <w:t>пасности дорожного движения;</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эвакуация из опасных зон задержанных и осужденных, оружия, боеприпасов, специальных средств, ценного имущества и служебных документов;</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взаимодействие с соседним</w:t>
      </w:r>
      <w:r w:rsidR="00082BB5" w:rsidRPr="004030FF">
        <w:rPr>
          <w:color w:val="000000"/>
        </w:rPr>
        <w:t>и органами внутренних дел,</w:t>
      </w:r>
      <w:r w:rsidRPr="004030FF">
        <w:rPr>
          <w:color w:val="000000"/>
        </w:rPr>
        <w:t xml:space="preserve">  органами государственной безопасности ПМР, частями и соединениями  Вооруженных  Сил ПМР.</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порядок организации управления и связи;</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меры по пресечению ложных слухов и  паники среди населения.</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К плану прилагаются:</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карта на которую наносятся;  границы обслуживаемой территории, пункты дислокации органов внутренних дел, учреждений исправительной системы, в том числе дислокация соединений и воинских частей внутренних войск и учебных заведений МВД ПМР, пункты управления, важные объекты народного хозяйства, районы возможных затоплений и аварий, дислокация сборных эвакопунктов, основные и запасные маршруты эвакуации;</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схема оповещения личного состава, расчёт сил и</w:t>
      </w:r>
      <w:r w:rsidR="00082BB5" w:rsidRPr="004030FF">
        <w:rPr>
          <w:color w:val="000000"/>
        </w:rPr>
        <w:t xml:space="preserve"> </w:t>
      </w:r>
      <w:r w:rsidRPr="004030FF">
        <w:rPr>
          <w:color w:val="000000"/>
        </w:rPr>
        <w:t>средств, в том числе приданных, а также варианты их расстановки в различных ситуациях;</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схемы, планы, карты, графики, картотеки неотложных действий, образцы пропусков для транспорта и граждан, привлекаемых для аварийно-спасательных и восстановительных работ.</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xml:space="preserve">При необходимости решением руководителя органа внутренних дел могут разрабатываться и другие документы исходя из местных условий и особенностей.                                                             </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Начальник органа внутренних дел, получив информацию о возникновении или реальной угрозе возникновения чрезвычайных ситуаций  обязан:</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Провести оповещение и сбор личного состава по соответствующим планам и расчётам;</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оценить поступившие сведения о времени, месте, характере чрезвычайных ситуаций, масштабах наступивших последствий, наличии жертв и количестве пострадавших, осложнении оперативной обстановки, степени угрозы населению, органу внутренних дел и на основе принять соответствующее решение о введении я действие оперативного плана, отдать необходимые распоряжения дежурному, руководителям служб и подразделений, направить на место чрезвычайных обстоятельств оперативные группы,  при необходимости выехать лично для проведения рекогносцировки и уточнения ситуации;</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проинформировать вышестоящий орган внутренних дел, соответ</w:t>
      </w:r>
      <w:r w:rsidRPr="004030FF">
        <w:rPr>
          <w:color w:val="000000"/>
        </w:rPr>
        <w:softHyphen/>
        <w:t>ствующие органы государственной власти и управления, органы госу</w:t>
      </w:r>
      <w:r w:rsidRPr="004030FF">
        <w:rPr>
          <w:color w:val="000000"/>
        </w:rPr>
        <w:softHyphen/>
        <w:t>дарственной безопас</w:t>
      </w:r>
      <w:r w:rsidR="00082BB5" w:rsidRPr="004030FF">
        <w:rPr>
          <w:color w:val="000000"/>
        </w:rPr>
        <w:t>ности, прокуратуры</w:t>
      </w:r>
      <w:r w:rsidRPr="004030FF">
        <w:rPr>
          <w:color w:val="000000"/>
        </w:rPr>
        <w:t>;</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организовать получение постоянной информации от метеорологи</w:t>
      </w:r>
      <w:r w:rsidRPr="004030FF">
        <w:rPr>
          <w:color w:val="000000"/>
        </w:rPr>
        <w:softHyphen/>
        <w:t>ческой, гидрологической, сейсмической, медицинской, санитарно-эпи</w:t>
      </w:r>
      <w:r w:rsidRPr="004030FF">
        <w:rPr>
          <w:color w:val="000000"/>
        </w:rPr>
        <w:softHyphen/>
        <w:t xml:space="preserve">демиологической и других служб с целью прогнозирования изменений в обстановке и своевременного принятия решений по использованию </w:t>
      </w:r>
      <w:proofErr w:type="spellStart"/>
      <w:r w:rsidRPr="004030FF">
        <w:rPr>
          <w:color w:val="000000"/>
        </w:rPr>
        <w:t>рил</w:t>
      </w:r>
      <w:proofErr w:type="spellEnd"/>
      <w:r w:rsidRPr="004030FF">
        <w:rPr>
          <w:color w:val="000000"/>
        </w:rPr>
        <w:t xml:space="preserve"> и средств защиты личного состава и населений, при необходимости проводить разведку в районе чрезвычайного обстоятельства;</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установить время и порядок следования сил и средств в райо</w:t>
      </w:r>
      <w:r w:rsidRPr="004030FF">
        <w:rPr>
          <w:color w:val="000000"/>
        </w:rPr>
        <w:softHyphen/>
        <w:t>ны осложнения обстановки, осуществления связи, обмена информацией;</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xml:space="preserve">- организовать работу оперативного штаба, пунктов управления, определить численность и состав оперативного резерва;             </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проверить готовность личного состава, технических и специа</w:t>
      </w:r>
      <w:r w:rsidRPr="004030FF">
        <w:rPr>
          <w:color w:val="000000"/>
        </w:rPr>
        <w:softHyphen/>
        <w:t xml:space="preserve">льных средств к действиям в условиях чрезвычайных обстоятельств, организовать проведение инструктажей личного состава по выполнению поставленных задач;   </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постоянно контролировать работу оперативного штаба, заслу</w:t>
      </w:r>
      <w:r w:rsidRPr="004030FF">
        <w:rPr>
          <w:color w:val="000000"/>
        </w:rPr>
        <w:softHyphen/>
        <w:t>шивать руководителей служб и подразделений, специальных групп, ставить задачи на последующий период;</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осуществлять взаимодействие с соседними горрайорганами, органами государственной вла</w:t>
      </w:r>
      <w:r w:rsidR="00082BB5" w:rsidRPr="004030FF">
        <w:rPr>
          <w:color w:val="000000"/>
        </w:rPr>
        <w:t>сти и управления,</w:t>
      </w:r>
      <w:r w:rsidRPr="004030FF">
        <w:rPr>
          <w:color w:val="000000"/>
        </w:rPr>
        <w:t xml:space="preserve"> орга</w:t>
      </w:r>
      <w:r w:rsidRPr="004030FF">
        <w:rPr>
          <w:color w:val="000000"/>
        </w:rPr>
        <w:softHyphen/>
        <w:t xml:space="preserve">нами государственной безопасности, воинскими частями внутренних  войск и Вооруженных Сил ПМР.  </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принимать решения по реагированию на изменение оперативной обстановки.</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Начальник органа внутренних дел по мере нормализации обстановки должен:</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осуществить отвод сил и средств в места их постоянной дислокации, организовать постепенный перевод  личного состава на повседневный режим несения службы;</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обеспечить правопорядок и организовать оказание содействия в возвращении эвакуированных граждан на постоянное место жительства;</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подвести итоги действий личного состава и приданных сил в условиях чрезвычайных обстоятельств, при необходимости откорректировать оперативные планы с учётом опыта и выявленных недостатков;</w:t>
      </w:r>
    </w:p>
    <w:p w:rsidR="000B11D3" w:rsidRPr="004030FF" w:rsidRDefault="000B11D3" w:rsidP="000B11D3">
      <w:pPr>
        <w:shd w:val="clear" w:color="auto" w:fill="FFFFFF"/>
        <w:autoSpaceDE w:val="0"/>
        <w:autoSpaceDN w:val="0"/>
        <w:adjustRightInd w:val="0"/>
        <w:ind w:firstLine="708"/>
        <w:jc w:val="both"/>
        <w:rPr>
          <w:color w:val="000000"/>
        </w:rPr>
      </w:pPr>
      <w:r w:rsidRPr="004030FF">
        <w:rPr>
          <w:color w:val="000000"/>
        </w:rPr>
        <w:t>-  направить в вышестоящий орган внутренних дел донесение о завершении операции по ликвидации последствий чрезвычайных обстоятельств;</w:t>
      </w:r>
    </w:p>
    <w:p w:rsidR="000B11D3" w:rsidRPr="004030FF" w:rsidRDefault="000B11D3" w:rsidP="000B11D3">
      <w:pPr>
        <w:pStyle w:val="af1"/>
        <w:ind w:left="284" w:right="284"/>
        <w:jc w:val="both"/>
      </w:pPr>
      <w:r w:rsidRPr="004030FF">
        <w:t xml:space="preserve">Условно деятельность подразделений органов внутренних дел в рассматриваемой ситуации можно подразделить на три взаимосвязанных группы: </w:t>
      </w:r>
    </w:p>
    <w:p w:rsidR="000B11D3" w:rsidRPr="004030FF" w:rsidRDefault="000B11D3" w:rsidP="000B11D3">
      <w:pPr>
        <w:pStyle w:val="af1"/>
        <w:ind w:left="284" w:right="284"/>
        <w:jc w:val="both"/>
      </w:pPr>
      <w:r w:rsidRPr="004030FF">
        <w:t xml:space="preserve">1) проведение организационных мероприятий по предупреждению и ликвидации последствий возможных чрезвычайных ситуаций; </w:t>
      </w:r>
    </w:p>
    <w:p w:rsidR="000B11D3" w:rsidRPr="004030FF" w:rsidRDefault="000B11D3" w:rsidP="000B11D3">
      <w:pPr>
        <w:pStyle w:val="af1"/>
        <w:ind w:left="284" w:right="284"/>
        <w:jc w:val="both"/>
      </w:pPr>
      <w:r w:rsidRPr="004030FF">
        <w:t xml:space="preserve">2) непосредственное осуществление охраны общественного порядка и безопасности при их наступлении с использованием комплекса мер правового регулирования и воздействия, предусмотренных законодательством; </w:t>
      </w:r>
    </w:p>
    <w:p w:rsidR="000B11D3" w:rsidRPr="004030FF" w:rsidRDefault="000B11D3" w:rsidP="000B11D3">
      <w:pPr>
        <w:pStyle w:val="af1"/>
        <w:ind w:left="284" w:right="284"/>
        <w:jc w:val="both"/>
      </w:pPr>
      <w:r w:rsidRPr="004030FF">
        <w:t xml:space="preserve">3) оказание помощи населению и соответствующим должностным лицам предприятий и учреждений по спасению людей и охране бесхозного имущества, а при необходимости — непосредственное участие в этой работе. Основной объем работы по выполнению этих задач приходится на милицию общественной безопасности и службу охраны общественного порядка в целом. В ее оперативном подчинении находятся все остальные службы и подразделения внутренних дел. Таким образом, служба охраны общественного порядка является одной из основных организационно- аналитических и координационных служб органов внутренних дел в особых условиях. </w:t>
      </w:r>
    </w:p>
    <w:p w:rsidR="000B11D3" w:rsidRPr="004030FF" w:rsidRDefault="000B11D3" w:rsidP="000B11D3">
      <w:pPr>
        <w:pStyle w:val="af1"/>
        <w:ind w:left="284" w:right="284"/>
        <w:jc w:val="both"/>
        <w:rPr>
          <w:b/>
        </w:rPr>
      </w:pPr>
      <w:r w:rsidRPr="004030FF">
        <w:rPr>
          <w:b/>
        </w:rPr>
        <w:t>Контрольно-пр</w:t>
      </w:r>
      <w:r w:rsidR="00082BB5" w:rsidRPr="004030FF">
        <w:rPr>
          <w:b/>
        </w:rPr>
        <w:t>оверочные вопросы к</w:t>
      </w:r>
      <w:r w:rsidRPr="004030FF">
        <w:rPr>
          <w:b/>
        </w:rPr>
        <w:t xml:space="preserve"> занятию </w:t>
      </w:r>
    </w:p>
    <w:p w:rsidR="000B11D3" w:rsidRPr="004030FF" w:rsidRDefault="000B11D3" w:rsidP="000B11D3">
      <w:pPr>
        <w:pStyle w:val="af1"/>
        <w:numPr>
          <w:ilvl w:val="0"/>
          <w:numId w:val="13"/>
        </w:numPr>
        <w:ind w:left="284" w:right="284"/>
        <w:jc w:val="both"/>
      </w:pPr>
      <w:r w:rsidRPr="004030FF">
        <w:t xml:space="preserve">Понятие и виды чрезвычайных обстоятельств, особых условий, чрезвычайных ситуаций природного и техногенного характера. </w:t>
      </w:r>
    </w:p>
    <w:p w:rsidR="000B11D3" w:rsidRPr="004030FF" w:rsidRDefault="000B11D3" w:rsidP="000B11D3">
      <w:pPr>
        <w:pStyle w:val="af1"/>
        <w:numPr>
          <w:ilvl w:val="0"/>
          <w:numId w:val="13"/>
        </w:numPr>
        <w:ind w:left="284" w:right="284"/>
        <w:jc w:val="both"/>
      </w:pPr>
      <w:r w:rsidRPr="004030FF">
        <w:t xml:space="preserve">Правовое регулирование деятельности органов внутренних дел в чрезвычайных обстоятельствах. </w:t>
      </w:r>
    </w:p>
    <w:p w:rsidR="000B11D3" w:rsidRPr="004030FF" w:rsidRDefault="000B11D3" w:rsidP="000B11D3">
      <w:pPr>
        <w:pStyle w:val="af1"/>
        <w:numPr>
          <w:ilvl w:val="0"/>
          <w:numId w:val="13"/>
        </w:numPr>
        <w:ind w:left="284" w:right="284"/>
        <w:jc w:val="both"/>
      </w:pPr>
      <w:r w:rsidRPr="004030FF">
        <w:t xml:space="preserve">Организация деятельности органов внутренних дел в чрезвычайных обстоятельствах. </w:t>
      </w:r>
    </w:p>
    <w:p w:rsidR="000B11D3" w:rsidRPr="004030FF" w:rsidRDefault="000B11D3" w:rsidP="000B11D3">
      <w:pPr>
        <w:pStyle w:val="af1"/>
        <w:numPr>
          <w:ilvl w:val="0"/>
          <w:numId w:val="13"/>
        </w:numPr>
        <w:ind w:left="284" w:right="284"/>
        <w:jc w:val="both"/>
      </w:pPr>
      <w:r w:rsidRPr="004030FF">
        <w:t>Особенности обеспечения общественного порядка и общественной безопасности в условиях чрезвычайных ситуаций природного или техногенного характера.</w:t>
      </w:r>
    </w:p>
    <w:p w:rsidR="000B11D3" w:rsidRPr="004030FF" w:rsidRDefault="000B11D3" w:rsidP="000B11D3">
      <w:pPr>
        <w:pStyle w:val="af1"/>
        <w:ind w:left="-76" w:right="284"/>
        <w:jc w:val="both"/>
      </w:pPr>
    </w:p>
    <w:p w:rsidR="000B11D3" w:rsidRPr="004030FF" w:rsidRDefault="000B11D3" w:rsidP="000B11D3">
      <w:pPr>
        <w:pStyle w:val="af1"/>
        <w:jc w:val="both"/>
        <w:rPr>
          <w:b/>
        </w:rPr>
      </w:pPr>
      <w:r w:rsidRPr="004030FF">
        <w:rPr>
          <w:b/>
        </w:rPr>
        <w:t>Задание на самоподготовку</w:t>
      </w:r>
    </w:p>
    <w:p w:rsidR="000B11D3" w:rsidRPr="004030FF" w:rsidRDefault="000B11D3" w:rsidP="000B11D3">
      <w:pPr>
        <w:pStyle w:val="af1"/>
        <w:numPr>
          <w:ilvl w:val="0"/>
          <w:numId w:val="12"/>
        </w:numPr>
        <w:jc w:val="both"/>
      </w:pPr>
      <w:r w:rsidRPr="004030FF">
        <w:t>Изучить рекомендованные по теме материалы, указанные в литературе.</w:t>
      </w:r>
    </w:p>
    <w:p w:rsidR="000B11D3" w:rsidRPr="004030FF" w:rsidRDefault="000B11D3" w:rsidP="000B11D3">
      <w:pPr>
        <w:pStyle w:val="af1"/>
        <w:numPr>
          <w:ilvl w:val="0"/>
          <w:numId w:val="12"/>
        </w:numPr>
        <w:jc w:val="both"/>
      </w:pPr>
      <w:r w:rsidRPr="004030FF">
        <w:t>Подготовить ответы на теоретические вопросы, выносимые на семинарское занятие.</w:t>
      </w:r>
    </w:p>
    <w:p w:rsidR="000B11D3" w:rsidRPr="004030FF" w:rsidRDefault="000B11D3" w:rsidP="00D5762C">
      <w:pPr>
        <w:pStyle w:val="af1"/>
        <w:rPr>
          <w:b/>
        </w:rPr>
      </w:pPr>
    </w:p>
    <w:p w:rsidR="000B11D3" w:rsidRPr="004030FF" w:rsidRDefault="000B11D3" w:rsidP="000B11D3">
      <w:pPr>
        <w:pStyle w:val="af1"/>
        <w:jc w:val="center"/>
        <w:rPr>
          <w:b/>
        </w:rPr>
      </w:pPr>
      <w:r w:rsidRPr="004030FF">
        <w:rPr>
          <w:b/>
        </w:rPr>
        <w:t>Литература рекомендуем</w:t>
      </w:r>
      <w:r w:rsidR="00082BB5" w:rsidRPr="004030FF">
        <w:rPr>
          <w:b/>
        </w:rPr>
        <w:t>ая для подготовки к</w:t>
      </w:r>
      <w:r w:rsidRPr="004030FF">
        <w:rPr>
          <w:b/>
        </w:rPr>
        <w:t xml:space="preserve"> занятию</w:t>
      </w:r>
    </w:p>
    <w:p w:rsidR="000B11D3" w:rsidRPr="004030FF" w:rsidRDefault="000B11D3" w:rsidP="002C3A22">
      <w:pPr>
        <w:numPr>
          <w:ilvl w:val="0"/>
          <w:numId w:val="77"/>
        </w:numPr>
        <w:jc w:val="center"/>
        <w:rPr>
          <w:b/>
          <w:bCs/>
        </w:rPr>
      </w:pPr>
      <w:r w:rsidRPr="004030FF">
        <w:rPr>
          <w:b/>
          <w:bCs/>
        </w:rPr>
        <w:t>Официальные документы</w:t>
      </w:r>
    </w:p>
    <w:p w:rsidR="000B11D3" w:rsidRPr="004030FF" w:rsidRDefault="000B11D3" w:rsidP="000B11D3">
      <w:pPr>
        <w:pStyle w:val="af1"/>
        <w:jc w:val="center"/>
        <w:rPr>
          <w:b/>
        </w:rPr>
      </w:pPr>
    </w:p>
    <w:p w:rsidR="000B11D3" w:rsidRPr="004030FF" w:rsidRDefault="000B11D3" w:rsidP="002C3A22">
      <w:pPr>
        <w:pStyle w:val="af1"/>
        <w:numPr>
          <w:ilvl w:val="0"/>
          <w:numId w:val="96"/>
        </w:numPr>
        <w:tabs>
          <w:tab w:val="left" w:pos="540"/>
          <w:tab w:val="left" w:pos="960"/>
        </w:tabs>
        <w:jc w:val="both"/>
        <w:rPr>
          <w:spacing w:val="4"/>
        </w:rPr>
      </w:pPr>
      <w:r w:rsidRPr="004030FF">
        <w:rPr>
          <w:spacing w:val="4"/>
        </w:rPr>
        <w:t>К</w:t>
      </w:r>
      <w:r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Pr="004030FF">
        <w:rPr>
          <w:rStyle w:val="FontStyle41"/>
          <w:spacing w:val="4"/>
          <w:sz w:val="20"/>
          <w:lang w:val="en-US"/>
        </w:rPr>
        <w:t>IV</w:t>
      </w:r>
      <w:r w:rsidRPr="004030FF">
        <w:rPr>
          <w:rStyle w:val="FontStyle41"/>
          <w:spacing w:val="4"/>
          <w:sz w:val="20"/>
        </w:rPr>
        <w:t xml:space="preserve">  (САЗ 06-7); от 4 июля 2011 года  № 94 - КЗИД-</w:t>
      </w:r>
      <w:r w:rsidRPr="004030FF">
        <w:rPr>
          <w:rStyle w:val="FontStyle41"/>
          <w:spacing w:val="4"/>
          <w:sz w:val="20"/>
          <w:lang w:val="en-US"/>
        </w:rPr>
        <w:t>V</w:t>
      </w:r>
      <w:r w:rsidRPr="004030FF">
        <w:rPr>
          <w:rStyle w:val="FontStyle41"/>
          <w:spacing w:val="4"/>
          <w:sz w:val="20"/>
        </w:rPr>
        <w:t xml:space="preserve">  (САЗ 11-27); от 19 мая 2016 года № 127 КЗИД-</w:t>
      </w:r>
      <w:r w:rsidRPr="004030FF">
        <w:rPr>
          <w:rStyle w:val="FontStyle41"/>
          <w:spacing w:val="4"/>
          <w:sz w:val="20"/>
          <w:lang w:val="en-US"/>
        </w:rPr>
        <w:t>VI</w:t>
      </w:r>
      <w:r w:rsidRPr="004030FF">
        <w:rPr>
          <w:rStyle w:val="FontStyle41"/>
          <w:spacing w:val="4"/>
          <w:sz w:val="20"/>
        </w:rPr>
        <w:t xml:space="preserve"> (газета «Приднестровье» от 24 мая 2016 года № 89); от 2 июня 2016 года № 144 - КЗИД-</w:t>
      </w:r>
      <w:r w:rsidRPr="004030FF">
        <w:rPr>
          <w:rStyle w:val="FontStyle41"/>
          <w:spacing w:val="4"/>
          <w:sz w:val="20"/>
          <w:lang w:val="en-US"/>
        </w:rPr>
        <w:t>VI</w:t>
      </w:r>
      <w:r w:rsidRPr="004030FF">
        <w:rPr>
          <w:rStyle w:val="FontStyle41"/>
          <w:spacing w:val="4"/>
          <w:sz w:val="20"/>
        </w:rPr>
        <w:t xml:space="preserve"> (САЗ 16-22); от 18 августа 2016 года (САЗ 16-37), от </w:t>
      </w:r>
      <w:r w:rsidRPr="004030FF">
        <w:rPr>
          <w:spacing w:val="4"/>
        </w:rPr>
        <w:t xml:space="preserve"> 30 января 2</w:t>
      </w:r>
      <w:r w:rsidR="00082BB5" w:rsidRPr="004030FF">
        <w:rPr>
          <w:spacing w:val="4"/>
        </w:rPr>
        <w:t>017 года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96"/>
        </w:numPr>
        <w:tabs>
          <w:tab w:val="left" w:pos="540"/>
          <w:tab w:val="left" w:pos="960"/>
        </w:tabs>
        <w:jc w:val="both"/>
        <w:rPr>
          <w:spacing w:val="4"/>
        </w:rPr>
      </w:pPr>
      <w:r w:rsidRPr="004030FF">
        <w:rPr>
          <w:spacing w:val="4"/>
        </w:rPr>
        <w:t xml:space="preserve">Конституционный закон </w:t>
      </w:r>
      <w:r w:rsidRPr="004030FF">
        <w:rPr>
          <w:rStyle w:val="FontStyle41"/>
          <w:spacing w:val="4"/>
          <w:sz w:val="20"/>
        </w:rPr>
        <w:t>Приднестровской Молдавской Республики от 19 июня 2017 года № 144- КЗ-</w:t>
      </w:r>
      <w:r w:rsidRPr="004030FF">
        <w:rPr>
          <w:rStyle w:val="FontStyle41"/>
          <w:spacing w:val="4"/>
          <w:sz w:val="20"/>
          <w:lang w:val="en-US"/>
        </w:rPr>
        <w:t>VI</w:t>
      </w:r>
      <w:r w:rsidRPr="004030FF">
        <w:rPr>
          <w:rStyle w:val="FontStyle41"/>
          <w:spacing w:val="4"/>
          <w:sz w:val="20"/>
        </w:rPr>
        <w:t xml:space="preserve">  «О гражданстве Приднестровской Молдавской Республики»</w:t>
      </w:r>
      <w:r w:rsidRPr="004030FF">
        <w:rPr>
          <w:spacing w:val="4"/>
        </w:rPr>
        <w:t xml:space="preserve">. </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20 ноября 2002 года № 205-КЗ-III «О Конституционном суде </w:t>
      </w:r>
      <w:r w:rsidRPr="004030FF">
        <w:rPr>
          <w:rStyle w:val="FontStyle41"/>
          <w:spacing w:val="4"/>
          <w:sz w:val="20"/>
        </w:rPr>
        <w:t>Приднестровской Молдавской Республики</w:t>
      </w:r>
      <w:r w:rsidRPr="004030FF">
        <w:rPr>
          <w:spacing w:val="4"/>
          <w:sz w:val="20"/>
        </w:rPr>
        <w:t>» (САЗ 02-47)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30 ноября 2011 года № 224-КЗ-</w:t>
      </w:r>
      <w:r w:rsidRPr="004030FF">
        <w:rPr>
          <w:spacing w:val="4"/>
          <w:sz w:val="20"/>
          <w:lang w:val="en-US"/>
        </w:rPr>
        <w:t>V</w:t>
      </w:r>
      <w:r w:rsidRPr="004030FF">
        <w:rPr>
          <w:spacing w:val="4"/>
          <w:sz w:val="20"/>
        </w:rPr>
        <w:t xml:space="preserve"> «О Правительстве </w:t>
      </w:r>
      <w:r w:rsidRPr="004030FF">
        <w:rPr>
          <w:rStyle w:val="FontStyle41"/>
          <w:spacing w:val="4"/>
          <w:sz w:val="20"/>
        </w:rPr>
        <w:t>Приднестровской Молдавской Республики</w:t>
      </w:r>
      <w:r w:rsidRPr="004030FF">
        <w:rPr>
          <w:spacing w:val="4"/>
          <w:sz w:val="20"/>
        </w:rPr>
        <w:t>» (САЗ 11-48)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31 июля 2006 года 66-КЗ-IV «О Прокуратуре </w:t>
      </w:r>
      <w:r w:rsidRPr="004030FF">
        <w:rPr>
          <w:rStyle w:val="FontStyle41"/>
          <w:spacing w:val="4"/>
          <w:sz w:val="20"/>
        </w:rPr>
        <w:t>Приднестровской Молдавской Республики</w:t>
      </w:r>
      <w:r w:rsidRPr="004030FF">
        <w:rPr>
          <w:spacing w:val="4"/>
          <w:sz w:val="20"/>
        </w:rPr>
        <w:t>» (САЗ 06-32)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ноября 2005 года № 657-КЗ-III «Об Уполномоченном по правам человека в </w:t>
      </w:r>
      <w:r w:rsidRPr="004030FF">
        <w:rPr>
          <w:rStyle w:val="FontStyle41"/>
          <w:spacing w:val="4"/>
          <w:sz w:val="20"/>
        </w:rPr>
        <w:t>Приднестровской Молдавской Республике»</w:t>
      </w:r>
      <w:r w:rsidRPr="004030FF">
        <w:rPr>
          <w:spacing w:val="4"/>
          <w:sz w:val="20"/>
        </w:rPr>
        <w:t xml:space="preserve"> (САЗ 05-45)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 xml:space="preserve">Таможенный кодекс </w:t>
      </w:r>
      <w:r w:rsidRPr="004030FF">
        <w:rPr>
          <w:rStyle w:val="FontStyle41"/>
          <w:spacing w:val="4"/>
          <w:sz w:val="20"/>
        </w:rPr>
        <w:t>Приднестровской Молдавской Республики</w:t>
      </w:r>
      <w:r w:rsidRPr="004030FF">
        <w:rPr>
          <w:spacing w:val="4"/>
          <w:sz w:val="20"/>
        </w:rPr>
        <w:t xml:space="preserve"> от 31 января 2000 года (САЗ 00-1)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color w:val="000000"/>
          <w:spacing w:val="4"/>
          <w:sz w:val="20"/>
        </w:rPr>
        <w:t xml:space="preserve">Закон </w:t>
      </w:r>
      <w:r w:rsidRPr="004030FF">
        <w:rPr>
          <w:spacing w:val="4"/>
          <w:sz w:val="20"/>
        </w:rPr>
        <w:t xml:space="preserve">Приднестровской Молдавской Республики от 12 января 2017 года  № 17-З-VI </w:t>
      </w:r>
      <w:r w:rsidRPr="004030FF">
        <w:rPr>
          <w:color w:val="000000"/>
          <w:spacing w:val="4"/>
          <w:sz w:val="20"/>
        </w:rPr>
        <w:t xml:space="preserve"> «О безопасности дорожного движения»</w:t>
      </w:r>
      <w:r w:rsidRPr="004030FF">
        <w:rPr>
          <w:spacing w:val="4"/>
          <w:sz w:val="20"/>
        </w:rPr>
        <w:t xml:space="preserve"> (САЗ 17-3)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Закон Приднестровской Молдавской Республики от  16 января 2015 года № 25-З-V «Об охране здоровья граждан от воздействия табачного дыма и последствий потребления табака» (САЗ 15-3).</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Закон Приднестровской Молдавской Республики от  31 октября 2014 года  № 166-З-V «О соблюдении покоя граждан и тишины» (САЗ 14-44)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Закон Приднестровской Молдавской Республики от 19 июня 2017 года № 170-З-VI «О миграционном учете иностранных граждан и лиц без гражданства в Приднестровской Молдавской Республики» (САЗ 17-25).</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Закон Приднестровской Молдавской Республики от 19 июня 2017 года № 171-З-VI  «О порядке въезда и выезда из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Закон Приднестровской Молдавской  Республики от  27 октября 1992 года «О безопасности «(СЗМЗ 92-4)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 xml:space="preserve">Закон Приднестровской Молдавской  Республики от  </w:t>
      </w:r>
      <w:r w:rsidRPr="004030FF">
        <w:rPr>
          <w:caps/>
          <w:spacing w:val="4"/>
          <w:sz w:val="20"/>
        </w:rPr>
        <w:t xml:space="preserve">15 </w:t>
      </w:r>
      <w:r w:rsidRPr="004030FF">
        <w:rPr>
          <w:spacing w:val="4"/>
          <w:sz w:val="20"/>
        </w:rPr>
        <w:t>февраля 2007 года  № 172-З-</w:t>
      </w:r>
      <w:r w:rsidRPr="004030FF">
        <w:rPr>
          <w:spacing w:val="4"/>
          <w:sz w:val="20"/>
          <w:lang w:val="en-US"/>
        </w:rPr>
        <w:t>IV</w:t>
      </w:r>
      <w:r w:rsidRPr="004030FF">
        <w:rPr>
          <w:spacing w:val="4"/>
          <w:sz w:val="20"/>
        </w:rPr>
        <w:t xml:space="preserve"> «О гарантиях лицам, занимавшим должности Президента Приднестровской Молдавской Республики, Вице-Президента Приднестровской Молдавской Республики, Председателя Верховного Совета Приднестровской Молдавской Республики и прекратившим исполнение своих полномочий, и членам их семей (САЗ 07-8)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23 мая 2013 года «О Государственной границе </w:t>
      </w:r>
      <w:r w:rsidRPr="004030FF">
        <w:rPr>
          <w:rStyle w:val="FontStyle41"/>
          <w:spacing w:val="4"/>
          <w:sz w:val="20"/>
        </w:rPr>
        <w:t>Приднестровской Молдавской Республики</w:t>
      </w:r>
      <w:r w:rsidRPr="004030FF">
        <w:rPr>
          <w:spacing w:val="4"/>
          <w:sz w:val="20"/>
        </w:rPr>
        <w:t>»     (САЗ 13-23).</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caps/>
          <w:spacing w:val="4"/>
          <w:sz w:val="20"/>
        </w:rPr>
        <w:t xml:space="preserve">25 </w:t>
      </w:r>
      <w:r w:rsidRPr="004030FF">
        <w:rPr>
          <w:spacing w:val="4"/>
          <w:sz w:val="20"/>
        </w:rPr>
        <w:t xml:space="preserve">апреля 2012 года </w:t>
      </w:r>
      <w:r w:rsidRPr="004030FF">
        <w:rPr>
          <w:caps/>
          <w:spacing w:val="4"/>
          <w:sz w:val="20"/>
        </w:rPr>
        <w:t>№ 49-З-</w:t>
      </w:r>
      <w:r w:rsidRPr="004030FF">
        <w:rPr>
          <w:caps/>
          <w:spacing w:val="4"/>
          <w:sz w:val="20"/>
          <w:lang w:val="en-US"/>
        </w:rPr>
        <w:t>V</w:t>
      </w:r>
      <w:r w:rsidRPr="004030FF">
        <w:rPr>
          <w:spacing w:val="4"/>
          <w:sz w:val="20"/>
        </w:rPr>
        <w:t xml:space="preserve">«О системе государственной службы </w:t>
      </w:r>
      <w:r w:rsidRPr="004030FF">
        <w:rPr>
          <w:rStyle w:val="FontStyle41"/>
          <w:spacing w:val="4"/>
          <w:sz w:val="20"/>
        </w:rPr>
        <w:t>Приднестровской Молдавской Республики</w:t>
      </w:r>
      <w:r w:rsidRPr="004030FF">
        <w:rPr>
          <w:spacing w:val="4"/>
          <w:sz w:val="20"/>
        </w:rPr>
        <w:t>» (САЗ 12-18).</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27 апреля 2012 года № 53-З-V «О государственной гражданской службе </w:t>
      </w:r>
      <w:r w:rsidRPr="004030FF">
        <w:rPr>
          <w:rStyle w:val="FontStyle41"/>
          <w:spacing w:val="4"/>
          <w:sz w:val="20"/>
        </w:rPr>
        <w:t>Приднестровской Молдавской Республике</w:t>
      </w:r>
      <w:r w:rsidRPr="004030FF">
        <w:rPr>
          <w:spacing w:val="4"/>
          <w:sz w:val="20"/>
        </w:rPr>
        <w:t>» (САЗ 12-18)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caps/>
          <w:spacing w:val="4"/>
          <w:sz w:val="20"/>
        </w:rPr>
        <w:t xml:space="preserve">20 </w:t>
      </w:r>
      <w:r w:rsidRPr="004030FF">
        <w:rPr>
          <w:spacing w:val="4"/>
          <w:sz w:val="20"/>
        </w:rPr>
        <w:t xml:space="preserve">июня 2012 года  </w:t>
      </w:r>
      <w:r w:rsidRPr="004030FF">
        <w:rPr>
          <w:caps/>
          <w:spacing w:val="4"/>
          <w:sz w:val="20"/>
        </w:rPr>
        <w:t>№ 97-З-</w:t>
      </w:r>
      <w:r w:rsidRPr="004030FF">
        <w:rPr>
          <w:caps/>
          <w:spacing w:val="4"/>
          <w:sz w:val="20"/>
          <w:lang w:val="en-US"/>
        </w:rPr>
        <w:t>V</w:t>
      </w:r>
      <w:r w:rsidRPr="004030FF">
        <w:rPr>
          <w:spacing w:val="4"/>
          <w:sz w:val="20"/>
        </w:rPr>
        <w:t>«О защите детей от информации, причиняющей вред их здоровью и развитию» (САЗ 12-26).</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11 января 2010 года № 5-З-</w:t>
      </w:r>
      <w:r w:rsidRPr="004030FF">
        <w:rPr>
          <w:spacing w:val="4"/>
          <w:sz w:val="20"/>
          <w:lang w:val="en-US"/>
        </w:rPr>
        <w:t>IV</w:t>
      </w:r>
      <w:r w:rsidRPr="004030FF">
        <w:rPr>
          <w:spacing w:val="4"/>
          <w:sz w:val="20"/>
        </w:rPr>
        <w:t xml:space="preserve"> «Об обороте оружия и боеприпасов на территории </w:t>
      </w:r>
      <w:r w:rsidRPr="004030FF">
        <w:rPr>
          <w:rStyle w:val="FontStyle41"/>
          <w:spacing w:val="4"/>
          <w:sz w:val="20"/>
        </w:rPr>
        <w:t>Приднестровской Молдавской Республики</w:t>
      </w:r>
      <w:r w:rsidRPr="004030FF">
        <w:rPr>
          <w:spacing w:val="4"/>
          <w:sz w:val="20"/>
        </w:rPr>
        <w:t>» (САЗ 10-2)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8 декабря 2003 года № 367-З-III «Об обращениях граждан» (САЗ 03-50)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bCs/>
          <w:spacing w:val="4"/>
          <w:sz w:val="20"/>
        </w:rPr>
        <w:t xml:space="preserve"> 13 октября 1997 года «О транспорте» (СЗМР 97-4) </w:t>
      </w:r>
      <w:r w:rsidRPr="004030FF">
        <w:rPr>
          <w:spacing w:val="4"/>
          <w:sz w:val="20"/>
        </w:rPr>
        <w:t>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Закон Приднестровской Молдавской Республики  от 9 июля 2000 года № 304-3 «О внутренних  войсках» (СЗМР 00-2)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Закон Приднестровской Молдавской Республики от 9 июня 2000 года  № 303-З «О вооруженных силах» (СЗМР 00-2)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Закон Приднестровской Молдавской Республики от  5 мая 2000 года  N 292-З «О всеобщей воинской обязанности и военной службе»  (СЗМР 00-2)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Закон Приднестровской Молдавской Республики от 5 января 2001 года N 371-З «О статусе военнослужащих» (СЗМР 01-1)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Закон Приднестровской Молдавской Республики от 5 мая 2000 года № 292-З «О всеобщей воинской обязанности и военной службе» (СЗМР 00-2)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 xml:space="preserve">Постановление Верховного Совета </w:t>
      </w:r>
      <w:r w:rsidRPr="004030FF">
        <w:rPr>
          <w:rStyle w:val="FontStyle41"/>
          <w:spacing w:val="4"/>
          <w:sz w:val="20"/>
        </w:rPr>
        <w:t>Приднестровской Молдавской Республики</w:t>
      </w:r>
      <w:r w:rsidRPr="004030FF">
        <w:rPr>
          <w:spacing w:val="4"/>
          <w:sz w:val="20"/>
        </w:rPr>
        <w:t xml:space="preserve"> от 30 мая 2012 года № 1061 «Об утверждении «Перечня должностей государственной гражданской службы в Верховном Совете </w:t>
      </w:r>
      <w:r w:rsidRPr="004030FF">
        <w:rPr>
          <w:rStyle w:val="FontStyle41"/>
          <w:spacing w:val="4"/>
          <w:sz w:val="20"/>
        </w:rPr>
        <w:t>Приднестровской Молдавской Республики</w:t>
      </w:r>
      <w:r w:rsidRPr="004030FF">
        <w:rPr>
          <w:spacing w:val="4"/>
          <w:sz w:val="20"/>
        </w:rPr>
        <w:t>» (САЗ 12-23).</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19 декабря 2016 года № 10 «Об утверждении системы и структуры исполнительных органов государственной власти</w:t>
      </w:r>
      <w:r w:rsidRPr="004030FF">
        <w:rPr>
          <w:rStyle w:val="FontStyle41"/>
          <w:spacing w:val="4"/>
          <w:sz w:val="20"/>
        </w:rPr>
        <w:t xml:space="preserve"> Приднестровской Молдавской Республики</w:t>
      </w:r>
      <w:r w:rsidRPr="004030FF">
        <w:rPr>
          <w:spacing w:val="4"/>
          <w:sz w:val="20"/>
        </w:rPr>
        <w:t>»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90дсп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(САЗ 16-8)</w:t>
      </w:r>
      <w:r w:rsidRPr="004030FF">
        <w:rPr>
          <w:sz w:val="20"/>
        </w:rPr>
        <w:t xml:space="preserve"> с изменениями и дополнениями</w:t>
      </w:r>
      <w:r w:rsidRPr="004030FF">
        <w:rPr>
          <w:spacing w:val="4"/>
          <w:sz w:val="20"/>
        </w:rPr>
        <w:t>.</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12 июня 2001 года № 295 «Об утверждении Положения «О порядке подготовки правовых актов и об общих принципах взаимодействия исполнительных органов государственной власти с Верховным Советом </w:t>
      </w:r>
      <w:r w:rsidRPr="004030FF">
        <w:rPr>
          <w:rStyle w:val="FontStyle41"/>
          <w:spacing w:val="4"/>
          <w:sz w:val="20"/>
        </w:rPr>
        <w:t>Приднестровской Молдавской Республики</w:t>
      </w:r>
      <w:r w:rsidRPr="004030FF">
        <w:rPr>
          <w:spacing w:val="4"/>
          <w:sz w:val="20"/>
        </w:rPr>
        <w:t>» с изменениями.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13 августа 2012 года № 529 «Об утверждении Положения « Об упорядочении оборота гражданского и служебного оружия и боеприпасов к нему на территории Приднестровской Молдавской Республики» (САЗ 12-34).</w:t>
      </w:r>
    </w:p>
    <w:p w:rsidR="000B11D3" w:rsidRPr="004030FF" w:rsidRDefault="000B11D3" w:rsidP="002C3A22">
      <w:pPr>
        <w:numPr>
          <w:ilvl w:val="0"/>
          <w:numId w:val="96"/>
        </w:numPr>
        <w:jc w:val="both"/>
        <w:rPr>
          <w:spacing w:val="4"/>
        </w:rPr>
      </w:pPr>
      <w:r w:rsidRPr="004030FF">
        <w:rPr>
          <w:spacing w:val="4"/>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rPr>
        <w:t xml:space="preserve">  от 2 июня 2017  года № 126 «Об утверждении Правил дорожного движения </w:t>
      </w:r>
      <w:r w:rsidRPr="004030FF">
        <w:rPr>
          <w:rStyle w:val="FontStyle41"/>
          <w:spacing w:val="4"/>
          <w:sz w:val="20"/>
        </w:rPr>
        <w:t>Приднестровской Молдавской Республики</w:t>
      </w:r>
      <w:r w:rsidRPr="004030FF">
        <w:rPr>
          <w:spacing w:val="4"/>
        </w:rPr>
        <w:t>».</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Постановление Правительства Приднестровской Молдавской Республики от 08 июня 2017 года № 141 « Об утверждения перечня объектов, подлежащих обязательной охране милицией на территории Приднестровской Молдавской Республики». (САЗ 17-24)</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Постановление Правительства Приднестровской Молдавской Республики от 05 апреля 2017 года № 55 « Об утверждении Положения «Об организации охраны имущества всех форм собственности и обеспечения безопасности организаций и иных форм предприятий и граждан на территории Приднестровской Молдавской Республики».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Приказ Министерства внутренних дел Приднестровской Молдавск</w:t>
      </w:r>
      <w:r w:rsidR="008203AA" w:rsidRPr="004030FF">
        <w:rPr>
          <w:spacing w:val="4"/>
          <w:sz w:val="20"/>
        </w:rPr>
        <w:t>ой Республики от 16 апреля 2019 года № 176дсп</w:t>
      </w:r>
      <w:r w:rsidRPr="004030FF">
        <w:rPr>
          <w:spacing w:val="4"/>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Приказ Государственного таможенного комитета Министерства доходов Приднестровской Молдавской республики от 22 июня 2001 года № 196 «Об утверждении и введении в действие Инструкции о порядке проведения личного досмотра физических лиц, следующих через таможенную границу Приднестровской Молдавской Республики либо находящихся в зоне таможенного контроля (САЗ 01-30).</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11 марта 1996 года № 64 « Об утверждении Устава патрульно-постовой службы милиции общественной безопасности Приднестровской Молдавской Республики».</w:t>
      </w:r>
    </w:p>
    <w:p w:rsidR="000B11D3" w:rsidRPr="004030FF" w:rsidRDefault="000B11D3" w:rsidP="002C3A22">
      <w:pPr>
        <w:pStyle w:val="33"/>
        <w:widowControl/>
        <w:numPr>
          <w:ilvl w:val="0"/>
          <w:numId w:val="96"/>
        </w:numPr>
        <w:snapToGrid w:val="0"/>
        <w:spacing w:line="240" w:lineRule="auto"/>
        <w:rPr>
          <w:sz w:val="20"/>
        </w:rPr>
      </w:pPr>
      <w:r w:rsidRPr="004030FF">
        <w:rPr>
          <w:spacing w:val="4"/>
          <w:sz w:val="20"/>
        </w:rPr>
        <w:t>Приказ Министерства внутренних дел Приднестровской Молдавской Республики от 15 июня 2000 года № 146 «Об утверждении Инструкции «О правах и обязанностях работников ведомственной охраны, порядке применения ими физической силы, специальных  средств и огнестрельного оружия».</w:t>
      </w:r>
    </w:p>
    <w:p w:rsidR="000B11D3" w:rsidRPr="004030FF" w:rsidRDefault="000B11D3" w:rsidP="002C3A22">
      <w:pPr>
        <w:numPr>
          <w:ilvl w:val="0"/>
          <w:numId w:val="96"/>
        </w:numPr>
        <w:jc w:val="both"/>
        <w:rPr>
          <w:spacing w:val="4"/>
        </w:rPr>
      </w:pPr>
      <w:r w:rsidRPr="004030FF">
        <w:rPr>
          <w:spacing w:val="4"/>
        </w:rPr>
        <w:t>Приказ Министерства внутренних дел Приднестровской Молдавской Республики от 31 мая 2005 года № 160 « Наставлении по организации хранения, учета и выдачи оружия, боеприпасов и специальных средств в организациях и подразделениях Министерства внутренних дел Приднестровской Молдавской Республики».</w:t>
      </w:r>
    </w:p>
    <w:p w:rsidR="000B11D3" w:rsidRPr="004030FF" w:rsidRDefault="000B11D3" w:rsidP="002C3A22">
      <w:pPr>
        <w:pStyle w:val="33"/>
        <w:widowControl/>
        <w:numPr>
          <w:ilvl w:val="0"/>
          <w:numId w:val="96"/>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11 апреля 2003 года  № 131\157 « О порядке освобождения лиц из учреждений ГУИН, постановки  их на учет» с изменениями и дополнениями.</w:t>
      </w:r>
    </w:p>
    <w:p w:rsidR="000B11D3" w:rsidRPr="004030FF" w:rsidRDefault="000B11D3" w:rsidP="002C3A22">
      <w:pPr>
        <w:numPr>
          <w:ilvl w:val="0"/>
          <w:numId w:val="96"/>
        </w:numPr>
        <w:jc w:val="both"/>
        <w:rPr>
          <w:spacing w:val="4"/>
        </w:rPr>
      </w:pPr>
      <w:r w:rsidRPr="004030FF">
        <w:rPr>
          <w:spacing w:val="4"/>
        </w:rPr>
        <w:t>Приказ Министерства внутренних дел Приднестровской Молдавской Республики от 26 августа 2010 года № 342 «О введении в эксплуатацию системы «Безопасный город» с учетом дополнений, внесенных приказом Министерства внутренних дел Приднестровской Молдавской Республики от 29 декабря 2014 года № 557.</w:t>
      </w:r>
    </w:p>
    <w:p w:rsidR="000B11D3" w:rsidRPr="004030FF" w:rsidRDefault="000B11D3" w:rsidP="002C3A22">
      <w:pPr>
        <w:numPr>
          <w:ilvl w:val="0"/>
          <w:numId w:val="96"/>
        </w:numPr>
        <w:jc w:val="both"/>
        <w:rPr>
          <w:spacing w:val="4"/>
        </w:rPr>
      </w:pPr>
      <w:r w:rsidRPr="004030FF">
        <w:rPr>
          <w:spacing w:val="4"/>
        </w:rPr>
        <w:t xml:space="preserve">Приказ Министра внутренних дел  Приднестровской Молдавской Республики   от 8 мая 2015 года № 195 « О совершенствовании информационного обмена  и использование результатов данных фото и </w:t>
      </w:r>
      <w:proofErr w:type="spellStart"/>
      <w:r w:rsidRPr="004030FF">
        <w:rPr>
          <w:spacing w:val="4"/>
        </w:rPr>
        <w:t>видеофиксации</w:t>
      </w:r>
      <w:proofErr w:type="spellEnd"/>
      <w:r w:rsidRPr="004030FF">
        <w:rPr>
          <w:spacing w:val="4"/>
        </w:rPr>
        <w:t>».</w:t>
      </w:r>
    </w:p>
    <w:p w:rsidR="000B11D3" w:rsidRPr="004030FF" w:rsidRDefault="000B11D3" w:rsidP="000B11D3">
      <w:pPr>
        <w:ind w:left="720"/>
        <w:jc w:val="center"/>
        <w:rPr>
          <w:b/>
        </w:rPr>
      </w:pPr>
      <w:r w:rsidRPr="004030FF">
        <w:rPr>
          <w:b/>
        </w:rPr>
        <w:t>Дополнительная</w:t>
      </w:r>
    </w:p>
    <w:p w:rsidR="000B11D3" w:rsidRPr="004030FF" w:rsidRDefault="008203AA" w:rsidP="008203AA">
      <w:pPr>
        <w:jc w:val="both"/>
      </w:pPr>
      <w:r w:rsidRPr="004030FF">
        <w:t xml:space="preserve">1. </w:t>
      </w:r>
      <w:r w:rsidR="000B11D3"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8203AA" w:rsidP="008203AA">
      <w:pPr>
        <w:jc w:val="both"/>
      </w:pPr>
      <w:r w:rsidRPr="004030FF">
        <w:t xml:space="preserve">2. </w:t>
      </w:r>
      <w:r w:rsidR="000B11D3"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8203AA" w:rsidP="008203AA">
      <w:pPr>
        <w:jc w:val="both"/>
      </w:pPr>
      <w:r w:rsidRPr="004030FF">
        <w:t xml:space="preserve">3. </w:t>
      </w:r>
      <w:r w:rsidR="000B11D3"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8203AA" w:rsidP="008203AA">
      <w:pPr>
        <w:jc w:val="both"/>
      </w:pPr>
      <w:r w:rsidRPr="004030FF">
        <w:t xml:space="preserve">4. </w:t>
      </w:r>
      <w:proofErr w:type="spellStart"/>
      <w:r w:rsidR="000B11D3" w:rsidRPr="004030FF">
        <w:t>Зубач</w:t>
      </w:r>
      <w:proofErr w:type="spellEnd"/>
      <w:r w:rsidR="000B11D3" w:rsidRPr="004030FF">
        <w:t xml:space="preserve"> А.В., </w:t>
      </w:r>
      <w:proofErr w:type="spellStart"/>
      <w:r w:rsidR="000B11D3" w:rsidRPr="004030FF">
        <w:t>Кокорев</w:t>
      </w:r>
      <w:proofErr w:type="spellEnd"/>
      <w:r w:rsidR="000B11D3" w:rsidRPr="004030FF">
        <w:t xml:space="preserve"> А.Н. Административная деятельность органов внутренних дел в вопросах и ответах: </w:t>
      </w:r>
    </w:p>
    <w:p w:rsidR="000B11D3" w:rsidRPr="004030FF" w:rsidRDefault="008203AA" w:rsidP="008203AA">
      <w:pPr>
        <w:jc w:val="both"/>
      </w:pPr>
      <w:r w:rsidRPr="004030FF">
        <w:t xml:space="preserve">5. </w:t>
      </w:r>
      <w:r w:rsidR="000B11D3" w:rsidRPr="004030FF">
        <w:t xml:space="preserve">Учебное пособие, </w:t>
      </w:r>
      <w:proofErr w:type="spellStart"/>
      <w:r w:rsidR="000B11D3" w:rsidRPr="004030FF">
        <w:t>Зубач</w:t>
      </w:r>
      <w:proofErr w:type="spellEnd"/>
      <w:r w:rsidR="000B11D3" w:rsidRPr="004030FF">
        <w:t xml:space="preserve"> А.В., </w:t>
      </w:r>
      <w:proofErr w:type="spellStart"/>
      <w:r w:rsidR="000B11D3" w:rsidRPr="004030FF">
        <w:t>Кокорев</w:t>
      </w:r>
      <w:proofErr w:type="spellEnd"/>
      <w:r w:rsidR="000B11D3" w:rsidRPr="004030FF">
        <w:t xml:space="preserve"> А.Н. – М.: Щит-М, 2006. </w:t>
      </w:r>
    </w:p>
    <w:p w:rsidR="000B11D3" w:rsidRPr="004030FF" w:rsidRDefault="008203AA" w:rsidP="008203AA">
      <w:pPr>
        <w:jc w:val="both"/>
      </w:pPr>
      <w:r w:rsidRPr="004030FF">
        <w:t xml:space="preserve">6. </w:t>
      </w:r>
      <w:r w:rsidR="000B11D3" w:rsidRPr="004030FF">
        <w:t xml:space="preserve">З.Р. </w:t>
      </w:r>
      <w:proofErr w:type="spellStart"/>
      <w:r w:rsidR="000B11D3" w:rsidRPr="004030FF">
        <w:t>Танаева</w:t>
      </w:r>
      <w:proofErr w:type="spellEnd"/>
      <w:r w:rsidR="000B11D3" w:rsidRPr="004030FF">
        <w:t xml:space="preserve">, А. Д. </w:t>
      </w:r>
      <w:proofErr w:type="spellStart"/>
      <w:r w:rsidR="000B11D3" w:rsidRPr="004030FF">
        <w:t>Магденко</w:t>
      </w:r>
      <w:proofErr w:type="spellEnd"/>
      <w:r w:rsidR="000B11D3"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0B11D3" w:rsidRPr="004030FF" w:rsidRDefault="008203AA" w:rsidP="008203AA">
      <w:pPr>
        <w:jc w:val="both"/>
      </w:pPr>
      <w:r w:rsidRPr="004030FF">
        <w:t xml:space="preserve">7. </w:t>
      </w:r>
      <w:r w:rsidR="000B11D3" w:rsidRPr="004030FF">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8203AA" w:rsidP="008203AA">
      <w:pPr>
        <w:jc w:val="both"/>
      </w:pPr>
      <w:r w:rsidRPr="004030FF">
        <w:t xml:space="preserve">8. </w:t>
      </w:r>
      <w:r w:rsidR="000B11D3" w:rsidRPr="004030FF">
        <w:t>Административная деятельность ОВД: У</w:t>
      </w:r>
      <w:r w:rsidRPr="004030FF">
        <w:t xml:space="preserve">чебник/ Под редакцией проф. </w:t>
      </w:r>
      <w:proofErr w:type="spellStart"/>
      <w:r w:rsidR="000B11D3" w:rsidRPr="004030FF">
        <w:t>Костенникова</w:t>
      </w:r>
      <w:proofErr w:type="spellEnd"/>
      <w:r w:rsidR="000B11D3" w:rsidRPr="004030FF">
        <w:t xml:space="preserve"> М. В., проф. Куракина А. В.. Москва «</w:t>
      </w:r>
      <w:proofErr w:type="spellStart"/>
      <w:r w:rsidR="000B11D3" w:rsidRPr="004030FF">
        <w:t>Юрайт</w:t>
      </w:r>
      <w:proofErr w:type="spellEnd"/>
      <w:r w:rsidR="000B11D3" w:rsidRPr="004030FF">
        <w:t xml:space="preserve">» 2017. </w:t>
      </w:r>
    </w:p>
    <w:p w:rsidR="000B11D3" w:rsidRPr="004030FF" w:rsidRDefault="000B11D3" w:rsidP="000B11D3"/>
    <w:p w:rsidR="000B11D3" w:rsidRPr="004030FF" w:rsidRDefault="000B11D3" w:rsidP="000B11D3">
      <w:pPr>
        <w:jc w:val="center"/>
        <w:rPr>
          <w:b/>
        </w:rPr>
      </w:pPr>
      <w:r w:rsidRPr="004030FF">
        <w:rPr>
          <w:b/>
        </w:rPr>
        <w:t>Тема № 33. Деятельность органов внутренних дел по предупреждению и пресечению групповых нарушений общественного порядка и массовых беспорядков.</w:t>
      </w:r>
    </w:p>
    <w:p w:rsidR="000B11D3" w:rsidRPr="004030FF" w:rsidRDefault="000B11D3" w:rsidP="000B11D3">
      <w:pPr>
        <w:pStyle w:val="af1"/>
        <w:jc w:val="both"/>
      </w:pPr>
    </w:p>
    <w:p w:rsidR="000B11D3" w:rsidRPr="004030FF" w:rsidRDefault="000B11D3" w:rsidP="000B11D3">
      <w:pPr>
        <w:pStyle w:val="af1"/>
        <w:jc w:val="center"/>
        <w:rPr>
          <w:b/>
        </w:rPr>
      </w:pPr>
      <w:r w:rsidRPr="004030FF">
        <w:rPr>
          <w:b/>
        </w:rPr>
        <w:t>Методические рекомендации</w:t>
      </w:r>
    </w:p>
    <w:p w:rsidR="000B11D3" w:rsidRPr="004030FF" w:rsidRDefault="000B11D3" w:rsidP="000B11D3">
      <w:pPr>
        <w:pStyle w:val="af1"/>
        <w:ind w:left="284" w:right="284"/>
        <w:jc w:val="both"/>
      </w:pPr>
      <w:r w:rsidRPr="004030FF">
        <w:t xml:space="preserve">           На практике все массовые мероприятия условно подразделяются на общественно-политические, культурно-массовые, спортивно-зрелищные и религиозные обряды. Они различаются по целям их организации, характеру и количеству участников и зрителей, местам проведения, по степени влияния на охраняемые общественные отношения и другим факторам. Стоит знать, что к общественно-политическим мероприятиям относятся демонстрации, митинги, шествия, съезды политических партий и общественных организаций, выборы депутатов различных уровней, президента и др. Этому виду массовых мероприятий присущи, как правило, высокий уровень организации, качественная однородность состава участников, необходимое финансирование и техническая и рекламная поддержка. Для граждан, поддерживающих различные партии, движения и принимающих участие в подобных мероприятиях, характерны общность интересов в достижении поставленных целей, а также относительная схожесть мотивов и стереотипов поведения. В подобных мероприятиях участвуют представители различных государственных органов и общественных организаций, их совместная деятельность опосредствуется устойчивыми коллективными интересами и межличностными взаимосвязями. Они, как правило, лояльно относятся к действующему законодательству и установленным правилам поведения в общественных местах, хотя имеются и исключения. В соответствии с действующей Конституции Приднестровской Молдавской Республики граждане имеют право собираться мирно, без оружия, проводить собрания, митинги, шествия и пикетирование. Одновременно в Основном Законе прямо запрещаются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вооруженных формирований, разжигание социальной, расовой, национальной и религиозной розни. В современных условиях резкого ухудшения социального климата в стране, на фоне повсеместного игнорирования существующих правовых норм, надлежащий государственный контроль за проведением подобных массовых акций приобретает особое значение.</w:t>
      </w:r>
    </w:p>
    <w:p w:rsidR="000B11D3" w:rsidRPr="004030FF" w:rsidRDefault="000B11D3" w:rsidP="000B11D3">
      <w:pPr>
        <w:pStyle w:val="af1"/>
        <w:ind w:left="284" w:right="284"/>
        <w:jc w:val="both"/>
      </w:pPr>
      <w:r w:rsidRPr="004030FF">
        <w:t xml:space="preserve">Деятельность органов внутренних дел по непосредственному обеспечению порядка и безопасности при проведении массового мероприятия условно подразделяется на три основных этапа: </w:t>
      </w:r>
      <w:r w:rsidRPr="004030FF">
        <w:rPr>
          <w:b/>
        </w:rPr>
        <w:t>подготовительный, исполнительный и заключительный</w:t>
      </w:r>
      <w:r w:rsidRPr="004030FF">
        <w:t xml:space="preserve">. </w:t>
      </w:r>
    </w:p>
    <w:p w:rsidR="000B11D3" w:rsidRPr="004030FF" w:rsidRDefault="000B11D3" w:rsidP="000B11D3">
      <w:pPr>
        <w:pStyle w:val="af1"/>
        <w:ind w:left="284" w:right="284"/>
        <w:jc w:val="both"/>
      </w:pPr>
      <w:r w:rsidRPr="004030FF">
        <w:t>На</w:t>
      </w:r>
      <w:r w:rsidRPr="004030FF">
        <w:rPr>
          <w:b/>
        </w:rPr>
        <w:t xml:space="preserve"> подготовительном</w:t>
      </w:r>
      <w:r w:rsidRPr="004030FF">
        <w:t xml:space="preserve"> этапе организуется подготовка личного состава и технических средств к несению службы, проводится окончательное обследование территории и объектов совместно с организаторами и соответствующей администрацией и устраняются выявленные недостатки; проводится служебный инструктаж нарядов и должностных лиц, уточняются их задачи и обязанности при проведении мероприятия, осуществляются тренировки и репетиции действий нарядов в экстремальных условиях на закрепленных за ними участках, организуется надежное взаимодействие всех заинтересованных служб и организаций.     </w:t>
      </w:r>
    </w:p>
    <w:p w:rsidR="000B11D3" w:rsidRPr="004030FF" w:rsidRDefault="000B11D3" w:rsidP="000B11D3">
      <w:pPr>
        <w:pStyle w:val="af1"/>
        <w:ind w:left="284" w:right="284"/>
        <w:jc w:val="both"/>
      </w:pPr>
      <w:r w:rsidRPr="004030FF">
        <w:t xml:space="preserve"> </w:t>
      </w:r>
      <w:r w:rsidRPr="004030FF">
        <w:rPr>
          <w:b/>
        </w:rPr>
        <w:t xml:space="preserve">Исполнительный </w:t>
      </w:r>
      <w:r w:rsidRPr="004030FF">
        <w:t xml:space="preserve">этап охватывает время с момента начала осуществления задействованными силами и средствами своих обязанностей по охране общественного порядка и безопасности при проведении массового мероприятия и продолжается до его окончания. В указанный период организуется служба и управление нарядами, производится удаление из зоны оцепления лиц, не имеющих отношения к проводимому мероприятию, вводятся предусмотренные планом ограничения движения транспорта и пешеходов, организуется пропускной режим на КПП и турникетах, реализуются меры административного предупреждения пресечения и взыскания, предусмотренные действующим законодательством, задерживаются или удаляются граждане, нарушившие установленные правила, производится разбор правонарушений в комнатах для задержанных, осуществляется маневр силами и средствами, используется резерв, штабом постоянно контролируется исполнение приказов и команд, осуществляется взаимодействие всех заинтересованных представителей. </w:t>
      </w:r>
    </w:p>
    <w:p w:rsidR="000B11D3" w:rsidRPr="004030FF" w:rsidRDefault="000B11D3" w:rsidP="000B11D3">
      <w:pPr>
        <w:pStyle w:val="af1"/>
        <w:ind w:left="284" w:right="284"/>
        <w:jc w:val="both"/>
      </w:pPr>
      <w:r w:rsidRPr="004030FF">
        <w:rPr>
          <w:b/>
        </w:rPr>
        <w:t>Заключительный</w:t>
      </w:r>
      <w:r w:rsidRPr="004030FF">
        <w:t xml:space="preserve"> этап начинается с момента окончания мероприятия и заканчивается после осуществления эвакуации и посадки основной массы людей на общественный транспорт. На этом этапе снимаются введенные режимные ограничения, в полном объеме возобновляется прерванная работа транспорта и отдельных предприятий, свертываются силы и средства, подводятся итоги службы и дается общая ее оценка. В случае выявления серьезных обстоятельств, могущих влиять на безопасность людей в будущем, при проведении подобных мероприятий готовится и направляется соответствующая информация местным властям и организаторам массовых мероприятий.</w:t>
      </w:r>
    </w:p>
    <w:p w:rsidR="000B11D3" w:rsidRPr="004030FF" w:rsidRDefault="000B11D3" w:rsidP="000B11D3">
      <w:pPr>
        <w:pStyle w:val="af1"/>
        <w:ind w:left="284" w:right="284"/>
        <w:jc w:val="both"/>
      </w:pPr>
    </w:p>
    <w:p w:rsidR="000B11D3" w:rsidRPr="004030FF" w:rsidRDefault="000B11D3" w:rsidP="000B11D3">
      <w:pPr>
        <w:pStyle w:val="af1"/>
        <w:ind w:left="284" w:right="284"/>
        <w:jc w:val="both"/>
        <w:rPr>
          <w:b/>
        </w:rPr>
      </w:pPr>
      <w:r w:rsidRPr="004030FF">
        <w:rPr>
          <w:b/>
        </w:rPr>
        <w:t>Контрольно-пр</w:t>
      </w:r>
      <w:r w:rsidR="008203AA" w:rsidRPr="004030FF">
        <w:rPr>
          <w:b/>
        </w:rPr>
        <w:t>оверочные вопросы к</w:t>
      </w:r>
      <w:r w:rsidRPr="004030FF">
        <w:rPr>
          <w:b/>
        </w:rPr>
        <w:t xml:space="preserve"> занятию</w:t>
      </w:r>
    </w:p>
    <w:p w:rsidR="000B11D3" w:rsidRPr="004030FF" w:rsidRDefault="000B11D3" w:rsidP="000B11D3">
      <w:pPr>
        <w:ind w:left="284" w:right="284"/>
        <w:jc w:val="both"/>
      </w:pPr>
      <w:r w:rsidRPr="004030FF">
        <w:t xml:space="preserve">1. Правовое регулирование проведения массовых мероприятий. </w:t>
      </w:r>
    </w:p>
    <w:p w:rsidR="000B11D3" w:rsidRPr="004030FF" w:rsidRDefault="000B11D3" w:rsidP="000B11D3">
      <w:pPr>
        <w:ind w:left="284" w:right="284"/>
        <w:jc w:val="both"/>
      </w:pPr>
      <w:r w:rsidRPr="004030FF">
        <w:t xml:space="preserve">2. Виды массовых мероприятий. </w:t>
      </w:r>
    </w:p>
    <w:p w:rsidR="000B11D3" w:rsidRPr="004030FF" w:rsidRDefault="000B11D3" w:rsidP="000B11D3">
      <w:pPr>
        <w:ind w:left="284" w:right="284"/>
        <w:jc w:val="both"/>
      </w:pPr>
      <w:r w:rsidRPr="004030FF">
        <w:t>3. Организация деятельности органов внутренних дел по обеспечению общественного порядка и безопасности при проведении массовых мероприятий.</w:t>
      </w:r>
    </w:p>
    <w:p w:rsidR="000B11D3" w:rsidRPr="004030FF" w:rsidRDefault="000B11D3" w:rsidP="000B11D3">
      <w:pPr>
        <w:ind w:left="284" w:right="284"/>
        <w:jc w:val="both"/>
      </w:pPr>
      <w:r w:rsidRPr="004030FF">
        <w:t xml:space="preserve"> 4. Административная ответственность за нарушение порядка проведения массовых мероприятий.</w:t>
      </w:r>
    </w:p>
    <w:p w:rsidR="000B11D3" w:rsidRPr="004030FF" w:rsidRDefault="000B11D3" w:rsidP="000B11D3">
      <w:pPr>
        <w:pStyle w:val="af1"/>
        <w:jc w:val="both"/>
      </w:pPr>
    </w:p>
    <w:p w:rsidR="000B11D3" w:rsidRPr="004030FF" w:rsidRDefault="000B11D3" w:rsidP="000B11D3">
      <w:pPr>
        <w:pStyle w:val="af1"/>
        <w:jc w:val="both"/>
        <w:rPr>
          <w:b/>
        </w:rPr>
      </w:pPr>
      <w:r w:rsidRPr="004030FF">
        <w:rPr>
          <w:b/>
        </w:rPr>
        <w:t>Задание на самоподготовку</w:t>
      </w:r>
    </w:p>
    <w:p w:rsidR="000B11D3" w:rsidRPr="004030FF" w:rsidRDefault="000B11D3" w:rsidP="000B11D3">
      <w:pPr>
        <w:pStyle w:val="af1"/>
        <w:numPr>
          <w:ilvl w:val="0"/>
          <w:numId w:val="11"/>
        </w:numPr>
        <w:jc w:val="both"/>
      </w:pPr>
      <w:r w:rsidRPr="004030FF">
        <w:t>Изучить рекомендованные по теме материалы, указанные в литературе.</w:t>
      </w:r>
    </w:p>
    <w:p w:rsidR="000B11D3" w:rsidRPr="004030FF" w:rsidRDefault="000B11D3" w:rsidP="000B11D3">
      <w:pPr>
        <w:pStyle w:val="af1"/>
        <w:numPr>
          <w:ilvl w:val="0"/>
          <w:numId w:val="11"/>
        </w:numPr>
        <w:jc w:val="both"/>
      </w:pPr>
      <w:r w:rsidRPr="004030FF">
        <w:t>Подготовить ответы на теоретические вопросы, выносимые на семинарское занятие.</w:t>
      </w:r>
    </w:p>
    <w:p w:rsidR="000B11D3" w:rsidRPr="004030FF" w:rsidRDefault="000B11D3" w:rsidP="000B11D3">
      <w:pPr>
        <w:jc w:val="both"/>
      </w:pPr>
    </w:p>
    <w:p w:rsidR="000B11D3" w:rsidRPr="004030FF" w:rsidRDefault="000B11D3" w:rsidP="000B11D3">
      <w:pPr>
        <w:pStyle w:val="af1"/>
        <w:jc w:val="center"/>
        <w:rPr>
          <w:b/>
        </w:rPr>
      </w:pPr>
      <w:r w:rsidRPr="004030FF">
        <w:rPr>
          <w:b/>
        </w:rPr>
        <w:t>Литература рекомендуемая для подготовки к семинарскому занятию</w:t>
      </w:r>
    </w:p>
    <w:p w:rsidR="000B11D3" w:rsidRPr="004030FF" w:rsidRDefault="000B11D3" w:rsidP="002C3A22">
      <w:pPr>
        <w:numPr>
          <w:ilvl w:val="0"/>
          <w:numId w:val="78"/>
        </w:numPr>
        <w:jc w:val="center"/>
        <w:rPr>
          <w:b/>
          <w:bCs/>
        </w:rPr>
      </w:pPr>
      <w:r w:rsidRPr="004030FF">
        <w:rPr>
          <w:b/>
          <w:bCs/>
        </w:rPr>
        <w:t>Официальные документы</w:t>
      </w:r>
    </w:p>
    <w:p w:rsidR="000B11D3" w:rsidRPr="004030FF" w:rsidRDefault="000B11D3" w:rsidP="000B11D3">
      <w:pPr>
        <w:pStyle w:val="af1"/>
        <w:jc w:val="center"/>
        <w:rPr>
          <w:b/>
        </w:rPr>
      </w:pPr>
    </w:p>
    <w:p w:rsidR="000B11D3" w:rsidRPr="004030FF" w:rsidRDefault="000B11D3" w:rsidP="002C3A22">
      <w:pPr>
        <w:pStyle w:val="af1"/>
        <w:numPr>
          <w:ilvl w:val="0"/>
          <w:numId w:val="97"/>
        </w:numPr>
        <w:tabs>
          <w:tab w:val="left" w:pos="540"/>
          <w:tab w:val="left" w:pos="960"/>
        </w:tabs>
        <w:jc w:val="both"/>
        <w:rPr>
          <w:spacing w:val="4"/>
        </w:rPr>
      </w:pPr>
      <w:r w:rsidRPr="004030FF">
        <w:rPr>
          <w:spacing w:val="4"/>
        </w:rPr>
        <w:t>К</w:t>
      </w:r>
      <w:r w:rsidRPr="004030FF">
        <w:rPr>
          <w:rStyle w:val="FontStyle41"/>
          <w:spacing w:val="4"/>
          <w:sz w:val="20"/>
        </w:rPr>
        <w:t>онституция Приднестровской Молдавской Республики, принята на всенародном референдуме 24 декабря 1995 года, подписана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30 июня 2000 года № 310-КЗИД (газета «Приднестровье» от 12 июля 2000 года, 13 июля 2000 года № 132-133); от 13 июля 2005 года  № 593-КЗИД-Ш (САЗ 05-29); от 10 февраля 2006 года  № 1 КЗИД-</w:t>
      </w:r>
      <w:r w:rsidRPr="004030FF">
        <w:rPr>
          <w:rStyle w:val="FontStyle41"/>
          <w:spacing w:val="4"/>
          <w:sz w:val="20"/>
          <w:lang w:val="en-US"/>
        </w:rPr>
        <w:t>IV</w:t>
      </w:r>
      <w:r w:rsidRPr="004030FF">
        <w:rPr>
          <w:rStyle w:val="FontStyle41"/>
          <w:spacing w:val="4"/>
          <w:sz w:val="20"/>
        </w:rPr>
        <w:t xml:space="preserve">  (САЗ 06-7); от 4 июля 2011 года  № 94 - КЗИД-</w:t>
      </w:r>
      <w:r w:rsidRPr="004030FF">
        <w:rPr>
          <w:rStyle w:val="FontStyle41"/>
          <w:spacing w:val="4"/>
          <w:sz w:val="20"/>
          <w:lang w:val="en-US"/>
        </w:rPr>
        <w:t>V</w:t>
      </w:r>
      <w:r w:rsidRPr="004030FF">
        <w:rPr>
          <w:rStyle w:val="FontStyle41"/>
          <w:spacing w:val="4"/>
          <w:sz w:val="20"/>
        </w:rPr>
        <w:t xml:space="preserve">  (САЗ 11-27); от 19 мая 2016 года № 127 КЗИД-</w:t>
      </w:r>
      <w:r w:rsidRPr="004030FF">
        <w:rPr>
          <w:rStyle w:val="FontStyle41"/>
          <w:spacing w:val="4"/>
          <w:sz w:val="20"/>
          <w:lang w:val="en-US"/>
        </w:rPr>
        <w:t>VI</w:t>
      </w:r>
      <w:r w:rsidRPr="004030FF">
        <w:rPr>
          <w:rStyle w:val="FontStyle41"/>
          <w:spacing w:val="4"/>
          <w:sz w:val="20"/>
        </w:rPr>
        <w:t xml:space="preserve"> (газета «Приднестровье» от 24 мая 2016 года № 89); от 2 июня 2016 года № 144 - КЗИД-</w:t>
      </w:r>
      <w:r w:rsidRPr="004030FF">
        <w:rPr>
          <w:rStyle w:val="FontStyle41"/>
          <w:spacing w:val="4"/>
          <w:sz w:val="20"/>
          <w:lang w:val="en-US"/>
        </w:rPr>
        <w:t>VI</w:t>
      </w:r>
      <w:r w:rsidRPr="004030FF">
        <w:rPr>
          <w:rStyle w:val="FontStyle41"/>
          <w:spacing w:val="4"/>
          <w:sz w:val="20"/>
        </w:rPr>
        <w:t xml:space="preserve"> (САЗ 16-22); от 18 августа 2016 года (САЗ 16-37), от </w:t>
      </w:r>
      <w:r w:rsidRPr="004030FF">
        <w:rPr>
          <w:spacing w:val="4"/>
        </w:rPr>
        <w:t xml:space="preserve"> 30 января 2</w:t>
      </w:r>
      <w:r w:rsidR="008203AA" w:rsidRPr="004030FF">
        <w:rPr>
          <w:spacing w:val="4"/>
        </w:rPr>
        <w:t>017 года № 24-КЗИ-VI (САЗ 17-6), от 2 февраля 2018 г. №21-КСИ-VI (САЗ 18-5); от 12 марта 2018 г. №62-КЗД-VI (САЗ 18-11); от 23 ноября 2018 г. №316-КЗИ-VI (САЗ 18-47), от  23 июля 2019 года № 141-КЗИ-VI (САЗ 19-28) с изменениями и дополнениями.</w:t>
      </w:r>
    </w:p>
    <w:p w:rsidR="000B11D3" w:rsidRPr="004030FF" w:rsidRDefault="000B11D3" w:rsidP="002C3A22">
      <w:pPr>
        <w:pStyle w:val="af1"/>
        <w:numPr>
          <w:ilvl w:val="0"/>
          <w:numId w:val="97"/>
        </w:numPr>
        <w:tabs>
          <w:tab w:val="left" w:pos="540"/>
          <w:tab w:val="left" w:pos="960"/>
        </w:tabs>
        <w:jc w:val="both"/>
        <w:rPr>
          <w:spacing w:val="4"/>
        </w:rPr>
      </w:pPr>
      <w:r w:rsidRPr="004030FF">
        <w:rPr>
          <w:spacing w:val="4"/>
        </w:rPr>
        <w:t xml:space="preserve">Конституционный закон </w:t>
      </w:r>
      <w:r w:rsidRPr="004030FF">
        <w:rPr>
          <w:rStyle w:val="FontStyle41"/>
          <w:spacing w:val="4"/>
          <w:sz w:val="20"/>
        </w:rPr>
        <w:t>Приднестровской Молдавской Республики от 19 июня 2017 года № 144-КЗ-</w:t>
      </w:r>
      <w:r w:rsidRPr="004030FF">
        <w:rPr>
          <w:rStyle w:val="FontStyle41"/>
          <w:spacing w:val="4"/>
          <w:sz w:val="20"/>
          <w:lang w:val="en-US"/>
        </w:rPr>
        <w:t>VI</w:t>
      </w:r>
      <w:r w:rsidRPr="004030FF">
        <w:rPr>
          <w:rStyle w:val="FontStyle41"/>
          <w:spacing w:val="4"/>
          <w:sz w:val="20"/>
        </w:rPr>
        <w:t xml:space="preserve">  «О гражданстве Приднестровской Молдавской Республики»</w:t>
      </w:r>
      <w:r w:rsidRPr="004030FF">
        <w:rPr>
          <w:spacing w:val="4"/>
        </w:rPr>
        <w:t xml:space="preserve">. </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апреля  2003  года  №  260-К3-III «О Верховном суде </w:t>
      </w:r>
      <w:r w:rsidRPr="004030FF">
        <w:rPr>
          <w:rStyle w:val="FontStyle41"/>
          <w:spacing w:val="4"/>
          <w:sz w:val="20"/>
        </w:rPr>
        <w:t>Приднестровской Молдавской Республики</w:t>
      </w:r>
      <w:r w:rsidRPr="004030FF">
        <w:rPr>
          <w:spacing w:val="4"/>
          <w:sz w:val="20"/>
        </w:rPr>
        <w:t>» (САЗ 03-14)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30 ноября 2011 года № 224-КЗ-</w:t>
      </w:r>
      <w:r w:rsidRPr="004030FF">
        <w:rPr>
          <w:spacing w:val="4"/>
          <w:sz w:val="20"/>
          <w:lang w:val="en-US"/>
        </w:rPr>
        <w:t>V</w:t>
      </w:r>
      <w:r w:rsidRPr="004030FF">
        <w:rPr>
          <w:spacing w:val="4"/>
          <w:sz w:val="20"/>
        </w:rPr>
        <w:t xml:space="preserve"> «О Правительстве </w:t>
      </w:r>
      <w:r w:rsidRPr="004030FF">
        <w:rPr>
          <w:rStyle w:val="FontStyle41"/>
          <w:spacing w:val="4"/>
          <w:sz w:val="20"/>
        </w:rPr>
        <w:t>Приднестровской Молдавской Республики</w:t>
      </w:r>
      <w:r w:rsidRPr="004030FF">
        <w:rPr>
          <w:spacing w:val="4"/>
          <w:sz w:val="20"/>
        </w:rPr>
        <w:t>» (САЗ 11-48)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23 июля 2002 года N 165-КЗ-III «Об особых правовых режимах» (САЗ 02-30)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 xml:space="preserve">Приднестровской Молдавской Республики от </w:t>
      </w:r>
      <w:r w:rsidRPr="004030FF">
        <w:rPr>
          <w:spacing w:val="4"/>
          <w:sz w:val="20"/>
        </w:rPr>
        <w:t>9 августа 2005 года № 620-КЗ-</w:t>
      </w:r>
      <w:r w:rsidRPr="004030FF">
        <w:rPr>
          <w:spacing w:val="4"/>
          <w:sz w:val="20"/>
          <w:lang w:val="en-US"/>
        </w:rPr>
        <w:t>III</w:t>
      </w:r>
      <w:r w:rsidRPr="004030FF">
        <w:rPr>
          <w:spacing w:val="4"/>
          <w:sz w:val="20"/>
        </w:rPr>
        <w:t xml:space="preserve"> «О судебной системе  в </w:t>
      </w:r>
      <w:r w:rsidRPr="004030FF">
        <w:rPr>
          <w:rStyle w:val="FontStyle41"/>
          <w:spacing w:val="4"/>
          <w:sz w:val="20"/>
        </w:rPr>
        <w:t>Приднестровской Молдавской Республике</w:t>
      </w:r>
      <w:r w:rsidRPr="004030FF">
        <w:rPr>
          <w:spacing w:val="4"/>
          <w:sz w:val="20"/>
        </w:rPr>
        <w:t>» (САЗ 05-33)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31 июля 2006 года 66-КЗ-IV «О Прокуратуре </w:t>
      </w:r>
      <w:r w:rsidRPr="004030FF">
        <w:rPr>
          <w:rStyle w:val="FontStyle41"/>
          <w:spacing w:val="4"/>
          <w:sz w:val="20"/>
        </w:rPr>
        <w:t>Приднестровской Молдавской Республики</w:t>
      </w:r>
      <w:r w:rsidRPr="004030FF">
        <w:rPr>
          <w:spacing w:val="4"/>
          <w:sz w:val="20"/>
        </w:rPr>
        <w:t>» (САЗ 06-32)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 xml:space="preserve">Конституционный закон </w:t>
      </w:r>
      <w:r w:rsidRPr="004030FF">
        <w:rPr>
          <w:rStyle w:val="FontStyle41"/>
          <w:spacing w:val="4"/>
          <w:sz w:val="20"/>
        </w:rPr>
        <w:t>Приднестровской Молдавской Республики</w:t>
      </w:r>
      <w:r w:rsidRPr="004030FF">
        <w:rPr>
          <w:spacing w:val="4"/>
          <w:sz w:val="20"/>
        </w:rPr>
        <w:t xml:space="preserve"> от 3 ноября 2005 года № 657-КЗ-III «Об Уполномоченном по правам человека в </w:t>
      </w:r>
      <w:r w:rsidRPr="004030FF">
        <w:rPr>
          <w:rStyle w:val="FontStyle41"/>
          <w:spacing w:val="4"/>
          <w:sz w:val="20"/>
        </w:rPr>
        <w:t>Приднестровской Молдавской Республике»</w:t>
      </w:r>
      <w:r w:rsidRPr="004030FF">
        <w:rPr>
          <w:spacing w:val="4"/>
          <w:sz w:val="20"/>
        </w:rPr>
        <w:t xml:space="preserve"> (САЗ 05-45)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 xml:space="preserve">Кодекс </w:t>
      </w:r>
      <w:r w:rsidRPr="004030FF">
        <w:rPr>
          <w:rStyle w:val="FontStyle41"/>
          <w:spacing w:val="4"/>
          <w:sz w:val="20"/>
        </w:rPr>
        <w:t>Приднестровской Молдавской Республики</w:t>
      </w:r>
      <w:r w:rsidRPr="004030FF">
        <w:rPr>
          <w:spacing w:val="4"/>
          <w:sz w:val="20"/>
        </w:rPr>
        <w:t xml:space="preserve"> об административных правонарушениях № 10-З-V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18 декабря 2013 года, подписан Президентом </w:t>
      </w:r>
      <w:r w:rsidRPr="004030FF">
        <w:rPr>
          <w:rStyle w:val="FontStyle41"/>
          <w:spacing w:val="4"/>
          <w:sz w:val="20"/>
        </w:rPr>
        <w:t>Приднестровской Молдавской Республики</w:t>
      </w:r>
      <w:r w:rsidRPr="004030FF">
        <w:rPr>
          <w:spacing w:val="4"/>
          <w:sz w:val="20"/>
        </w:rPr>
        <w:t xml:space="preserve">  21 января 2014 года, вступил в силу  28 апреля 2014 года (САЗ 14-4)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 xml:space="preserve">Уголовный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15 мая 2002 года  вступил в силу с 22 июля 2002 года (САЗ 02-23 часть 1)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 xml:space="preserve">Уголовно – процессуальный кодекс </w:t>
      </w:r>
      <w:r w:rsidRPr="004030FF">
        <w:rPr>
          <w:rStyle w:val="FontStyle41"/>
          <w:spacing w:val="4"/>
          <w:sz w:val="20"/>
        </w:rPr>
        <w:t>Приднестровской Молдавской Республики</w:t>
      </w:r>
      <w:r w:rsidRPr="004030FF">
        <w:rPr>
          <w:spacing w:val="4"/>
          <w:sz w:val="20"/>
        </w:rPr>
        <w:t xml:space="preserve"> принят Верховным Советом </w:t>
      </w:r>
      <w:r w:rsidRPr="004030FF">
        <w:rPr>
          <w:rStyle w:val="FontStyle41"/>
          <w:spacing w:val="4"/>
          <w:sz w:val="20"/>
        </w:rPr>
        <w:t>Приднестровской Молдавской Республики</w:t>
      </w:r>
      <w:r w:rsidRPr="004030FF">
        <w:rPr>
          <w:spacing w:val="4"/>
          <w:sz w:val="20"/>
        </w:rPr>
        <w:t xml:space="preserve"> 3 июля 2002 года, вступил в силу с 22 июля 2002 года (САЗ 02-29)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 xml:space="preserve">Таможенный кодекс </w:t>
      </w:r>
      <w:r w:rsidRPr="004030FF">
        <w:rPr>
          <w:rStyle w:val="FontStyle41"/>
          <w:spacing w:val="4"/>
          <w:sz w:val="20"/>
        </w:rPr>
        <w:t>Приднестровской Молдавской Республики</w:t>
      </w:r>
      <w:r w:rsidRPr="004030FF">
        <w:rPr>
          <w:spacing w:val="4"/>
          <w:sz w:val="20"/>
        </w:rPr>
        <w:t xml:space="preserve"> от 31 января 2000 года (САЗ 00-1)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 xml:space="preserve">Гражданский кодекс </w:t>
      </w:r>
      <w:r w:rsidRPr="004030FF">
        <w:rPr>
          <w:rStyle w:val="FontStyle41"/>
          <w:spacing w:val="4"/>
          <w:sz w:val="20"/>
        </w:rPr>
        <w:t>Приднестровской Молдавской Республики</w:t>
      </w:r>
      <w:r w:rsidRPr="004030FF">
        <w:rPr>
          <w:spacing w:val="4"/>
          <w:sz w:val="20"/>
        </w:rPr>
        <w:t xml:space="preserve"> от 17 июля 2002 года (САЗ 02-28)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Закон Приднестровской Молдавской Республики от 19 июня 2017 года № 145-З-VI «О праве граждан на свободу передвижения выбор места пребывания и места жительства в пределах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Закон Приднестровской Молдавской Республики от 19 июня 2017 года № 170-З-VI «О миграционном учете иностранных граждан и лиц без гражданства в Приднестровской Молдавской Республики» (САЗ 17-25).</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Закон Приднестровской Молдавской Республики от 19 июня 2017 года № 171-З-VI  «О порядке въезда и выезда из Приднестровской Молдавской Республики» (САЗ 17-25)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Закон Приднестровской Молдавской Республики от 19 июня 2017 года № 174-З-VI «О правовом положение иностранных граждан и лиц без гражданства» (САЗ 17-25)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5  марта  2002  года № 104-З-III «О  паспорте  гражданина Приднестровской  Молдавской Республики» (САЗ 02-11)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Закон Приднестровской Молдавской Республики от  16 января 2015 года № 25-З-V «Об охране здоровья граждан от воздействия табачного дыма и последствий потребления табака» (САЗ 15-3).</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Закон Приднестровской Молдавской Республики от  31 октября 2014 года  № 166-З-V «О соблюдении покоя граждан и тишины» (САЗ 14-44)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18 июля 1995 года «О милиции»   (СЗМР 95-3)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Закон Приднестровской Молдавской  Республики от  27 октября 1992 года «О безопасности «(СЗМЗ 92-4)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 xml:space="preserve">Закон Приднестровской Молдавской  Республики от  </w:t>
      </w:r>
      <w:r w:rsidRPr="004030FF">
        <w:rPr>
          <w:caps/>
          <w:spacing w:val="4"/>
          <w:sz w:val="20"/>
        </w:rPr>
        <w:t xml:space="preserve">15 </w:t>
      </w:r>
      <w:r w:rsidRPr="004030FF">
        <w:rPr>
          <w:spacing w:val="4"/>
          <w:sz w:val="20"/>
        </w:rPr>
        <w:t>февраля 2007 года  № 172-З-</w:t>
      </w:r>
      <w:r w:rsidRPr="004030FF">
        <w:rPr>
          <w:spacing w:val="4"/>
          <w:sz w:val="20"/>
          <w:lang w:val="en-US"/>
        </w:rPr>
        <w:t>IV</w:t>
      </w:r>
      <w:r w:rsidRPr="004030FF">
        <w:rPr>
          <w:spacing w:val="4"/>
          <w:sz w:val="20"/>
        </w:rPr>
        <w:t xml:space="preserve"> «О гарантиях лицам, занимавшим должности Президента Приднестровской Молдавской Республики, Вице-Президента Приднестровской Молдавской Республики, Председателя Верховного Совета Приднестровской Молдавской Республики и прекратившим исполнение своих полномочий, и членам их семей (САЗ 07-8)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caps/>
          <w:spacing w:val="4"/>
          <w:sz w:val="20"/>
        </w:rPr>
        <w:t xml:space="preserve">20 </w:t>
      </w:r>
      <w:r w:rsidRPr="004030FF">
        <w:rPr>
          <w:spacing w:val="4"/>
          <w:sz w:val="20"/>
        </w:rPr>
        <w:t xml:space="preserve">июня 2012 года  </w:t>
      </w:r>
      <w:r w:rsidRPr="004030FF">
        <w:rPr>
          <w:caps/>
          <w:spacing w:val="4"/>
          <w:sz w:val="20"/>
        </w:rPr>
        <w:t>№ 97-З-</w:t>
      </w:r>
      <w:r w:rsidRPr="004030FF">
        <w:rPr>
          <w:caps/>
          <w:spacing w:val="4"/>
          <w:sz w:val="20"/>
          <w:lang w:val="en-US"/>
        </w:rPr>
        <w:t>V</w:t>
      </w:r>
      <w:r w:rsidRPr="004030FF">
        <w:rPr>
          <w:spacing w:val="4"/>
          <w:sz w:val="20"/>
        </w:rPr>
        <w:t>«О защите детей от информации, причиняющей вред их здоровью и развитию» (САЗ 12-26).</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11 января 2010 года № 5-З-</w:t>
      </w:r>
      <w:r w:rsidRPr="004030FF">
        <w:rPr>
          <w:spacing w:val="4"/>
          <w:sz w:val="20"/>
          <w:lang w:val="en-US"/>
        </w:rPr>
        <w:t>IV</w:t>
      </w:r>
      <w:r w:rsidRPr="004030FF">
        <w:rPr>
          <w:spacing w:val="4"/>
          <w:sz w:val="20"/>
        </w:rPr>
        <w:t xml:space="preserve"> «Об обороте оружия и боеприпасов на территории </w:t>
      </w:r>
      <w:r w:rsidRPr="004030FF">
        <w:rPr>
          <w:rStyle w:val="FontStyle41"/>
          <w:spacing w:val="4"/>
          <w:sz w:val="20"/>
        </w:rPr>
        <w:t>Приднестровской Молдавской Республики</w:t>
      </w:r>
      <w:r w:rsidRPr="004030FF">
        <w:rPr>
          <w:spacing w:val="4"/>
          <w:sz w:val="20"/>
        </w:rPr>
        <w:t>» (САЗ 10-2)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Закон Приднестровской Молдавской Республики от 10 июля 2002 года № 151-З-</w:t>
      </w:r>
      <w:r w:rsidRPr="004030FF">
        <w:rPr>
          <w:spacing w:val="4"/>
          <w:sz w:val="20"/>
          <w:lang w:val="en-US"/>
        </w:rPr>
        <w:t>IV</w:t>
      </w:r>
      <w:r w:rsidRPr="004030FF">
        <w:rPr>
          <w:spacing w:val="4"/>
          <w:sz w:val="20"/>
        </w:rPr>
        <w:t xml:space="preserve"> « О лицензировании отдельных видов деятельности»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7 июня 2002 года  № 136-З-III «О наркотических средствах и психотропных веществах» (САЗ 02-23).</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8 декабря 2003 года № 367-З-III «Об обращениях граждан» (САЗ 03-50)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w:t>
      </w:r>
      <w:r w:rsidRPr="004030FF">
        <w:rPr>
          <w:bCs/>
          <w:spacing w:val="4"/>
          <w:sz w:val="20"/>
        </w:rPr>
        <w:t xml:space="preserve"> 13 октября 1997 года «О транспорте» (СЗМР 97-4) </w:t>
      </w:r>
      <w:r w:rsidRPr="004030FF">
        <w:rPr>
          <w:spacing w:val="4"/>
          <w:sz w:val="20"/>
        </w:rPr>
        <w:t>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 xml:space="preserve">Закон </w:t>
      </w:r>
      <w:r w:rsidRPr="004030FF">
        <w:rPr>
          <w:rStyle w:val="FontStyle41"/>
          <w:spacing w:val="4"/>
          <w:sz w:val="20"/>
        </w:rPr>
        <w:t>Приднестровской Молдавской Республики</w:t>
      </w:r>
      <w:r w:rsidRPr="004030FF">
        <w:rPr>
          <w:spacing w:val="4"/>
          <w:sz w:val="20"/>
        </w:rPr>
        <w:t xml:space="preserve"> от 16 ноября 2005 года № 665-З-III «Об основах системы профилактики безнадзорности и правонарушений несовершеннолетних» (САЗ  05-47)с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Закон Приднестровской Молдавской Республики от 9 июня 2000 года  № 303-З «О вооруженных силах» (СЗМР 00-2)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Закон Приднестровской Молдавской Республики от 5 января 2001 года N 371-З «О статусе военнослужащих» (СЗМР 01-1)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Закон Приднестровской Молдавской Республики от 5 мая 2000 года № 292-З «О всеобщей воинской обязанности и военной службе» (СЗМР 00-2)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19 декабря 2016 года № 10 «Об утверждении системы и структуры исполнительных органов государственной власти</w:t>
      </w:r>
      <w:r w:rsidRPr="004030FF">
        <w:rPr>
          <w:rStyle w:val="FontStyle41"/>
          <w:spacing w:val="4"/>
          <w:sz w:val="20"/>
        </w:rPr>
        <w:t xml:space="preserve"> Приднестровской Молдавской Республики</w:t>
      </w:r>
      <w:r w:rsidRPr="004030FF">
        <w:rPr>
          <w:spacing w:val="4"/>
          <w:sz w:val="20"/>
        </w:rPr>
        <w:t>»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25 февраля 2016 года № 90дсп «Об утверждении Положения, системы, структуры Министерства внутренних дел </w:t>
      </w:r>
      <w:r w:rsidRPr="004030FF">
        <w:rPr>
          <w:rStyle w:val="FontStyle41"/>
          <w:spacing w:val="4"/>
          <w:sz w:val="20"/>
        </w:rPr>
        <w:t xml:space="preserve">Приднестровской Молдавской Республики и штатной численности </w:t>
      </w:r>
      <w:r w:rsidRPr="004030FF">
        <w:rPr>
          <w:spacing w:val="4"/>
          <w:sz w:val="20"/>
        </w:rPr>
        <w:t xml:space="preserve">Министерства внутренних дел </w:t>
      </w:r>
      <w:r w:rsidRPr="004030FF">
        <w:rPr>
          <w:rStyle w:val="FontStyle41"/>
          <w:spacing w:val="4"/>
          <w:sz w:val="20"/>
        </w:rPr>
        <w:t>Приднестровской Молдавской Республики</w:t>
      </w:r>
      <w:r w:rsidRPr="004030FF">
        <w:rPr>
          <w:spacing w:val="4"/>
          <w:sz w:val="20"/>
        </w:rPr>
        <w:t>» (САЗ 16-8)</w:t>
      </w:r>
      <w:r w:rsidRPr="004030FF">
        <w:rPr>
          <w:sz w:val="20"/>
        </w:rPr>
        <w:t xml:space="preserve"> с изменениями и дополнениями</w:t>
      </w:r>
      <w:r w:rsidRPr="004030FF">
        <w:rPr>
          <w:spacing w:val="4"/>
          <w:sz w:val="20"/>
        </w:rPr>
        <w:t>.</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 xml:space="preserve">Указ Президента </w:t>
      </w:r>
      <w:r w:rsidRPr="004030FF">
        <w:rPr>
          <w:rStyle w:val="FontStyle41"/>
          <w:spacing w:val="4"/>
          <w:sz w:val="20"/>
        </w:rPr>
        <w:t>Приднестровской Молдавской Республики</w:t>
      </w:r>
      <w:r w:rsidRPr="004030FF">
        <w:rPr>
          <w:spacing w:val="4"/>
          <w:sz w:val="20"/>
        </w:rPr>
        <w:t xml:space="preserve"> от 13 августа 2012 года № 529 «Об утверждении Положения «Об упорядочении оборота гражданского и служебного оружия и боеприпасов к нему на территории Приднестровской Молдавской Республики» (САЗ 12-34).</w:t>
      </w:r>
    </w:p>
    <w:p w:rsidR="000B11D3" w:rsidRPr="004030FF" w:rsidRDefault="000B11D3" w:rsidP="002C3A22">
      <w:pPr>
        <w:numPr>
          <w:ilvl w:val="0"/>
          <w:numId w:val="97"/>
        </w:numPr>
        <w:jc w:val="both"/>
        <w:rPr>
          <w:spacing w:val="4"/>
        </w:rPr>
      </w:pPr>
      <w:r w:rsidRPr="004030FF">
        <w:rPr>
          <w:spacing w:val="4"/>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rPr>
        <w:t xml:space="preserve">  от 2 июня 2017  года № 126 «Об утверждении Правил дорожного движения </w:t>
      </w:r>
      <w:r w:rsidRPr="004030FF">
        <w:rPr>
          <w:rStyle w:val="FontStyle41"/>
          <w:spacing w:val="4"/>
          <w:sz w:val="20"/>
        </w:rPr>
        <w:t>Приднестровской Молдавской Республики</w:t>
      </w:r>
      <w:r w:rsidRPr="004030FF">
        <w:rPr>
          <w:spacing w:val="4"/>
        </w:rPr>
        <w:t>».</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 xml:space="preserve">Постановление Правительства </w:t>
      </w:r>
      <w:r w:rsidRPr="004030FF">
        <w:rPr>
          <w:rStyle w:val="FontStyle41"/>
          <w:spacing w:val="4"/>
          <w:sz w:val="20"/>
        </w:rPr>
        <w:t>Приднестровской Молдавской Республики</w:t>
      </w:r>
      <w:r w:rsidRPr="004030FF">
        <w:rPr>
          <w:spacing w:val="4"/>
          <w:sz w:val="20"/>
        </w:rPr>
        <w:t xml:space="preserve">  от 25 августа 2015 года № 228 «Об утверждении комплекса правил, регулирующих розничную торговлю на территории </w:t>
      </w:r>
      <w:r w:rsidRPr="004030FF">
        <w:rPr>
          <w:rStyle w:val="FontStyle41"/>
          <w:spacing w:val="4"/>
          <w:sz w:val="20"/>
        </w:rPr>
        <w:t>Приднестровской Молдавской Республики</w:t>
      </w:r>
      <w:r w:rsidRPr="004030FF">
        <w:rPr>
          <w:spacing w:val="4"/>
          <w:sz w:val="20"/>
        </w:rPr>
        <w:t>» (САЗ 15-35)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Постановление Правительства Приднестровской Молдавской Республики от 11 июня 1999 года № 181 «Об утверждении правил торговли алкогольными напитками предприятий розничной торговли и общественного питания»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Приказ Министерства внутренних дел Приднестровской Молдавск</w:t>
      </w:r>
      <w:r w:rsidR="008203AA" w:rsidRPr="004030FF">
        <w:rPr>
          <w:spacing w:val="4"/>
          <w:sz w:val="20"/>
        </w:rPr>
        <w:t>ой Республики от 16 апреля 2019 года № 176дсп</w:t>
      </w:r>
      <w:r w:rsidRPr="004030FF">
        <w:rPr>
          <w:spacing w:val="4"/>
          <w:sz w:val="20"/>
        </w:rPr>
        <w:t xml:space="preserve"> «Об утверждении Инструкции «Об организации деятельности участкового инспектора милиции».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4 апреля 2002 года № 82 «Об утверждении и  введении в действие Положения «О специальных приёмниках при органах внутренних дел для содержания лиц, подвергнутых административному аресту» (САЗ 02-28).</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28 декабря 2007 года № 522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 (САЗ 03-5) с изменениями и дополнениями.</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Приказ Государственного таможенного комитета Министерства доходов Приднестровской Молдавской республики от 22 июня 2001 года № 196 «Об утверждении и введении в действие Инструкции о порядке проведения личного досмотра физических лиц, следующих через таможенную границу Приднестровской Молдавской Республики либо находящихся в зоне таможенного контроля (САЗ 01-30).</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Приказ Министерства внутренних дел Приднестровской Молдавской Республики от 11 марта 1996 года № 64 « Об утверждении Устава патрульно-постовой службы милиции общественной безопасности Приднестровской Молдавской Республики».</w:t>
      </w:r>
    </w:p>
    <w:p w:rsidR="000B11D3" w:rsidRPr="004030FF" w:rsidRDefault="000B11D3" w:rsidP="002C3A22">
      <w:pPr>
        <w:pStyle w:val="33"/>
        <w:widowControl/>
        <w:numPr>
          <w:ilvl w:val="0"/>
          <w:numId w:val="97"/>
        </w:numPr>
        <w:snapToGrid w:val="0"/>
        <w:spacing w:line="240" w:lineRule="auto"/>
        <w:rPr>
          <w:sz w:val="20"/>
        </w:rPr>
      </w:pPr>
      <w:r w:rsidRPr="004030FF">
        <w:rPr>
          <w:spacing w:val="4"/>
          <w:sz w:val="20"/>
        </w:rPr>
        <w:t>Приказ Министерства внутренних дел Приднестровской Молдавской Республики от 15 июня 2000 года № 146 «Об утверждении Инструкции «О правах и обязанностях работников ведомственной охраны, порядке применения ими физической силы, специальных  средств и огнестрельного оружия».</w:t>
      </w:r>
    </w:p>
    <w:p w:rsidR="000B11D3" w:rsidRPr="004030FF" w:rsidRDefault="000B11D3" w:rsidP="002C3A22">
      <w:pPr>
        <w:numPr>
          <w:ilvl w:val="0"/>
          <w:numId w:val="97"/>
        </w:numPr>
        <w:jc w:val="both"/>
        <w:rPr>
          <w:spacing w:val="4"/>
        </w:rPr>
      </w:pPr>
      <w:r w:rsidRPr="004030FF">
        <w:rPr>
          <w:spacing w:val="4"/>
        </w:rPr>
        <w:t>Совместный приказ Министерства внутренних дел</w:t>
      </w:r>
      <w:r w:rsidRPr="004030FF">
        <w:t xml:space="preserve"> Приднестровской Молдавской Республики</w:t>
      </w:r>
      <w:r w:rsidRPr="004030FF">
        <w:rPr>
          <w:spacing w:val="4"/>
        </w:rPr>
        <w:t xml:space="preserve">, МГБ </w:t>
      </w:r>
      <w:r w:rsidRPr="004030FF">
        <w:t>Приднестровской Молдавской Республики</w:t>
      </w:r>
      <w:r w:rsidRPr="004030FF">
        <w:rPr>
          <w:spacing w:val="4"/>
        </w:rPr>
        <w:t xml:space="preserve">, МО </w:t>
      </w:r>
      <w:r w:rsidRPr="004030FF">
        <w:t>Приднестровской Молдавской Республики</w:t>
      </w:r>
      <w:r w:rsidRPr="004030FF">
        <w:rPr>
          <w:spacing w:val="4"/>
        </w:rPr>
        <w:t xml:space="preserve">, ГТК </w:t>
      </w:r>
      <w:r w:rsidRPr="004030FF">
        <w:t>Приднестровской Молдавской Республики</w:t>
      </w:r>
      <w:r w:rsidRPr="004030FF">
        <w:rPr>
          <w:spacing w:val="4"/>
        </w:rPr>
        <w:t xml:space="preserve">, Службы безопасности Президента </w:t>
      </w:r>
      <w:r w:rsidRPr="004030FF">
        <w:t>Приднестровской Молдавской Республики</w:t>
      </w:r>
      <w:r w:rsidRPr="004030FF">
        <w:rPr>
          <w:spacing w:val="4"/>
        </w:rPr>
        <w:t xml:space="preserve">, Министерство юстиции </w:t>
      </w:r>
      <w:r w:rsidRPr="004030FF">
        <w:t>Приднестровской Молдавской Республики</w:t>
      </w:r>
      <w:r w:rsidRPr="004030FF">
        <w:rPr>
          <w:spacing w:val="4"/>
        </w:rPr>
        <w:t xml:space="preserve">  № 128/14/39/184/  6 /  74/ 192/  от 06 июня 2002 года «Об  утверждении и введении в  действие Инструкции «О порядке  оперативного учёта и проверки утраченного и выявленного огнестрельного оружия и боеприпасов к ним».</w:t>
      </w:r>
    </w:p>
    <w:p w:rsidR="000B11D3" w:rsidRPr="004030FF" w:rsidRDefault="000B11D3" w:rsidP="002C3A22">
      <w:pPr>
        <w:numPr>
          <w:ilvl w:val="0"/>
          <w:numId w:val="97"/>
        </w:numPr>
        <w:jc w:val="both"/>
        <w:rPr>
          <w:spacing w:val="4"/>
        </w:rPr>
      </w:pPr>
      <w:r w:rsidRPr="004030FF">
        <w:rPr>
          <w:spacing w:val="4"/>
        </w:rPr>
        <w:t>Приказ Министерства внутренних дел Приднестровской Молдавской Республики от 31 мая 2005 года № 160 « Наставлении по организации хранения, учета и выдачи оружия, боеприпасов и специальных средств в организациях и подразделениях Министерства внутренних дел Приднестровской Молдавской Республики».</w:t>
      </w:r>
    </w:p>
    <w:p w:rsidR="000B11D3" w:rsidRPr="004030FF" w:rsidRDefault="000B11D3" w:rsidP="002C3A22">
      <w:pPr>
        <w:numPr>
          <w:ilvl w:val="0"/>
          <w:numId w:val="97"/>
        </w:numPr>
        <w:jc w:val="both"/>
        <w:rPr>
          <w:spacing w:val="4"/>
        </w:rPr>
      </w:pPr>
      <w:r w:rsidRPr="004030FF">
        <w:rPr>
          <w:spacing w:val="4"/>
        </w:rPr>
        <w:t xml:space="preserve">Приказ Министерства внутренних дел Приднестровской Молдавской Республики от 16 февраля  2010 года № 64 « Об утверждении порядка легализации оружия, боеприпасов и законного хранения у граждан». </w:t>
      </w:r>
    </w:p>
    <w:p w:rsidR="000B11D3" w:rsidRPr="004030FF" w:rsidRDefault="000B11D3" w:rsidP="002C3A22">
      <w:pPr>
        <w:pStyle w:val="33"/>
        <w:widowControl/>
        <w:numPr>
          <w:ilvl w:val="0"/>
          <w:numId w:val="97"/>
        </w:numPr>
        <w:snapToGrid w:val="0"/>
        <w:spacing w:line="240" w:lineRule="auto"/>
        <w:rPr>
          <w:spacing w:val="4"/>
          <w:sz w:val="20"/>
        </w:rPr>
      </w:pPr>
      <w:r w:rsidRPr="004030FF">
        <w:rPr>
          <w:spacing w:val="4"/>
          <w:sz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0B11D3" w:rsidRPr="004030FF" w:rsidRDefault="000B11D3" w:rsidP="002C3A22">
      <w:pPr>
        <w:numPr>
          <w:ilvl w:val="0"/>
          <w:numId w:val="97"/>
        </w:numPr>
        <w:jc w:val="both"/>
        <w:rPr>
          <w:spacing w:val="4"/>
        </w:rPr>
      </w:pPr>
      <w:r w:rsidRPr="004030FF">
        <w:rPr>
          <w:spacing w:val="4"/>
        </w:rPr>
        <w:t>Приказ Министерства внутренних дел Приднестровской Молдавской Республики от 26 августа 2010 года № 342 «О введении в эксплуатацию системы «Безопасный город» с учетом дополнений, внесенных приказом Министерства внутренних дел Приднестровской Молдавской Республики от 29 декабря 2014 года № 557.</w:t>
      </w:r>
    </w:p>
    <w:p w:rsidR="000B11D3" w:rsidRPr="004030FF" w:rsidRDefault="000B11D3" w:rsidP="002C3A22">
      <w:pPr>
        <w:numPr>
          <w:ilvl w:val="0"/>
          <w:numId w:val="97"/>
        </w:numPr>
        <w:jc w:val="both"/>
        <w:rPr>
          <w:spacing w:val="4"/>
        </w:rPr>
      </w:pPr>
      <w:r w:rsidRPr="004030FF">
        <w:rPr>
          <w:spacing w:val="4"/>
        </w:rPr>
        <w:t xml:space="preserve">Приказ Министра внутренних дел  Приднестровской Молдавской Республики   от 8 мая 2015 года № 195 « О совершенствовании информационного обмена  и использование результатов данных фото и </w:t>
      </w:r>
      <w:proofErr w:type="spellStart"/>
      <w:r w:rsidRPr="004030FF">
        <w:rPr>
          <w:spacing w:val="4"/>
        </w:rPr>
        <w:t>видеофиксации</w:t>
      </w:r>
      <w:proofErr w:type="spellEnd"/>
      <w:r w:rsidRPr="004030FF">
        <w:rPr>
          <w:spacing w:val="4"/>
        </w:rPr>
        <w:t>».</w:t>
      </w:r>
    </w:p>
    <w:p w:rsidR="000B11D3" w:rsidRPr="004030FF" w:rsidRDefault="000B11D3" w:rsidP="000B11D3">
      <w:pPr>
        <w:rPr>
          <w:b/>
        </w:rPr>
      </w:pPr>
    </w:p>
    <w:p w:rsidR="000B11D3" w:rsidRPr="004030FF" w:rsidRDefault="000B11D3" w:rsidP="000B11D3">
      <w:pPr>
        <w:jc w:val="center"/>
        <w:rPr>
          <w:b/>
        </w:rPr>
      </w:pPr>
      <w:r w:rsidRPr="004030FF">
        <w:rPr>
          <w:b/>
        </w:rPr>
        <w:t xml:space="preserve"> Дополнительная</w:t>
      </w:r>
    </w:p>
    <w:p w:rsidR="000B11D3" w:rsidRPr="004030FF" w:rsidRDefault="000B11D3" w:rsidP="000B11D3">
      <w:pPr>
        <w:jc w:val="center"/>
      </w:pPr>
    </w:p>
    <w:p w:rsidR="000B11D3" w:rsidRPr="004030FF" w:rsidRDefault="000B11D3" w:rsidP="002C3A22">
      <w:pPr>
        <w:numPr>
          <w:ilvl w:val="0"/>
          <w:numId w:val="111"/>
        </w:numPr>
        <w:jc w:val="both"/>
      </w:pPr>
      <w:r w:rsidRPr="004030FF">
        <w:t xml:space="preserve">Административная деятельность органов внутренних дел: Учебник. Часть общая / Под ред. проф. В.П. Сальникова. - М. МВД, 2005 г. </w:t>
      </w:r>
    </w:p>
    <w:p w:rsidR="000B11D3" w:rsidRPr="004030FF" w:rsidRDefault="000B11D3" w:rsidP="002C3A22">
      <w:pPr>
        <w:numPr>
          <w:ilvl w:val="0"/>
          <w:numId w:val="111"/>
        </w:numPr>
        <w:jc w:val="both"/>
      </w:pPr>
      <w:r w:rsidRPr="004030FF">
        <w:t xml:space="preserve">Административная деятельность органов внутренних дел: Учебник. Часть особенная / Под ред. проф. В.П. Сальникова. - М. МВД, 2005 г. </w:t>
      </w:r>
    </w:p>
    <w:p w:rsidR="000B11D3" w:rsidRPr="004030FF" w:rsidRDefault="000B11D3" w:rsidP="002C3A22">
      <w:pPr>
        <w:numPr>
          <w:ilvl w:val="0"/>
          <w:numId w:val="111"/>
        </w:numPr>
        <w:jc w:val="both"/>
      </w:pPr>
      <w:r w:rsidRPr="004030FF">
        <w:t xml:space="preserve">Административная деятельность ОВД: Учебное наглядное пособие / Под ред. Сальникова В.П. – М.: ИМЦ ГУК МВД России, 2004. </w:t>
      </w:r>
    </w:p>
    <w:p w:rsidR="000B11D3" w:rsidRPr="004030FF" w:rsidRDefault="000B11D3" w:rsidP="002C3A22">
      <w:pPr>
        <w:numPr>
          <w:ilvl w:val="0"/>
          <w:numId w:val="111"/>
        </w:numPr>
        <w:jc w:val="both"/>
      </w:pPr>
      <w:proofErr w:type="spellStart"/>
      <w:r w:rsidRPr="004030FF">
        <w:t>Зубач</w:t>
      </w:r>
      <w:proofErr w:type="spellEnd"/>
      <w:r w:rsidRPr="004030FF">
        <w:t xml:space="preserve"> А.В., </w:t>
      </w:r>
      <w:proofErr w:type="spellStart"/>
      <w:r w:rsidRPr="004030FF">
        <w:t>Кокорев</w:t>
      </w:r>
      <w:proofErr w:type="spellEnd"/>
      <w:r w:rsidRPr="004030FF">
        <w:t xml:space="preserve"> А.Н. Административная деятельность органов внутренних дел в вопросах и ответах: </w:t>
      </w:r>
    </w:p>
    <w:p w:rsidR="000B11D3" w:rsidRPr="004030FF" w:rsidRDefault="000B11D3" w:rsidP="002C3A22">
      <w:pPr>
        <w:numPr>
          <w:ilvl w:val="0"/>
          <w:numId w:val="111"/>
        </w:numPr>
        <w:jc w:val="both"/>
      </w:pPr>
      <w:r w:rsidRPr="004030FF">
        <w:t xml:space="preserve">Учебное пособие, </w:t>
      </w:r>
      <w:proofErr w:type="spellStart"/>
      <w:r w:rsidRPr="004030FF">
        <w:t>Зубач</w:t>
      </w:r>
      <w:proofErr w:type="spellEnd"/>
      <w:r w:rsidRPr="004030FF">
        <w:t xml:space="preserve"> А.В., </w:t>
      </w:r>
      <w:proofErr w:type="spellStart"/>
      <w:r w:rsidRPr="004030FF">
        <w:t>Кокорев</w:t>
      </w:r>
      <w:proofErr w:type="spellEnd"/>
      <w:r w:rsidRPr="004030FF">
        <w:t xml:space="preserve"> А.Н. – М.: Щит-М, 2006. </w:t>
      </w:r>
    </w:p>
    <w:p w:rsidR="000B11D3" w:rsidRPr="004030FF" w:rsidRDefault="000B11D3" w:rsidP="002C3A22">
      <w:pPr>
        <w:numPr>
          <w:ilvl w:val="0"/>
          <w:numId w:val="111"/>
        </w:numPr>
        <w:jc w:val="both"/>
      </w:pPr>
      <w:r w:rsidRPr="004030FF">
        <w:t xml:space="preserve">З.Р. </w:t>
      </w:r>
      <w:proofErr w:type="spellStart"/>
      <w:r w:rsidRPr="004030FF">
        <w:t>Танаева</w:t>
      </w:r>
      <w:proofErr w:type="spellEnd"/>
      <w:r w:rsidRPr="004030FF">
        <w:t xml:space="preserve">, А. Д. </w:t>
      </w:r>
      <w:proofErr w:type="spellStart"/>
      <w:r w:rsidRPr="004030FF">
        <w:t>Магденко</w:t>
      </w:r>
      <w:proofErr w:type="spellEnd"/>
      <w:r w:rsidRPr="004030FF">
        <w:t xml:space="preserve"> Взаимодействие ОВД с государственными и общественными организациями в профилактике безнадзорности и правонарушений несовершеннолетних: учебное пособие – Челябинск: </w:t>
      </w:r>
    </w:p>
    <w:p w:rsidR="000B11D3" w:rsidRPr="004030FF" w:rsidRDefault="000B11D3" w:rsidP="002C3A22">
      <w:pPr>
        <w:numPr>
          <w:ilvl w:val="0"/>
          <w:numId w:val="111"/>
        </w:numPr>
        <w:jc w:val="both"/>
      </w:pPr>
      <w:r w:rsidRPr="004030FF">
        <w:t>Челябинский юридический институт МВД России, 2007 Галанов А.С. Административно-правовые меры обеспечения экологической безопасности, применяемые милицией: Учебное пособие. – Н. Новгород: Нижегородская академия МВД России, 2004.</w:t>
      </w:r>
    </w:p>
    <w:p w:rsidR="000B11D3" w:rsidRPr="004030FF" w:rsidRDefault="000B11D3" w:rsidP="002C3A22">
      <w:pPr>
        <w:numPr>
          <w:ilvl w:val="0"/>
          <w:numId w:val="111"/>
        </w:numPr>
        <w:jc w:val="both"/>
      </w:pPr>
      <w:r w:rsidRPr="004030FF">
        <w:t xml:space="preserve">Административная деятельность ОВД: Учебник/ Под редакцией проф.    </w:t>
      </w:r>
    </w:p>
    <w:p w:rsidR="000B11D3" w:rsidRPr="004030FF" w:rsidRDefault="000B11D3" w:rsidP="000B11D3">
      <w:pPr>
        <w:ind w:left="360"/>
        <w:jc w:val="both"/>
      </w:pPr>
      <w:r w:rsidRPr="004030FF">
        <w:t xml:space="preserve">     </w:t>
      </w:r>
      <w:proofErr w:type="spellStart"/>
      <w:r w:rsidRPr="004030FF">
        <w:t>Костенникова</w:t>
      </w:r>
      <w:proofErr w:type="spellEnd"/>
      <w:r w:rsidRPr="004030FF">
        <w:t xml:space="preserve"> М. В., проф. Куракина А. В.. Москва «</w:t>
      </w:r>
      <w:proofErr w:type="spellStart"/>
      <w:r w:rsidRPr="004030FF">
        <w:t>Юрайт</w:t>
      </w:r>
      <w:proofErr w:type="spellEnd"/>
      <w:r w:rsidRPr="004030FF">
        <w:t xml:space="preserve">» 2017. </w:t>
      </w:r>
    </w:p>
    <w:p w:rsidR="00A87B67" w:rsidRPr="004030FF" w:rsidRDefault="00A87B67"/>
    <w:p w:rsidR="002C3A22" w:rsidRPr="004030FF" w:rsidRDefault="002C3A22"/>
    <w:p w:rsidR="002C3A22" w:rsidRPr="004030FF" w:rsidRDefault="002C3A22" w:rsidP="002C3A22">
      <w:pPr>
        <w:ind w:left="284" w:right="80" w:firstLine="284"/>
        <w:jc w:val="center"/>
        <w:rPr>
          <w:rFonts w:eastAsiaTheme="minorEastAsia"/>
        </w:rPr>
      </w:pPr>
      <w:r w:rsidRPr="004030FF">
        <w:rPr>
          <w:rFonts w:eastAsiaTheme="minorEastAsia"/>
        </w:rPr>
        <w:t>Устный опрос</w:t>
      </w:r>
    </w:p>
    <w:p w:rsidR="002C3A22" w:rsidRPr="004030FF" w:rsidRDefault="002C3A22" w:rsidP="002C3A22">
      <w:pPr>
        <w:ind w:left="284" w:right="80" w:firstLine="284"/>
        <w:rPr>
          <w:rFonts w:eastAsiaTheme="minorEastAsia"/>
        </w:rPr>
      </w:pPr>
      <w:r w:rsidRPr="004030FF">
        <w:rPr>
          <w:rFonts w:eastAsiaTheme="minorEastAsia"/>
        </w:rPr>
        <w:t xml:space="preserve">Устный опрос предназначен для углубленного изучения пройденной темы, овладение методологией дисциплины «Административная деятельность ОВД». При устном опросе обучающиеся должны закрепить знания, полученные на лекциях, в процессе их пересказа или обсуждения. </w:t>
      </w:r>
    </w:p>
    <w:p w:rsidR="002C3A22" w:rsidRPr="004030FF" w:rsidRDefault="002C3A22" w:rsidP="002C3A22">
      <w:pPr>
        <w:ind w:left="284" w:right="80" w:firstLine="284"/>
        <w:rPr>
          <w:rFonts w:eastAsiaTheme="minorEastAsia"/>
        </w:rPr>
      </w:pPr>
      <w:r w:rsidRPr="004030FF">
        <w:rPr>
          <w:rFonts w:eastAsiaTheme="minorEastAsia"/>
        </w:rPr>
        <w:t xml:space="preserve">Цели устного опроса: </w:t>
      </w:r>
    </w:p>
    <w:p w:rsidR="002C3A22" w:rsidRPr="004030FF" w:rsidRDefault="002C3A22" w:rsidP="002C3A22">
      <w:pPr>
        <w:ind w:left="284" w:right="80" w:firstLine="284"/>
        <w:rPr>
          <w:rFonts w:eastAsiaTheme="minorEastAsia"/>
        </w:rPr>
      </w:pPr>
      <w:r w:rsidRPr="004030FF">
        <w:rPr>
          <w:rFonts w:eastAsiaTheme="minorEastAsia"/>
        </w:rPr>
        <w:t>- углубление, систематизация и закрепление знаний, превращение их в убеждения;- проверка знаний;</w:t>
      </w:r>
    </w:p>
    <w:p w:rsidR="002C3A22" w:rsidRPr="004030FF" w:rsidRDefault="002C3A22" w:rsidP="002C3A22">
      <w:pPr>
        <w:ind w:left="284" w:right="80" w:firstLine="284"/>
        <w:rPr>
          <w:rFonts w:eastAsiaTheme="minorEastAsia"/>
        </w:rPr>
      </w:pPr>
      <w:r w:rsidRPr="004030FF">
        <w:rPr>
          <w:rFonts w:eastAsiaTheme="minorEastAsia"/>
        </w:rPr>
        <w:t xml:space="preserve">- привитие умений и навыков самостоятельной работы с книгой; </w:t>
      </w:r>
    </w:p>
    <w:p w:rsidR="002C3A22" w:rsidRPr="004030FF" w:rsidRDefault="002C3A22" w:rsidP="002C3A22">
      <w:pPr>
        <w:ind w:left="284" w:right="80" w:firstLine="284"/>
        <w:rPr>
          <w:rFonts w:eastAsiaTheme="minorEastAsia"/>
        </w:rPr>
      </w:pPr>
      <w:r w:rsidRPr="004030FF">
        <w:rPr>
          <w:rFonts w:eastAsiaTheme="minorEastAsia"/>
        </w:rPr>
        <w:t xml:space="preserve">- развитие культуры речи, формирование умения аргументировано отстаивать свою точку зрения, отвечая на вопросы слушателей; </w:t>
      </w:r>
    </w:p>
    <w:p w:rsidR="002C3A22" w:rsidRPr="004030FF" w:rsidRDefault="002C3A22" w:rsidP="002C3A22">
      <w:pPr>
        <w:ind w:left="284" w:right="80" w:firstLine="284"/>
        <w:rPr>
          <w:rFonts w:eastAsiaTheme="minorEastAsia"/>
        </w:rPr>
      </w:pPr>
      <w:r w:rsidRPr="004030FF">
        <w:rPr>
          <w:rFonts w:eastAsiaTheme="minorEastAsia"/>
        </w:rPr>
        <w:t xml:space="preserve">- умение слушать других, задавать вопросы. </w:t>
      </w:r>
    </w:p>
    <w:p w:rsidR="002C3A22" w:rsidRPr="004030FF" w:rsidRDefault="002C3A22" w:rsidP="002C3A22">
      <w:pPr>
        <w:ind w:left="284" w:right="80" w:firstLine="284"/>
        <w:rPr>
          <w:rFonts w:eastAsiaTheme="minorEastAsia"/>
        </w:rPr>
      </w:pPr>
      <w:r w:rsidRPr="004030FF">
        <w:rPr>
          <w:rFonts w:eastAsiaTheme="minorEastAsia"/>
        </w:rPr>
        <w:t>Критерии оценки:</w:t>
      </w:r>
    </w:p>
    <w:p w:rsidR="002C3A22" w:rsidRPr="004030FF" w:rsidRDefault="002C3A22" w:rsidP="002C3A22">
      <w:pPr>
        <w:ind w:left="284" w:right="80" w:firstLine="284"/>
        <w:rPr>
          <w:rFonts w:eastAsiaTheme="minorEastAsia"/>
        </w:rPr>
      </w:pPr>
      <w:r w:rsidRPr="004030FF">
        <w:rPr>
          <w:rFonts w:eastAsiaTheme="minorEastAsia"/>
        </w:rPr>
        <w:t>Развернутый ответ обучающегося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w:t>
      </w:r>
    </w:p>
    <w:p w:rsidR="002C3A22" w:rsidRPr="004030FF" w:rsidRDefault="002C3A22" w:rsidP="002C3A22">
      <w:pPr>
        <w:ind w:left="284" w:right="80" w:firstLine="284"/>
        <w:rPr>
          <w:rFonts w:eastAsiaTheme="minorEastAsia"/>
        </w:rPr>
      </w:pPr>
      <w:r w:rsidRPr="004030FF">
        <w:rPr>
          <w:rFonts w:eastAsiaTheme="minorEastAsia"/>
        </w:rPr>
        <w:t>Оценивается:</w:t>
      </w:r>
    </w:p>
    <w:p w:rsidR="002C3A22" w:rsidRPr="004030FF" w:rsidRDefault="002C3A22" w:rsidP="002C3A22">
      <w:pPr>
        <w:ind w:left="284" w:right="80" w:firstLine="284"/>
        <w:rPr>
          <w:rFonts w:eastAsiaTheme="minorEastAsia"/>
        </w:rPr>
      </w:pPr>
      <w:r w:rsidRPr="004030FF">
        <w:rPr>
          <w:rFonts w:eastAsiaTheme="minorEastAsia"/>
        </w:rPr>
        <w:t>1) полнота и правильность ответа;</w:t>
      </w:r>
    </w:p>
    <w:p w:rsidR="002C3A22" w:rsidRPr="004030FF" w:rsidRDefault="002C3A22" w:rsidP="002C3A22">
      <w:pPr>
        <w:ind w:left="284" w:right="80" w:firstLine="284"/>
        <w:rPr>
          <w:rFonts w:eastAsiaTheme="minorEastAsia"/>
        </w:rPr>
      </w:pPr>
      <w:r w:rsidRPr="004030FF">
        <w:rPr>
          <w:rFonts w:eastAsiaTheme="minorEastAsia"/>
        </w:rPr>
        <w:t>2) степень осознанности, понимания изученного;</w:t>
      </w:r>
    </w:p>
    <w:p w:rsidR="002C3A22" w:rsidRPr="004030FF" w:rsidRDefault="002C3A22" w:rsidP="002C3A22">
      <w:pPr>
        <w:ind w:left="284" w:right="80" w:firstLine="284"/>
        <w:rPr>
          <w:rFonts w:eastAsiaTheme="minorEastAsia"/>
        </w:rPr>
      </w:pPr>
      <w:r w:rsidRPr="004030FF">
        <w:rPr>
          <w:rFonts w:eastAsiaTheme="minorEastAsia"/>
        </w:rPr>
        <w:t>3) языковое оформление ответа.</w:t>
      </w:r>
    </w:p>
    <w:p w:rsidR="002C3A22" w:rsidRPr="004030FF" w:rsidRDefault="002C3A22" w:rsidP="002C3A22">
      <w:pPr>
        <w:ind w:left="284" w:right="80" w:firstLine="284"/>
        <w:jc w:val="center"/>
        <w:rPr>
          <w:rFonts w:eastAsiaTheme="minorEastAsia"/>
        </w:rPr>
      </w:pPr>
      <w:r w:rsidRPr="004030FF">
        <w:rPr>
          <w:rFonts w:eastAsiaTheme="minorEastAsia"/>
        </w:rPr>
        <w:t>Оценка  «отлично»:</w:t>
      </w:r>
    </w:p>
    <w:p w:rsidR="002C3A22" w:rsidRPr="004030FF" w:rsidRDefault="002C3A22" w:rsidP="002C3A22">
      <w:pPr>
        <w:numPr>
          <w:ilvl w:val="0"/>
          <w:numId w:val="117"/>
        </w:numPr>
        <w:ind w:left="284" w:right="80" w:firstLine="284"/>
        <w:jc w:val="both"/>
        <w:rPr>
          <w:rFonts w:eastAsiaTheme="minorEastAsia"/>
        </w:rPr>
      </w:pPr>
      <w:r w:rsidRPr="004030FF">
        <w:rPr>
          <w:rFonts w:eastAsiaTheme="minorEastAsia"/>
        </w:rPr>
        <w:t>обучающийся полно излагает материал, дает правильное определение основных понятий;</w:t>
      </w:r>
    </w:p>
    <w:p w:rsidR="002C3A22" w:rsidRPr="004030FF" w:rsidRDefault="002C3A22" w:rsidP="002C3A22">
      <w:pPr>
        <w:numPr>
          <w:ilvl w:val="0"/>
          <w:numId w:val="117"/>
        </w:numPr>
        <w:ind w:left="284" w:right="80" w:firstLine="284"/>
        <w:jc w:val="both"/>
        <w:rPr>
          <w:rFonts w:eastAsiaTheme="minorEastAsia"/>
        </w:rPr>
      </w:pPr>
      <w:r w:rsidRPr="004030FF">
        <w:rPr>
          <w:rFonts w:eastAsiaTheme="minorEastAsia"/>
        </w:rPr>
        <w:t>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p w:rsidR="002C3A22" w:rsidRPr="004030FF" w:rsidRDefault="002C3A22" w:rsidP="002C3A22">
      <w:pPr>
        <w:numPr>
          <w:ilvl w:val="0"/>
          <w:numId w:val="117"/>
        </w:numPr>
        <w:ind w:left="284" w:right="80" w:firstLine="284"/>
        <w:jc w:val="both"/>
        <w:rPr>
          <w:rFonts w:eastAsiaTheme="minorEastAsia"/>
        </w:rPr>
      </w:pPr>
      <w:r w:rsidRPr="004030FF">
        <w:rPr>
          <w:rFonts w:eastAsiaTheme="minorEastAsia"/>
        </w:rPr>
        <w:t>излагает материал последовательно и правильно с точки зрения норм литературного языка.</w:t>
      </w:r>
    </w:p>
    <w:p w:rsidR="002C3A22" w:rsidRPr="004030FF" w:rsidRDefault="002C3A22" w:rsidP="002C3A22">
      <w:pPr>
        <w:ind w:left="284" w:right="80" w:firstLine="284"/>
        <w:jc w:val="center"/>
        <w:rPr>
          <w:rFonts w:eastAsiaTheme="minorEastAsia"/>
        </w:rPr>
      </w:pPr>
      <w:r w:rsidRPr="004030FF">
        <w:rPr>
          <w:rFonts w:eastAsiaTheme="minorEastAsia"/>
        </w:rPr>
        <w:t xml:space="preserve">Оценка «хорошо»:  </w:t>
      </w:r>
    </w:p>
    <w:p w:rsidR="002C3A22" w:rsidRPr="004030FF" w:rsidRDefault="002C3A22" w:rsidP="002C3A22">
      <w:pPr>
        <w:numPr>
          <w:ilvl w:val="0"/>
          <w:numId w:val="118"/>
        </w:numPr>
        <w:ind w:left="284" w:right="80" w:firstLine="284"/>
        <w:jc w:val="both"/>
        <w:rPr>
          <w:rFonts w:eastAsiaTheme="minorEastAsia"/>
        </w:rPr>
      </w:pPr>
      <w:r w:rsidRPr="004030FF">
        <w:rPr>
          <w:rFonts w:eastAsiaTheme="minorEastAsia"/>
        </w:rPr>
        <w:t>обучающийся дает ответ, удовлетворяющий тем же требованиям, что и для отметки «отлично», но допускает 1–2 ошибки, которые сам же исправляет, и 1–2 недочета в последовательности и языковом оформлении излагаемого.</w:t>
      </w:r>
    </w:p>
    <w:p w:rsidR="002C3A22" w:rsidRPr="004030FF" w:rsidRDefault="002C3A22" w:rsidP="002C3A22">
      <w:pPr>
        <w:ind w:left="284" w:right="80" w:firstLine="284"/>
        <w:jc w:val="center"/>
        <w:rPr>
          <w:rFonts w:eastAsiaTheme="minorEastAsia"/>
        </w:rPr>
      </w:pPr>
      <w:r w:rsidRPr="004030FF">
        <w:rPr>
          <w:rFonts w:eastAsiaTheme="minorEastAsia"/>
        </w:rPr>
        <w:t>Оценка «удовлетворительно» – обучающийся обнаруживает знание и понимание основных положений данной темы, но:</w:t>
      </w:r>
    </w:p>
    <w:p w:rsidR="002C3A22" w:rsidRPr="004030FF" w:rsidRDefault="002C3A22" w:rsidP="002C3A22">
      <w:pPr>
        <w:numPr>
          <w:ilvl w:val="0"/>
          <w:numId w:val="118"/>
        </w:numPr>
        <w:ind w:left="284" w:right="80" w:firstLine="284"/>
        <w:jc w:val="both"/>
        <w:rPr>
          <w:rFonts w:eastAsiaTheme="minorEastAsia"/>
        </w:rPr>
      </w:pPr>
      <w:r w:rsidRPr="004030FF">
        <w:rPr>
          <w:rFonts w:eastAsiaTheme="minorEastAsia"/>
        </w:rPr>
        <w:t>излагает материал неполно и допускает неточности в определении понятий или формулировке правил;</w:t>
      </w:r>
    </w:p>
    <w:p w:rsidR="002C3A22" w:rsidRPr="004030FF" w:rsidRDefault="002C3A22" w:rsidP="002C3A22">
      <w:pPr>
        <w:numPr>
          <w:ilvl w:val="0"/>
          <w:numId w:val="118"/>
        </w:numPr>
        <w:ind w:left="284" w:right="80" w:firstLine="284"/>
        <w:jc w:val="both"/>
        <w:rPr>
          <w:rFonts w:eastAsiaTheme="minorEastAsia"/>
        </w:rPr>
      </w:pPr>
      <w:r w:rsidRPr="004030FF">
        <w:rPr>
          <w:rFonts w:eastAsiaTheme="minorEastAsia"/>
        </w:rPr>
        <w:t>не умеет достаточно глубоко и доказательно обосновать свои суждения и привести свои примеры;</w:t>
      </w:r>
    </w:p>
    <w:p w:rsidR="002C3A22" w:rsidRPr="004030FF" w:rsidRDefault="002C3A22" w:rsidP="002C3A22">
      <w:pPr>
        <w:numPr>
          <w:ilvl w:val="0"/>
          <w:numId w:val="118"/>
        </w:numPr>
        <w:ind w:left="284" w:right="80" w:firstLine="284"/>
        <w:jc w:val="both"/>
        <w:rPr>
          <w:rFonts w:eastAsiaTheme="minorEastAsia"/>
        </w:rPr>
      </w:pPr>
      <w:r w:rsidRPr="004030FF">
        <w:rPr>
          <w:rFonts w:eastAsiaTheme="minorEastAsia"/>
        </w:rPr>
        <w:t>излагает материал непоследовательно и допускает ошибки в языковом оформлении излагаемого.</w:t>
      </w:r>
    </w:p>
    <w:p w:rsidR="002C3A22" w:rsidRPr="004030FF" w:rsidRDefault="002C3A22" w:rsidP="002C3A22">
      <w:pPr>
        <w:ind w:left="284" w:right="80" w:firstLine="284"/>
        <w:jc w:val="center"/>
        <w:rPr>
          <w:rFonts w:eastAsiaTheme="minorEastAsia"/>
        </w:rPr>
      </w:pPr>
      <w:r w:rsidRPr="004030FF">
        <w:rPr>
          <w:rFonts w:eastAsiaTheme="minorEastAsia"/>
        </w:rPr>
        <w:t xml:space="preserve">Оценка «неудовлетворительно»: </w:t>
      </w:r>
    </w:p>
    <w:p w:rsidR="002C3A22" w:rsidRPr="004030FF" w:rsidRDefault="002C3A22" w:rsidP="002C3A22">
      <w:pPr>
        <w:numPr>
          <w:ilvl w:val="0"/>
          <w:numId w:val="119"/>
        </w:numPr>
        <w:ind w:left="284" w:right="80" w:firstLine="284"/>
        <w:jc w:val="both"/>
        <w:rPr>
          <w:rFonts w:eastAsiaTheme="minorEastAsia"/>
        </w:rPr>
      </w:pPr>
      <w:r w:rsidRPr="004030FF">
        <w:rPr>
          <w:rFonts w:eastAsiaTheme="minorEastAsia"/>
        </w:rPr>
        <w:t>обучающийся обнаруживает незнание большей части соответствующего вопроса, допускает ошибки в формулировке определений и правил, искажающие их смысл, беспорядочно и неуверенно излагает материал. Оценка «неудовлетворительно» отмечает такие недостатки в подготовке, которые являются серьезным препятствием к успешному овладению последующим материалом.</w:t>
      </w:r>
    </w:p>
    <w:p w:rsidR="0019193C" w:rsidRPr="004030FF" w:rsidRDefault="0019193C" w:rsidP="0019193C">
      <w:pPr>
        <w:ind w:left="284" w:right="80"/>
        <w:jc w:val="both"/>
        <w:rPr>
          <w:rFonts w:eastAsiaTheme="minorEastAsia"/>
        </w:rPr>
      </w:pPr>
    </w:p>
    <w:p w:rsidR="002C3A22" w:rsidRPr="004030FF" w:rsidRDefault="002C3A22" w:rsidP="002C3A22">
      <w:pPr>
        <w:ind w:left="284" w:right="80" w:firstLine="284"/>
        <w:jc w:val="center"/>
        <w:rPr>
          <w:rFonts w:eastAsiaTheme="minorHAnsi"/>
          <w:b/>
          <w:lang w:eastAsia="en-US"/>
        </w:rPr>
      </w:pPr>
      <w:r w:rsidRPr="004030FF">
        <w:rPr>
          <w:rFonts w:eastAsiaTheme="minorHAnsi"/>
          <w:b/>
          <w:lang w:eastAsia="en-US"/>
        </w:rPr>
        <w:t>Примерный перечень вопросов к зачету по дисциплине</w:t>
      </w:r>
    </w:p>
    <w:p w:rsidR="002C3A22" w:rsidRPr="004030FF" w:rsidRDefault="002C3A22" w:rsidP="002C3A22">
      <w:pPr>
        <w:ind w:left="284" w:right="80" w:firstLine="284"/>
        <w:jc w:val="center"/>
        <w:rPr>
          <w:rFonts w:eastAsiaTheme="minorHAnsi"/>
          <w:b/>
          <w:lang w:eastAsia="en-US"/>
        </w:rPr>
      </w:pPr>
      <w:r w:rsidRPr="004030FF">
        <w:rPr>
          <w:rFonts w:eastAsiaTheme="minorHAnsi"/>
          <w:b/>
          <w:lang w:eastAsia="en-US"/>
        </w:rPr>
        <w:t>«Административная деятельность ОВД»</w:t>
      </w:r>
    </w:p>
    <w:p w:rsidR="002C3A22" w:rsidRPr="004030FF" w:rsidRDefault="002C3A22" w:rsidP="002C3A22">
      <w:pPr>
        <w:ind w:left="284" w:right="80" w:firstLine="284"/>
        <w:jc w:val="center"/>
        <w:rPr>
          <w:rFonts w:eastAsiaTheme="minorHAnsi"/>
          <w:b/>
          <w:lang w:eastAsia="en-US"/>
        </w:rPr>
      </w:pPr>
      <w:r w:rsidRPr="004030FF">
        <w:rPr>
          <w:rFonts w:eastAsiaTheme="minorHAnsi"/>
          <w:b/>
          <w:lang w:eastAsia="en-US"/>
        </w:rPr>
        <w:t>(</w:t>
      </w:r>
      <w:r w:rsidRPr="004030FF">
        <w:rPr>
          <w:rFonts w:eastAsiaTheme="minorHAnsi"/>
          <w:b/>
          <w:lang w:val="en-US" w:eastAsia="en-US"/>
        </w:rPr>
        <w:t>VI</w:t>
      </w:r>
      <w:r w:rsidRPr="004030FF">
        <w:rPr>
          <w:rFonts w:eastAsiaTheme="minorHAnsi"/>
          <w:b/>
          <w:lang w:eastAsia="en-US"/>
        </w:rPr>
        <w:t xml:space="preserve"> СЕМЕСТР)</w:t>
      </w:r>
    </w:p>
    <w:p w:rsidR="002C3A22" w:rsidRPr="004030FF" w:rsidRDefault="002C3A22" w:rsidP="002C3A22">
      <w:pPr>
        <w:numPr>
          <w:ilvl w:val="0"/>
          <w:numId w:val="128"/>
        </w:numPr>
        <w:ind w:right="80"/>
        <w:contextualSpacing/>
        <w:jc w:val="both"/>
      </w:pPr>
      <w:r w:rsidRPr="004030FF">
        <w:t>Предмет и задачи дисциплины «Административная деятельность органов внутренних дел».</w:t>
      </w:r>
    </w:p>
    <w:p w:rsidR="002C3A22" w:rsidRPr="004030FF" w:rsidRDefault="002C3A22" w:rsidP="002C3A22">
      <w:pPr>
        <w:numPr>
          <w:ilvl w:val="0"/>
          <w:numId w:val="128"/>
        </w:numPr>
        <w:ind w:right="80"/>
        <w:contextualSpacing/>
        <w:jc w:val="both"/>
      </w:pPr>
      <w:r w:rsidRPr="004030FF">
        <w:t xml:space="preserve">Порядок приобретения оружия гражданами Приднестровской Молдавской Республики. </w:t>
      </w:r>
    </w:p>
    <w:p w:rsidR="002C3A22" w:rsidRPr="004030FF" w:rsidRDefault="002C3A22" w:rsidP="002C3A22">
      <w:pPr>
        <w:numPr>
          <w:ilvl w:val="0"/>
          <w:numId w:val="128"/>
        </w:numPr>
        <w:ind w:right="80"/>
        <w:contextualSpacing/>
        <w:jc w:val="both"/>
      </w:pPr>
      <w:r w:rsidRPr="004030FF">
        <w:t>Порядок перемещения   по  службе сотрудников   органов   внутренних   дел.</w:t>
      </w:r>
    </w:p>
    <w:p w:rsidR="002C3A22" w:rsidRPr="004030FF" w:rsidRDefault="002C3A22" w:rsidP="002C3A22">
      <w:pPr>
        <w:numPr>
          <w:ilvl w:val="0"/>
          <w:numId w:val="128"/>
        </w:numPr>
        <w:ind w:right="80"/>
        <w:contextualSpacing/>
        <w:jc w:val="both"/>
      </w:pPr>
      <w:r w:rsidRPr="004030FF">
        <w:t>Задачи и порядок помещения в Центр по вытрезвлению граждан.</w:t>
      </w:r>
    </w:p>
    <w:p w:rsidR="002C3A22" w:rsidRPr="004030FF" w:rsidRDefault="002C3A22" w:rsidP="002C3A22">
      <w:pPr>
        <w:numPr>
          <w:ilvl w:val="0"/>
          <w:numId w:val="128"/>
        </w:numPr>
        <w:ind w:right="80"/>
        <w:contextualSpacing/>
        <w:jc w:val="both"/>
      </w:pPr>
      <w:r w:rsidRPr="004030FF">
        <w:t>Основания для прекращения службы в органах внутренних дел Приднестровской Молдавской Республики.</w:t>
      </w:r>
    </w:p>
    <w:p w:rsidR="002C3A22" w:rsidRPr="004030FF" w:rsidRDefault="002C3A22" w:rsidP="002C3A22">
      <w:pPr>
        <w:numPr>
          <w:ilvl w:val="0"/>
          <w:numId w:val="128"/>
        </w:numPr>
        <w:ind w:right="80"/>
        <w:contextualSpacing/>
        <w:jc w:val="both"/>
      </w:pPr>
      <w:r w:rsidRPr="004030FF">
        <w:t>Основания для увольнения из органов внутренних дел</w:t>
      </w:r>
    </w:p>
    <w:p w:rsidR="002C3A22" w:rsidRPr="004030FF" w:rsidRDefault="002C3A22" w:rsidP="002C3A22">
      <w:pPr>
        <w:numPr>
          <w:ilvl w:val="0"/>
          <w:numId w:val="128"/>
        </w:numPr>
        <w:ind w:right="80"/>
        <w:contextualSpacing/>
        <w:jc w:val="both"/>
      </w:pPr>
      <w:r w:rsidRPr="004030FF">
        <w:t>Понятие и классификация оружия.</w:t>
      </w:r>
    </w:p>
    <w:p w:rsidR="002C3A22" w:rsidRPr="004030FF" w:rsidRDefault="002C3A22" w:rsidP="002C3A22">
      <w:pPr>
        <w:widowControl w:val="0"/>
        <w:numPr>
          <w:ilvl w:val="0"/>
          <w:numId w:val="128"/>
        </w:numPr>
        <w:shd w:val="clear" w:color="auto" w:fill="FFFFFF"/>
        <w:tabs>
          <w:tab w:val="left" w:pos="682"/>
        </w:tabs>
        <w:autoSpaceDE w:val="0"/>
        <w:autoSpaceDN w:val="0"/>
        <w:adjustRightInd w:val="0"/>
        <w:ind w:right="80"/>
        <w:contextualSpacing/>
        <w:jc w:val="both"/>
      </w:pPr>
      <w:r w:rsidRPr="004030FF">
        <w:t>Порядок присвоения специальных званий рядового и начальствующего состава органов внутренних дел.</w:t>
      </w:r>
    </w:p>
    <w:p w:rsidR="002C3A22" w:rsidRPr="004030FF" w:rsidRDefault="002C3A22" w:rsidP="002C3A22">
      <w:pPr>
        <w:numPr>
          <w:ilvl w:val="0"/>
          <w:numId w:val="128"/>
        </w:numPr>
        <w:ind w:right="80"/>
        <w:contextualSpacing/>
        <w:jc w:val="both"/>
      </w:pPr>
      <w:r w:rsidRPr="004030FF">
        <w:rPr>
          <w:bCs/>
        </w:rPr>
        <w:t xml:space="preserve">Функции и принципы дежурных частей </w:t>
      </w:r>
      <w:r w:rsidRPr="004030FF">
        <w:t>органов внутренних дел. Приднестровской Молдавской Республики</w:t>
      </w:r>
      <w:r w:rsidRPr="004030FF">
        <w:rPr>
          <w:bCs/>
        </w:rPr>
        <w:t>.</w:t>
      </w:r>
    </w:p>
    <w:p w:rsidR="002C3A22" w:rsidRPr="004030FF" w:rsidRDefault="002C3A22" w:rsidP="002C3A22">
      <w:pPr>
        <w:numPr>
          <w:ilvl w:val="0"/>
          <w:numId w:val="128"/>
        </w:numPr>
        <w:ind w:right="80"/>
        <w:contextualSpacing/>
        <w:jc w:val="both"/>
      </w:pPr>
      <w:r w:rsidRPr="004030FF">
        <w:t xml:space="preserve">Понятие, основания и порядок применения огнестрельного оружия сотрудниками милиции Приднестровской Молдавской Республики. </w:t>
      </w:r>
    </w:p>
    <w:p w:rsidR="002C3A22" w:rsidRPr="004030FF" w:rsidRDefault="002C3A22" w:rsidP="002C3A22">
      <w:pPr>
        <w:numPr>
          <w:ilvl w:val="0"/>
          <w:numId w:val="128"/>
        </w:numPr>
        <w:ind w:right="80"/>
        <w:contextualSpacing/>
        <w:jc w:val="both"/>
      </w:pPr>
      <w:r w:rsidRPr="004030FF">
        <w:t>Основные категории сферы управления внутренних дел.</w:t>
      </w:r>
    </w:p>
    <w:p w:rsidR="002C3A22" w:rsidRPr="004030FF" w:rsidRDefault="002C3A22" w:rsidP="002C3A22">
      <w:pPr>
        <w:numPr>
          <w:ilvl w:val="0"/>
          <w:numId w:val="128"/>
        </w:numPr>
        <w:ind w:right="80"/>
        <w:contextualSpacing/>
        <w:jc w:val="both"/>
      </w:pPr>
      <w:r w:rsidRPr="004030FF">
        <w:t>Задачи дежурных частей.</w:t>
      </w:r>
    </w:p>
    <w:p w:rsidR="002C3A22" w:rsidRPr="004030FF" w:rsidRDefault="002C3A22" w:rsidP="002C3A22">
      <w:pPr>
        <w:numPr>
          <w:ilvl w:val="0"/>
          <w:numId w:val="128"/>
        </w:numPr>
        <w:ind w:right="80"/>
        <w:contextualSpacing/>
        <w:jc w:val="both"/>
      </w:pPr>
      <w:r w:rsidRPr="004030FF">
        <w:t xml:space="preserve">Понятие и классификация специальных средств, состоящих на вооружении в органов внутренних </w:t>
      </w:r>
    </w:p>
    <w:p w:rsidR="002C3A22" w:rsidRPr="004030FF" w:rsidRDefault="002C3A22" w:rsidP="002C3A22">
      <w:pPr>
        <w:numPr>
          <w:ilvl w:val="0"/>
          <w:numId w:val="128"/>
        </w:numPr>
        <w:ind w:right="80"/>
        <w:contextualSpacing/>
        <w:jc w:val="both"/>
      </w:pPr>
      <w:r w:rsidRPr="004030FF">
        <w:t>Задачи и функции органов внутренних дел Приднестровской Молдавской Республики.</w:t>
      </w:r>
    </w:p>
    <w:p w:rsidR="002C3A22" w:rsidRPr="004030FF" w:rsidRDefault="002C3A22" w:rsidP="002C3A22">
      <w:pPr>
        <w:numPr>
          <w:ilvl w:val="0"/>
          <w:numId w:val="128"/>
        </w:numPr>
        <w:ind w:right="80"/>
        <w:contextualSpacing/>
        <w:jc w:val="both"/>
      </w:pPr>
      <w:r w:rsidRPr="004030FF">
        <w:t>Понятие и виды административной деятельности органов внутренних дел.</w:t>
      </w:r>
    </w:p>
    <w:p w:rsidR="002C3A22" w:rsidRPr="004030FF" w:rsidRDefault="002C3A22" w:rsidP="002C3A22">
      <w:pPr>
        <w:numPr>
          <w:ilvl w:val="0"/>
          <w:numId w:val="128"/>
        </w:numPr>
        <w:ind w:right="80"/>
        <w:contextualSpacing/>
        <w:jc w:val="both"/>
      </w:pPr>
      <w:r w:rsidRPr="004030FF">
        <w:t>дел  Приднестровской Молдавской Республики.</w:t>
      </w:r>
    </w:p>
    <w:p w:rsidR="002C3A22" w:rsidRPr="004030FF" w:rsidRDefault="002C3A22" w:rsidP="002C3A22">
      <w:pPr>
        <w:numPr>
          <w:ilvl w:val="0"/>
          <w:numId w:val="128"/>
        </w:numPr>
        <w:ind w:right="80"/>
        <w:contextualSpacing/>
        <w:jc w:val="both"/>
      </w:pPr>
      <w:r w:rsidRPr="004030FF">
        <w:t>Основания и порядок применения физической силы сотрудниками милиции Приднестровской Молдавской Республики.</w:t>
      </w:r>
    </w:p>
    <w:p w:rsidR="002C3A22" w:rsidRPr="004030FF" w:rsidRDefault="002C3A22" w:rsidP="002C3A22">
      <w:pPr>
        <w:numPr>
          <w:ilvl w:val="0"/>
          <w:numId w:val="128"/>
        </w:numPr>
        <w:ind w:right="80"/>
        <w:contextualSpacing/>
        <w:jc w:val="both"/>
      </w:pPr>
      <w:r w:rsidRPr="004030FF">
        <w:t>Понятие общественного порядка и общественной безопасности.</w:t>
      </w:r>
    </w:p>
    <w:p w:rsidR="002C3A22" w:rsidRPr="004030FF" w:rsidRDefault="002C3A22" w:rsidP="002C3A22">
      <w:pPr>
        <w:numPr>
          <w:ilvl w:val="0"/>
          <w:numId w:val="128"/>
        </w:numPr>
        <w:ind w:right="80"/>
        <w:contextualSpacing/>
        <w:jc w:val="both"/>
      </w:pPr>
      <w:r w:rsidRPr="004030FF">
        <w:t xml:space="preserve">Виды отпусков для сотрудников органов внутренних дел и порядок их предоставления. </w:t>
      </w:r>
    </w:p>
    <w:p w:rsidR="002C3A22" w:rsidRPr="004030FF" w:rsidRDefault="002C3A22" w:rsidP="002C3A22">
      <w:pPr>
        <w:numPr>
          <w:ilvl w:val="0"/>
          <w:numId w:val="128"/>
        </w:numPr>
        <w:ind w:right="80"/>
        <w:contextualSpacing/>
        <w:jc w:val="both"/>
      </w:pPr>
      <w:r w:rsidRPr="004030FF">
        <w:t>Виды, задачи и функции специальных учреждений милиции Приднестровской Молдавской Республики.</w:t>
      </w:r>
    </w:p>
    <w:p w:rsidR="002C3A22" w:rsidRPr="004030FF" w:rsidRDefault="002C3A22" w:rsidP="002C3A22">
      <w:pPr>
        <w:numPr>
          <w:ilvl w:val="0"/>
          <w:numId w:val="128"/>
        </w:numPr>
        <w:ind w:right="80"/>
        <w:contextualSpacing/>
        <w:jc w:val="both"/>
      </w:pPr>
      <w:r w:rsidRPr="004030FF">
        <w:t>Порядок приема на службу в органы внутренних дел  и назначения на должность.</w:t>
      </w:r>
    </w:p>
    <w:p w:rsidR="002C3A22" w:rsidRPr="004030FF" w:rsidRDefault="002C3A22" w:rsidP="002C3A22">
      <w:pPr>
        <w:numPr>
          <w:ilvl w:val="0"/>
          <w:numId w:val="128"/>
        </w:numPr>
        <w:ind w:right="80"/>
        <w:contextualSpacing/>
        <w:jc w:val="both"/>
      </w:pPr>
      <w:r w:rsidRPr="004030FF">
        <w:t>Методы административной деятельности милиции.</w:t>
      </w:r>
    </w:p>
    <w:p w:rsidR="002C3A22" w:rsidRPr="004030FF" w:rsidRDefault="002C3A22" w:rsidP="002C3A22">
      <w:pPr>
        <w:numPr>
          <w:ilvl w:val="0"/>
          <w:numId w:val="128"/>
        </w:numPr>
        <w:ind w:right="80"/>
        <w:contextualSpacing/>
        <w:jc w:val="both"/>
      </w:pPr>
      <w:r w:rsidRPr="004030FF">
        <w:t xml:space="preserve">Отличие применения огнестрельного оружия от использования. </w:t>
      </w:r>
      <w:bookmarkStart w:id="51" w:name="_Toc45043729"/>
      <w:r w:rsidRPr="004030FF">
        <w:t>Основания использования сотрудниками милиции огнестрельного оружия</w:t>
      </w:r>
    </w:p>
    <w:bookmarkEnd w:id="51"/>
    <w:p w:rsidR="002C3A22" w:rsidRPr="004030FF" w:rsidRDefault="002C3A22" w:rsidP="002C3A22">
      <w:pPr>
        <w:numPr>
          <w:ilvl w:val="0"/>
          <w:numId w:val="128"/>
        </w:numPr>
        <w:ind w:right="80"/>
        <w:contextualSpacing/>
        <w:jc w:val="both"/>
      </w:pPr>
      <w:r w:rsidRPr="004030FF">
        <w:t xml:space="preserve">Понятие общественного порядка, общественной безопасности и общая характеристика административных правонарушений, посягающих на них.  </w:t>
      </w:r>
    </w:p>
    <w:p w:rsidR="002C3A22" w:rsidRPr="004030FF" w:rsidRDefault="002C3A22" w:rsidP="002C3A22">
      <w:pPr>
        <w:numPr>
          <w:ilvl w:val="0"/>
          <w:numId w:val="128"/>
        </w:numPr>
        <w:ind w:right="80"/>
        <w:contextualSpacing/>
        <w:jc w:val="both"/>
      </w:pPr>
      <w:r w:rsidRPr="004030FF">
        <w:t>Основания и порядок помещения несовершеннолетних правонарушителей в ЦВСН РУВК им. А.С. Макаренко Министерства внутренних дел Приднестровской Молдавской Республики.</w:t>
      </w:r>
    </w:p>
    <w:p w:rsidR="002C3A22" w:rsidRPr="004030FF" w:rsidRDefault="002C3A22" w:rsidP="002C3A22">
      <w:pPr>
        <w:numPr>
          <w:ilvl w:val="0"/>
          <w:numId w:val="128"/>
        </w:numPr>
        <w:ind w:right="80"/>
        <w:contextualSpacing/>
        <w:jc w:val="both"/>
      </w:pPr>
      <w:r w:rsidRPr="004030FF">
        <w:t>Основания и порядок применения сотрудниками милиции специальных средств.</w:t>
      </w:r>
    </w:p>
    <w:p w:rsidR="002C3A22" w:rsidRPr="004030FF" w:rsidRDefault="002C3A22" w:rsidP="002C3A22">
      <w:pPr>
        <w:numPr>
          <w:ilvl w:val="0"/>
          <w:numId w:val="128"/>
        </w:numPr>
        <w:ind w:right="80"/>
        <w:contextualSpacing/>
        <w:jc w:val="both"/>
      </w:pPr>
      <w:r w:rsidRPr="004030FF">
        <w:rPr>
          <w:bCs/>
        </w:rPr>
        <w:t xml:space="preserve">Назначение и организация деятельности изолятора временного содержания </w:t>
      </w:r>
      <w:r w:rsidRPr="004030FF">
        <w:t>органов внутренних дел Приднестровской Молдавской Республики</w:t>
      </w:r>
      <w:r w:rsidRPr="004030FF">
        <w:rPr>
          <w:bCs/>
        </w:rPr>
        <w:t>.</w:t>
      </w:r>
    </w:p>
    <w:p w:rsidR="002C3A22" w:rsidRPr="004030FF" w:rsidRDefault="002C3A22" w:rsidP="002C3A22">
      <w:pPr>
        <w:numPr>
          <w:ilvl w:val="0"/>
          <w:numId w:val="128"/>
        </w:numPr>
        <w:ind w:right="80"/>
        <w:contextualSpacing/>
        <w:jc w:val="both"/>
      </w:pPr>
      <w:r w:rsidRPr="004030FF">
        <w:t>Понятие и специфические черты управления в сфере внутренних дел (субъект, объект).</w:t>
      </w:r>
    </w:p>
    <w:p w:rsidR="002C3A22" w:rsidRPr="004030FF" w:rsidRDefault="002C3A22" w:rsidP="002C3A22">
      <w:pPr>
        <w:numPr>
          <w:ilvl w:val="0"/>
          <w:numId w:val="128"/>
        </w:numPr>
        <w:ind w:right="80"/>
        <w:contextualSpacing/>
        <w:jc w:val="both"/>
      </w:pPr>
      <w:r w:rsidRPr="004030FF">
        <w:t>Понятие, виды и цели административного надзора.</w:t>
      </w:r>
    </w:p>
    <w:p w:rsidR="002C3A22" w:rsidRPr="004030FF" w:rsidRDefault="002C3A22" w:rsidP="002C3A22">
      <w:pPr>
        <w:numPr>
          <w:ilvl w:val="0"/>
          <w:numId w:val="128"/>
        </w:numPr>
        <w:ind w:right="80"/>
        <w:contextualSpacing/>
        <w:jc w:val="both"/>
      </w:pPr>
      <w:r w:rsidRPr="004030FF">
        <w:t>Права суточного наряда дежурной части органов внутренних дел.</w:t>
      </w:r>
    </w:p>
    <w:p w:rsidR="002C3A22" w:rsidRPr="004030FF" w:rsidRDefault="002C3A22" w:rsidP="002C3A22">
      <w:pPr>
        <w:numPr>
          <w:ilvl w:val="0"/>
          <w:numId w:val="128"/>
        </w:numPr>
        <w:ind w:right="80"/>
        <w:contextualSpacing/>
        <w:jc w:val="both"/>
      </w:pPr>
      <w:r w:rsidRPr="004030FF">
        <w:t>Основания и порядок приема и освобождения из ИВС органов внутренних дел.</w:t>
      </w:r>
    </w:p>
    <w:p w:rsidR="002C3A22" w:rsidRPr="004030FF" w:rsidRDefault="002C3A22" w:rsidP="002C3A22">
      <w:pPr>
        <w:numPr>
          <w:ilvl w:val="0"/>
          <w:numId w:val="128"/>
        </w:numPr>
        <w:ind w:right="80"/>
        <w:contextualSpacing/>
        <w:jc w:val="both"/>
      </w:pPr>
      <w:r w:rsidRPr="004030FF">
        <w:t>Основные задачи и функции подразделений по делам несовершеннолетних органов внутренних дел Приднестровской Молдавской Республики.</w:t>
      </w:r>
    </w:p>
    <w:p w:rsidR="002C3A22" w:rsidRPr="004030FF" w:rsidRDefault="002C3A22" w:rsidP="002C3A22">
      <w:pPr>
        <w:numPr>
          <w:ilvl w:val="0"/>
          <w:numId w:val="128"/>
        </w:numPr>
        <w:ind w:right="80"/>
        <w:contextualSpacing/>
        <w:jc w:val="both"/>
      </w:pPr>
      <w:r w:rsidRPr="004030FF">
        <w:t>Методы административной деятельности милиции (убеждения и принуждения).</w:t>
      </w:r>
    </w:p>
    <w:p w:rsidR="002C3A22" w:rsidRPr="004030FF" w:rsidRDefault="002C3A22" w:rsidP="002C3A22">
      <w:pPr>
        <w:numPr>
          <w:ilvl w:val="0"/>
          <w:numId w:val="128"/>
        </w:numPr>
        <w:ind w:right="80"/>
        <w:contextualSpacing/>
        <w:jc w:val="both"/>
      </w:pPr>
      <w:r w:rsidRPr="004030FF">
        <w:t>Принципы осуществления административной деятельности милицией.</w:t>
      </w:r>
    </w:p>
    <w:p w:rsidR="002C3A22" w:rsidRPr="004030FF" w:rsidRDefault="002C3A22" w:rsidP="002C3A22">
      <w:pPr>
        <w:numPr>
          <w:ilvl w:val="0"/>
          <w:numId w:val="128"/>
        </w:numPr>
        <w:ind w:right="80"/>
        <w:contextualSpacing/>
        <w:jc w:val="both"/>
      </w:pPr>
      <w:r w:rsidRPr="004030FF">
        <w:t>Правила административного надзора и ограничения.</w:t>
      </w:r>
    </w:p>
    <w:p w:rsidR="002C3A22" w:rsidRPr="004030FF" w:rsidRDefault="002C3A22" w:rsidP="002C3A22">
      <w:pPr>
        <w:ind w:right="80"/>
        <w:jc w:val="both"/>
        <w:rPr>
          <w:rFonts w:eastAsiaTheme="minorEastAsia"/>
        </w:rPr>
      </w:pPr>
    </w:p>
    <w:p w:rsidR="002C3A22" w:rsidRPr="004030FF" w:rsidRDefault="002C3A22" w:rsidP="002C3A22">
      <w:pPr>
        <w:ind w:left="284" w:right="80" w:firstLine="284"/>
        <w:jc w:val="center"/>
        <w:rPr>
          <w:rFonts w:eastAsiaTheme="minorHAnsi"/>
          <w:b/>
          <w:lang w:eastAsia="en-US"/>
        </w:rPr>
      </w:pPr>
      <w:r w:rsidRPr="004030FF">
        <w:rPr>
          <w:rFonts w:eastAsiaTheme="minorHAnsi"/>
          <w:b/>
          <w:lang w:eastAsia="en-US"/>
        </w:rPr>
        <w:t>Примерный перечень вопросов к зачету по дисциплине</w:t>
      </w:r>
    </w:p>
    <w:p w:rsidR="002C3A22" w:rsidRPr="004030FF" w:rsidRDefault="002C3A22" w:rsidP="002C3A22">
      <w:pPr>
        <w:ind w:left="284" w:right="80" w:firstLine="284"/>
        <w:jc w:val="center"/>
        <w:rPr>
          <w:rFonts w:eastAsiaTheme="minorHAnsi"/>
          <w:b/>
          <w:lang w:eastAsia="en-US"/>
        </w:rPr>
      </w:pPr>
      <w:r w:rsidRPr="004030FF">
        <w:rPr>
          <w:rFonts w:eastAsiaTheme="minorHAnsi"/>
          <w:b/>
          <w:lang w:eastAsia="en-US"/>
        </w:rPr>
        <w:t>«Административная деятельность ОВД»</w:t>
      </w:r>
    </w:p>
    <w:p w:rsidR="002C3A22" w:rsidRPr="004030FF" w:rsidRDefault="002C3A22" w:rsidP="002C3A22">
      <w:pPr>
        <w:ind w:left="284" w:right="80" w:firstLine="284"/>
        <w:jc w:val="center"/>
        <w:rPr>
          <w:rFonts w:eastAsiaTheme="minorHAnsi"/>
          <w:b/>
          <w:lang w:eastAsia="en-US"/>
        </w:rPr>
      </w:pPr>
      <w:r w:rsidRPr="004030FF">
        <w:rPr>
          <w:rFonts w:eastAsiaTheme="minorHAnsi"/>
          <w:b/>
          <w:lang w:eastAsia="en-US"/>
        </w:rPr>
        <w:t>(</w:t>
      </w:r>
      <w:r w:rsidRPr="004030FF">
        <w:rPr>
          <w:rFonts w:eastAsiaTheme="minorHAnsi"/>
          <w:b/>
          <w:lang w:val="en-US" w:eastAsia="en-US"/>
        </w:rPr>
        <w:t>VII</w:t>
      </w:r>
      <w:r w:rsidRPr="004030FF">
        <w:rPr>
          <w:rFonts w:eastAsiaTheme="minorHAnsi"/>
          <w:b/>
          <w:lang w:eastAsia="en-US"/>
        </w:rPr>
        <w:t xml:space="preserve"> СЕМЕСТР)</w:t>
      </w:r>
    </w:p>
    <w:p w:rsidR="002C3A22" w:rsidRPr="004030FF" w:rsidRDefault="002C3A22" w:rsidP="002C3A22">
      <w:pPr>
        <w:numPr>
          <w:ilvl w:val="0"/>
          <w:numId w:val="129"/>
        </w:numPr>
        <w:ind w:right="80"/>
        <w:contextualSpacing/>
        <w:jc w:val="both"/>
      </w:pPr>
      <w:r w:rsidRPr="004030FF">
        <w:t>Типы паспортов, их использование и сроки действия.</w:t>
      </w:r>
    </w:p>
    <w:p w:rsidR="002C3A22" w:rsidRPr="004030FF" w:rsidRDefault="002C3A22" w:rsidP="002C3A22">
      <w:pPr>
        <w:numPr>
          <w:ilvl w:val="0"/>
          <w:numId w:val="129"/>
        </w:numPr>
        <w:ind w:right="80"/>
        <w:contextualSpacing/>
        <w:jc w:val="both"/>
      </w:pPr>
      <w:r w:rsidRPr="004030FF">
        <w:t>Обязанности владельца паспорта.</w:t>
      </w:r>
    </w:p>
    <w:p w:rsidR="002C3A22" w:rsidRPr="004030FF" w:rsidRDefault="002C3A22" w:rsidP="002C3A22">
      <w:pPr>
        <w:numPr>
          <w:ilvl w:val="0"/>
          <w:numId w:val="129"/>
        </w:numPr>
        <w:ind w:right="80"/>
        <w:contextualSpacing/>
        <w:jc w:val="both"/>
      </w:pPr>
      <w:r w:rsidRPr="004030FF">
        <w:t>Временные ограничения гражданина Приднестровской Молдавской Республики на выезд с территории  Приднестровской Молдавской Республики.</w:t>
      </w:r>
    </w:p>
    <w:p w:rsidR="002C3A22" w:rsidRPr="004030FF" w:rsidRDefault="002C3A22" w:rsidP="002C3A22">
      <w:pPr>
        <w:numPr>
          <w:ilvl w:val="0"/>
          <w:numId w:val="129"/>
        </w:numPr>
        <w:ind w:right="80"/>
        <w:contextualSpacing/>
        <w:jc w:val="both"/>
      </w:pPr>
      <w:r w:rsidRPr="004030FF">
        <w:t>Система субъектов профилактики безнадзорности и правонарушений среди несовершеннолетних.</w:t>
      </w:r>
    </w:p>
    <w:p w:rsidR="002C3A22" w:rsidRPr="004030FF" w:rsidRDefault="002C3A22" w:rsidP="002C3A22">
      <w:pPr>
        <w:numPr>
          <w:ilvl w:val="0"/>
          <w:numId w:val="129"/>
        </w:numPr>
        <w:ind w:right="80"/>
        <w:contextualSpacing/>
        <w:jc w:val="both"/>
      </w:pPr>
      <w:r w:rsidRPr="004030FF">
        <w:t>Массовые мероприятия – виды, порядок организации и проведения.</w:t>
      </w:r>
    </w:p>
    <w:p w:rsidR="002C3A22" w:rsidRPr="004030FF" w:rsidRDefault="002C3A22" w:rsidP="002C3A22">
      <w:pPr>
        <w:numPr>
          <w:ilvl w:val="0"/>
          <w:numId w:val="129"/>
        </w:numPr>
        <w:tabs>
          <w:tab w:val="num" w:pos="852"/>
        </w:tabs>
        <w:ind w:right="80"/>
        <w:contextualSpacing/>
        <w:jc w:val="both"/>
      </w:pPr>
      <w:r w:rsidRPr="004030FF">
        <w:t>Возможности паспортно-регистрационной системы Приднестровской Молдавской Республики по борьбе с правонарушениями.</w:t>
      </w:r>
    </w:p>
    <w:p w:rsidR="002C3A22" w:rsidRPr="004030FF" w:rsidRDefault="002C3A22" w:rsidP="002C3A22">
      <w:pPr>
        <w:numPr>
          <w:ilvl w:val="0"/>
          <w:numId w:val="129"/>
        </w:numPr>
        <w:tabs>
          <w:tab w:val="num" w:pos="852"/>
        </w:tabs>
        <w:ind w:right="80"/>
        <w:contextualSpacing/>
        <w:jc w:val="both"/>
      </w:pPr>
      <w:r w:rsidRPr="004030FF">
        <w:t>Виды правовая характеристика и предупреждение органов внутренних дел правонарушений против порядка управления.</w:t>
      </w:r>
    </w:p>
    <w:p w:rsidR="002C3A22" w:rsidRPr="004030FF" w:rsidRDefault="002C3A22" w:rsidP="002C3A22">
      <w:pPr>
        <w:numPr>
          <w:ilvl w:val="0"/>
          <w:numId w:val="129"/>
        </w:numPr>
        <w:ind w:right="80"/>
        <w:contextualSpacing/>
        <w:jc w:val="both"/>
      </w:pPr>
      <w:r w:rsidRPr="004030FF">
        <w:t>Виды милиции в Приднестровской Молдавской Республики. Права и обязанности ее сотрудников.</w:t>
      </w:r>
    </w:p>
    <w:p w:rsidR="002C3A22" w:rsidRPr="004030FF" w:rsidRDefault="002C3A22" w:rsidP="002C3A22">
      <w:pPr>
        <w:numPr>
          <w:ilvl w:val="0"/>
          <w:numId w:val="129"/>
        </w:numPr>
        <w:ind w:right="80"/>
        <w:contextualSpacing/>
        <w:jc w:val="both"/>
      </w:pPr>
      <w:r w:rsidRPr="004030FF">
        <w:t>Задачи органов внутренних дел  по охране общественного порядка и общественной безопасности при проведении массовых мероприятий.</w:t>
      </w:r>
    </w:p>
    <w:p w:rsidR="002C3A22" w:rsidRPr="004030FF" w:rsidRDefault="002C3A22" w:rsidP="002C3A22">
      <w:pPr>
        <w:numPr>
          <w:ilvl w:val="0"/>
          <w:numId w:val="129"/>
        </w:numPr>
        <w:ind w:right="80"/>
        <w:contextualSpacing/>
        <w:jc w:val="both"/>
      </w:pPr>
      <w:r w:rsidRPr="004030FF">
        <w:t>Объекты и предметы лицензионно-разрешительной системы.</w:t>
      </w:r>
    </w:p>
    <w:p w:rsidR="002C3A22" w:rsidRPr="004030FF" w:rsidRDefault="002C3A22" w:rsidP="002C3A22">
      <w:pPr>
        <w:numPr>
          <w:ilvl w:val="0"/>
          <w:numId w:val="129"/>
        </w:numPr>
        <w:ind w:right="80"/>
        <w:contextualSpacing/>
        <w:jc w:val="both"/>
      </w:pPr>
      <w:r w:rsidRPr="004030FF">
        <w:t>Действия сотрудников милиции при чрезвычайных ситуациях природного и  техногенного характера.</w:t>
      </w:r>
    </w:p>
    <w:p w:rsidR="002C3A22" w:rsidRPr="004030FF" w:rsidRDefault="002C3A22" w:rsidP="002C3A22">
      <w:pPr>
        <w:ind w:left="568" w:right="80"/>
        <w:jc w:val="both"/>
        <w:rPr>
          <w:rFonts w:eastAsiaTheme="minorEastAsia"/>
        </w:rPr>
      </w:pPr>
    </w:p>
    <w:p w:rsidR="002C3A22" w:rsidRPr="004030FF" w:rsidRDefault="002C3A22" w:rsidP="002C3A22">
      <w:pPr>
        <w:ind w:left="284" w:right="80" w:firstLine="284"/>
        <w:jc w:val="center"/>
        <w:rPr>
          <w:rFonts w:eastAsiaTheme="minorHAnsi"/>
          <w:b/>
          <w:lang w:eastAsia="en-US"/>
        </w:rPr>
      </w:pPr>
      <w:r w:rsidRPr="004030FF">
        <w:rPr>
          <w:rFonts w:eastAsiaTheme="minorHAnsi"/>
          <w:b/>
          <w:lang w:eastAsia="en-US"/>
        </w:rPr>
        <w:t>Примерный перечень вопросов к зачету по дисциплине</w:t>
      </w:r>
    </w:p>
    <w:p w:rsidR="002C3A22" w:rsidRPr="004030FF" w:rsidRDefault="002C3A22" w:rsidP="002C3A22">
      <w:pPr>
        <w:ind w:left="284" w:right="80" w:firstLine="284"/>
        <w:jc w:val="center"/>
        <w:rPr>
          <w:rFonts w:eastAsiaTheme="minorHAnsi"/>
          <w:b/>
          <w:lang w:eastAsia="en-US"/>
        </w:rPr>
      </w:pPr>
      <w:r w:rsidRPr="004030FF">
        <w:rPr>
          <w:rFonts w:eastAsiaTheme="minorHAnsi"/>
          <w:b/>
          <w:lang w:eastAsia="en-US"/>
        </w:rPr>
        <w:t>«Административная деятельность ОВД»</w:t>
      </w:r>
    </w:p>
    <w:p w:rsidR="002C3A22" w:rsidRPr="004030FF" w:rsidRDefault="002C3A22" w:rsidP="002C3A22">
      <w:pPr>
        <w:ind w:left="284" w:right="80" w:firstLine="284"/>
        <w:jc w:val="center"/>
        <w:rPr>
          <w:rFonts w:eastAsiaTheme="minorHAnsi"/>
          <w:b/>
          <w:lang w:eastAsia="en-US"/>
        </w:rPr>
      </w:pPr>
      <w:r w:rsidRPr="004030FF">
        <w:rPr>
          <w:rFonts w:eastAsiaTheme="minorHAnsi"/>
          <w:b/>
          <w:lang w:eastAsia="en-US"/>
        </w:rPr>
        <w:t>(</w:t>
      </w:r>
      <w:r w:rsidRPr="004030FF">
        <w:rPr>
          <w:rFonts w:eastAsiaTheme="minorHAnsi"/>
          <w:b/>
          <w:lang w:val="en-US" w:eastAsia="en-US"/>
        </w:rPr>
        <w:t>VIII</w:t>
      </w:r>
      <w:r w:rsidRPr="004030FF">
        <w:rPr>
          <w:rFonts w:eastAsiaTheme="minorHAnsi"/>
          <w:b/>
          <w:lang w:eastAsia="en-US"/>
        </w:rPr>
        <w:t xml:space="preserve"> СЕМЕСТР)</w:t>
      </w:r>
    </w:p>
    <w:p w:rsidR="002C3A22" w:rsidRPr="004030FF" w:rsidRDefault="002C3A22" w:rsidP="002C3A22">
      <w:pPr>
        <w:numPr>
          <w:ilvl w:val="0"/>
          <w:numId w:val="130"/>
        </w:numPr>
        <w:ind w:right="80"/>
        <w:contextualSpacing/>
        <w:jc w:val="both"/>
      </w:pPr>
      <w:r w:rsidRPr="004030FF">
        <w:t>Понятие и задачи специального административного надзора.</w:t>
      </w:r>
    </w:p>
    <w:p w:rsidR="002C3A22" w:rsidRPr="004030FF" w:rsidRDefault="002C3A22" w:rsidP="002C3A22">
      <w:pPr>
        <w:numPr>
          <w:ilvl w:val="0"/>
          <w:numId w:val="130"/>
        </w:numPr>
        <w:ind w:right="80"/>
        <w:contextualSpacing/>
        <w:jc w:val="both"/>
      </w:pPr>
      <w:r w:rsidRPr="004030FF">
        <w:t>Прекращение специального административного надзора.</w:t>
      </w:r>
    </w:p>
    <w:p w:rsidR="002C3A22" w:rsidRPr="004030FF" w:rsidRDefault="002C3A22" w:rsidP="002C3A22">
      <w:pPr>
        <w:numPr>
          <w:ilvl w:val="0"/>
          <w:numId w:val="130"/>
        </w:numPr>
        <w:ind w:right="80"/>
        <w:contextualSpacing/>
        <w:jc w:val="both"/>
      </w:pPr>
      <w:r w:rsidRPr="004030FF">
        <w:t>Особенности деятельности органов внутренних дел. при проведении массовых мероприятий.</w:t>
      </w:r>
    </w:p>
    <w:p w:rsidR="002C3A22" w:rsidRPr="004030FF" w:rsidRDefault="002C3A22" w:rsidP="002C3A22">
      <w:pPr>
        <w:numPr>
          <w:ilvl w:val="0"/>
          <w:numId w:val="130"/>
        </w:numPr>
        <w:ind w:right="80"/>
        <w:contextualSpacing/>
        <w:jc w:val="both"/>
      </w:pPr>
      <w:r w:rsidRPr="004030FF">
        <w:t>Характеристика и виды нарядов для охраны общественного порядка и общественной безопасности при проведении массовых мероприятий.</w:t>
      </w:r>
    </w:p>
    <w:p w:rsidR="002C3A22" w:rsidRPr="004030FF" w:rsidRDefault="002C3A22" w:rsidP="002C3A22">
      <w:pPr>
        <w:numPr>
          <w:ilvl w:val="0"/>
          <w:numId w:val="130"/>
        </w:numPr>
        <w:ind w:right="80"/>
        <w:contextualSpacing/>
        <w:jc w:val="both"/>
      </w:pPr>
      <w:r w:rsidRPr="004030FF">
        <w:t>Понятие и функции чрезвычайных ситуаций.</w:t>
      </w:r>
    </w:p>
    <w:p w:rsidR="002C3A22" w:rsidRPr="004030FF" w:rsidRDefault="002C3A22" w:rsidP="002C3A22">
      <w:pPr>
        <w:numPr>
          <w:ilvl w:val="0"/>
          <w:numId w:val="130"/>
        </w:numPr>
        <w:ind w:right="80"/>
        <w:contextualSpacing/>
        <w:jc w:val="both"/>
        <w:rPr>
          <w:lang w:val="en-US"/>
        </w:rPr>
      </w:pPr>
      <w:r w:rsidRPr="004030FF">
        <w:rPr>
          <w:bCs/>
        </w:rPr>
        <w:t>Понятие, классификация массовых мероприятий</w:t>
      </w:r>
      <w:r w:rsidRPr="004030FF">
        <w:t>.</w:t>
      </w:r>
    </w:p>
    <w:p w:rsidR="002C3A22" w:rsidRPr="004030FF" w:rsidRDefault="002C3A22" w:rsidP="002C3A22">
      <w:pPr>
        <w:numPr>
          <w:ilvl w:val="0"/>
          <w:numId w:val="130"/>
        </w:numPr>
        <w:ind w:right="80"/>
        <w:contextualSpacing/>
        <w:jc w:val="both"/>
      </w:pPr>
      <w:r w:rsidRPr="004030FF">
        <w:t>Задачи и функции подразделений Управления пожарной охраны.</w:t>
      </w:r>
    </w:p>
    <w:p w:rsidR="002C3A22" w:rsidRPr="004030FF" w:rsidRDefault="002C3A22" w:rsidP="002C3A22">
      <w:pPr>
        <w:numPr>
          <w:ilvl w:val="0"/>
          <w:numId w:val="130"/>
        </w:numPr>
        <w:ind w:right="80"/>
        <w:contextualSpacing/>
        <w:jc w:val="both"/>
      </w:pPr>
      <w:r w:rsidRPr="004030FF">
        <w:t>Гражданство Приднестровской Молдавской Республики – основания приобретения.</w:t>
      </w:r>
    </w:p>
    <w:p w:rsidR="002C3A22" w:rsidRPr="004030FF" w:rsidRDefault="002C3A22" w:rsidP="002C3A22">
      <w:pPr>
        <w:numPr>
          <w:ilvl w:val="0"/>
          <w:numId w:val="130"/>
        </w:numPr>
        <w:ind w:right="80"/>
        <w:contextualSpacing/>
        <w:jc w:val="both"/>
      </w:pPr>
      <w:r w:rsidRPr="004030FF">
        <w:t>Меры и ограничения, применяемые при введении чрезвычайного положения.</w:t>
      </w:r>
    </w:p>
    <w:p w:rsidR="002C3A22" w:rsidRPr="004030FF" w:rsidRDefault="002C3A22" w:rsidP="002C3A22">
      <w:pPr>
        <w:numPr>
          <w:ilvl w:val="0"/>
          <w:numId w:val="130"/>
        </w:numPr>
        <w:ind w:right="80"/>
        <w:contextualSpacing/>
        <w:jc w:val="both"/>
      </w:pPr>
      <w:r w:rsidRPr="004030FF">
        <w:t>Чрезвычайное положение. Меры и ограничения при введении ЧП.</w:t>
      </w:r>
    </w:p>
    <w:p w:rsidR="002C3A22" w:rsidRPr="004030FF" w:rsidRDefault="002C3A22" w:rsidP="002C3A22">
      <w:pPr>
        <w:numPr>
          <w:ilvl w:val="0"/>
          <w:numId w:val="130"/>
        </w:numPr>
        <w:ind w:right="80"/>
        <w:contextualSpacing/>
        <w:jc w:val="both"/>
      </w:pPr>
      <w:r w:rsidRPr="004030FF">
        <w:t>Меры охраны общественного порядка и обеспечение общественной безопасности при чрезвычайных условиях.</w:t>
      </w:r>
    </w:p>
    <w:p w:rsidR="002C3A22" w:rsidRPr="004030FF" w:rsidRDefault="002C3A22" w:rsidP="002C3A22">
      <w:pPr>
        <w:numPr>
          <w:ilvl w:val="0"/>
          <w:numId w:val="130"/>
        </w:numPr>
        <w:ind w:right="80"/>
        <w:contextualSpacing/>
        <w:jc w:val="both"/>
      </w:pPr>
      <w:r w:rsidRPr="004030FF">
        <w:t>Права работников милиции при осуществлении специального административного надзора.</w:t>
      </w:r>
    </w:p>
    <w:p w:rsidR="002C3A22" w:rsidRPr="004030FF" w:rsidRDefault="002C3A22" w:rsidP="002C3A22">
      <w:pPr>
        <w:numPr>
          <w:ilvl w:val="0"/>
          <w:numId w:val="130"/>
        </w:numPr>
        <w:ind w:right="80"/>
        <w:contextualSpacing/>
        <w:jc w:val="both"/>
      </w:pPr>
      <w:r w:rsidRPr="004030FF">
        <w:t>Предупреждение и пресечение правонарушений совершаемых несовершеннолетними.</w:t>
      </w:r>
    </w:p>
    <w:p w:rsidR="002C3A22" w:rsidRPr="004030FF" w:rsidRDefault="002C3A22" w:rsidP="002C3A22">
      <w:pPr>
        <w:numPr>
          <w:ilvl w:val="0"/>
          <w:numId w:val="130"/>
        </w:numPr>
        <w:ind w:right="80"/>
        <w:contextualSpacing/>
        <w:jc w:val="both"/>
      </w:pPr>
      <w:r w:rsidRPr="004030FF">
        <w:t>Предупреждение и пресечение правонарушений связанных с наркоманией.</w:t>
      </w:r>
    </w:p>
    <w:p w:rsidR="002C3A22" w:rsidRPr="004030FF" w:rsidRDefault="002C3A22" w:rsidP="002C3A22">
      <w:pPr>
        <w:numPr>
          <w:ilvl w:val="0"/>
          <w:numId w:val="130"/>
        </w:numPr>
        <w:ind w:right="80"/>
        <w:contextualSpacing/>
        <w:jc w:val="both"/>
      </w:pPr>
      <w:r w:rsidRPr="004030FF">
        <w:t>Понятие и признаки чрезвычайных условий.</w:t>
      </w:r>
    </w:p>
    <w:p w:rsidR="00114D88" w:rsidRPr="004030FF" w:rsidRDefault="00114D88" w:rsidP="00114D88">
      <w:pPr>
        <w:ind w:left="928" w:right="80"/>
        <w:contextualSpacing/>
        <w:jc w:val="both"/>
      </w:pPr>
    </w:p>
    <w:p w:rsidR="002C3A22" w:rsidRPr="004030FF" w:rsidRDefault="002C3A22" w:rsidP="002C3A22">
      <w:pPr>
        <w:ind w:left="284" w:right="80" w:firstLine="284"/>
        <w:jc w:val="center"/>
        <w:rPr>
          <w:rFonts w:eastAsiaTheme="minorHAnsi"/>
          <w:b/>
          <w:bCs/>
          <w:lang w:eastAsia="en-US"/>
        </w:rPr>
      </w:pPr>
      <w:r w:rsidRPr="004030FF">
        <w:rPr>
          <w:rFonts w:eastAsiaTheme="minorHAnsi"/>
          <w:b/>
          <w:bCs/>
          <w:lang w:eastAsia="en-US"/>
        </w:rPr>
        <w:t xml:space="preserve"> Примерный  перечень  вопросов </w:t>
      </w:r>
      <w:r w:rsidRPr="004030FF">
        <w:rPr>
          <w:rFonts w:eastAsiaTheme="minorHAnsi"/>
          <w:b/>
          <w:lang w:eastAsia="en-US"/>
        </w:rPr>
        <w:t>для  подготовки  к  экзамену</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 xml:space="preserve">Предмет  изучения  и задачи   дисциплины «Административная деятельность органов внутренних дел» </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Основные  категории  сферы  управления  внутренних  дел (понятия:  управление внутренними делами, общественный порядок и   общественная  безопасность  и  их  разграничение )</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Понятие  и  виды  административной   деятельности  органов внутренних дел.</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Методы  административной деятельности   милиции  (метод  убеждения  и метод  принуждения).</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Принципы  осуществления  административной деятельности  милицией.</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Организационное  построение   и правовое  положение  системы  органов  внутренних  дел Приднестровской  Молдавской Республики.</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Задачи  и функции  органов  внутренних  дел  Приднестровской  Молдавской Республики.</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Виды   милиции  в Приднестровской  Молдавской Республики. Права  и  обязанности  ее сотрудников.</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Понятие  прохождения  и правовое регулирование   службы  в органах внутренних   дел.</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Порядок  приема  на службу  в органы внутренних дел  и назначения  на должность.</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Перемещение  по службе.</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Основания  для  увольнения  из органов  внутренних  дел   Приднестровской  Молдавской Республики.</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Порядок  присвоения  специальных званий  сотрудникам органов внутренних дел Приднестровской  Молдавской Республики.</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Виды  отпусков  для  сотрудников  органов внутренних дел и порядок  их  предоставления.</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Понятие, основания  и порядок  применения огнестрельного оружия сотрудниками  милиции  Приднестровской  Молдавской Республики.</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Основания  и порядок  применения физической  силы сотрудниками  милиции  Приднестровской  Молдавской Республики.</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Основания  и порядок  применения  сотрудниками  милиции    специальных  средств.</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Понятие и классификация  специальных  средств,  состоящих  на  вооружении  в ОВД Приднестровской  Молдавской Республики.</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Понятие  необходимой  обороны  и условия  правомерности ее  осуществления.</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Ответственность сотрудников  милиции за незаконное  применение  и не  применение  мер пресечения  специального назначения.</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Понятие    и  система  дежурных частей  органов внутренних дел  Приднестровской  Молдавской Республики.</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Задачи дежурных частей  органов внутренних дел  Приднестровской  Молдавской Республики.</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Организация  деятельности  дежурных  частей  органов внутренних дел  Приднестровской  Молдавской Республики.</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Обязанности  суточного  наряда дежурной  части  территориального органа внутренних  дел  Приднестровской  Молдавской Республики.</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Права суточного  наряда дежурной  части  территориального органа внутренних  дел  Приднестровской  Молдавской Республики.</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Порядок  приема, регистрации, учета   и  реагирования дежурной  частью органов внутренних дел  на  поступающую  информацию   о преступлениях  и происшествиях.</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Понятие,  виды  и правовое  регулирование   специальных  учреждений  милиции Приднестровской  Молдавской Республики.</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Назначение и  организация  деятельности Изоляторов временного  содержания  (ИВС ) органов внутренних дел  Приднестровской  Молдавской Республики.</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Основания  и порядок  приема  и освобождения  из  ИВС  органов внутренних дел.</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Основания  для  доставления  и  порядок   помещения  на  вытрезвление  в Центр  по вытрезвлению  граждан.</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Основания  и порядок  помещения  несовершеннолетних  в Центр  временного содержания  для  несовершеннолетних  правонарушителей  РУВК им. А.С. Макаренко МВД Приднестровской  Молдавской Республики.</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 xml:space="preserve"> Правовая  основа деятельности  органов внутренних дел по  предупреждению  и пресечению правонарушений, совершаемых  несовершеннолетними.</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Система  субъектов  профилактики  безнадзорности  и  правонарушений  несовершеннолетних  в  Приднестровской  Молдавской Республики.</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Основные  задачи   и  функции  подразделений  по делам несовершеннолетних  органов внутренних дел  Приднестровской  Молдавской Республики.</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Взаимодействие  служб  и подразделений  органов внутренних дел  в  профилактике  безнадзорности  и  правонарушений  несовершеннолетних  в  Приднестровской  Молдавской Республики.</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 xml:space="preserve">Понятие, задачи   и значение  лицензионно-разрешительной  деятельности  органов внутренних дел.  </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Объекты  и  предметы  лицензионно-разрешительной    системы.</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 xml:space="preserve"> Классификация  оружия  и  понятия  его    контроля   и  незаконного  оборота.</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 xml:space="preserve"> Порядок  приобретения  оружия  гражданами  Приднестровской  Молдавской Республики.</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 xml:space="preserve"> Порядок  приобретения  оружия  юридическими  лицами.</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 xml:space="preserve"> Ответственность  за  нарушение  правил лицензионно-</w:t>
      </w:r>
      <w:proofErr w:type="spellStart"/>
      <w:r w:rsidRPr="004030FF">
        <w:rPr>
          <w:rFonts w:eastAsiaTheme="minorHAnsi"/>
          <w:lang w:eastAsia="en-US"/>
        </w:rPr>
        <w:t>разрешительнойсистемы</w:t>
      </w:r>
      <w:proofErr w:type="spellEnd"/>
      <w:r w:rsidRPr="004030FF">
        <w:rPr>
          <w:rFonts w:eastAsiaTheme="minorHAnsi"/>
          <w:lang w:eastAsia="en-US"/>
        </w:rPr>
        <w:t xml:space="preserve">   по законодательству   Приднестровской  Молдавской Республики.</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 xml:space="preserve"> Понятие  паспортно-регистрационной  системы  и краткая характеристика    правового   регулирования  ее осуществления. </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 xml:space="preserve"> Субъекты  обеспечения  соблюдения   правил паспортно-регистрационной  системы  в  Приднестровской  Молдавской Республики.</w:t>
      </w:r>
    </w:p>
    <w:p w:rsidR="002C3A22" w:rsidRPr="004030FF" w:rsidRDefault="002C3A22" w:rsidP="002C3A22">
      <w:pPr>
        <w:numPr>
          <w:ilvl w:val="0"/>
          <w:numId w:val="131"/>
        </w:numPr>
        <w:tabs>
          <w:tab w:val="left" w:pos="142"/>
        </w:tabs>
        <w:ind w:right="80"/>
        <w:jc w:val="both"/>
        <w:rPr>
          <w:rFonts w:eastAsiaTheme="minorHAnsi"/>
          <w:lang w:eastAsia="en-US"/>
        </w:rPr>
      </w:pPr>
      <w:r w:rsidRPr="004030FF">
        <w:rPr>
          <w:rFonts w:eastAsiaTheme="minorHAnsi"/>
          <w:lang w:eastAsia="en-US"/>
        </w:rPr>
        <w:t>Основания  и  порядок   получения  гражданства  в Приднестровской  Молдавской Республики.</w:t>
      </w:r>
    </w:p>
    <w:p w:rsidR="002C3A22" w:rsidRPr="004030FF" w:rsidRDefault="002C3A22" w:rsidP="002C3A22">
      <w:pPr>
        <w:numPr>
          <w:ilvl w:val="0"/>
          <w:numId w:val="131"/>
        </w:numPr>
        <w:tabs>
          <w:tab w:val="left" w:pos="142"/>
        </w:tabs>
        <w:ind w:right="80"/>
        <w:jc w:val="both"/>
        <w:rPr>
          <w:rFonts w:eastAsiaTheme="minorHAnsi"/>
          <w:lang w:eastAsia="en-US"/>
        </w:rPr>
      </w:pPr>
      <w:r w:rsidRPr="004030FF">
        <w:rPr>
          <w:rFonts w:eastAsiaTheme="minorHAnsi"/>
          <w:lang w:eastAsia="en-US"/>
        </w:rPr>
        <w:t>Порядок  регистрации  граждан  по месту  жительства  в Приднестровской  Молдавской Республики.</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 xml:space="preserve"> Порядок  регистрации  граждан,  прибывших  в Приднестровской  Молдавской Республики   по  месту  пребывания.</w:t>
      </w:r>
    </w:p>
    <w:p w:rsidR="002C3A22" w:rsidRPr="004030FF" w:rsidRDefault="002C3A22" w:rsidP="002C3A22">
      <w:pPr>
        <w:numPr>
          <w:ilvl w:val="0"/>
          <w:numId w:val="131"/>
        </w:numPr>
        <w:tabs>
          <w:tab w:val="left" w:pos="142"/>
        </w:tabs>
        <w:ind w:right="80"/>
        <w:jc w:val="both"/>
        <w:rPr>
          <w:rFonts w:eastAsiaTheme="minorHAnsi"/>
          <w:lang w:eastAsia="en-US"/>
        </w:rPr>
      </w:pPr>
      <w:r w:rsidRPr="004030FF">
        <w:rPr>
          <w:rFonts w:eastAsiaTheme="minorHAnsi"/>
          <w:lang w:eastAsia="en-US"/>
        </w:rPr>
        <w:t xml:space="preserve">Ответственность  граждан   и должностных лиц  за  нарушение  паспортно- регистрационных   правил  в Приднестровской  Молдавской Республики.  </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 xml:space="preserve"> Возможности  паспортно-регистрационной  системы   Приднестровской  Молдавской Республики  по борьбе  с   преступностью.</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Понятие административного надзора за лицами,  освобожденными из мест лишения свободы</w:t>
      </w:r>
      <w:r w:rsidRPr="004030FF">
        <w:rPr>
          <w:rFonts w:eastAsiaTheme="minorHAnsi"/>
          <w:iCs/>
          <w:lang w:eastAsia="en-US"/>
        </w:rPr>
        <w:t>,</w:t>
      </w:r>
      <w:r w:rsidRPr="004030FF">
        <w:rPr>
          <w:rFonts w:eastAsiaTheme="minorHAnsi"/>
          <w:lang w:eastAsia="en-US"/>
        </w:rPr>
        <w:t xml:space="preserve"> его задачи и цели.</w:t>
      </w:r>
    </w:p>
    <w:p w:rsidR="002C3A22" w:rsidRPr="004030FF" w:rsidRDefault="002C3A22" w:rsidP="002C3A22">
      <w:pPr>
        <w:numPr>
          <w:ilvl w:val="0"/>
          <w:numId w:val="131"/>
        </w:numPr>
        <w:tabs>
          <w:tab w:val="left" w:pos="142"/>
          <w:tab w:val="left" w:pos="426"/>
        </w:tabs>
        <w:ind w:right="80"/>
        <w:jc w:val="both"/>
        <w:rPr>
          <w:rFonts w:eastAsiaTheme="minorHAnsi"/>
          <w:lang w:eastAsia="en-US"/>
        </w:rPr>
      </w:pPr>
      <w:r w:rsidRPr="004030FF">
        <w:rPr>
          <w:rFonts w:eastAsiaTheme="minorHAnsi"/>
          <w:lang w:eastAsia="en-US"/>
        </w:rPr>
        <w:t>Правовые основания установления административного надзора.</w:t>
      </w:r>
    </w:p>
    <w:p w:rsidR="002C3A22" w:rsidRPr="004030FF" w:rsidRDefault="002C3A22" w:rsidP="002C3A22">
      <w:pPr>
        <w:numPr>
          <w:ilvl w:val="0"/>
          <w:numId w:val="131"/>
        </w:numPr>
        <w:tabs>
          <w:tab w:val="left" w:pos="142"/>
        </w:tabs>
        <w:ind w:right="80"/>
        <w:jc w:val="both"/>
        <w:rPr>
          <w:rFonts w:eastAsiaTheme="minorHAnsi"/>
          <w:lang w:eastAsia="en-US"/>
        </w:rPr>
      </w:pPr>
      <w:r w:rsidRPr="004030FF">
        <w:rPr>
          <w:rFonts w:eastAsiaTheme="minorHAnsi"/>
          <w:lang w:eastAsia="en-US"/>
        </w:rPr>
        <w:t>Порядок  подготовки материалов и  установления административного  надзора      за лицами, освобожденными  из мест лишения  свободы.</w:t>
      </w:r>
    </w:p>
    <w:p w:rsidR="002C3A22" w:rsidRPr="004030FF" w:rsidRDefault="002C3A22" w:rsidP="002C3A22">
      <w:pPr>
        <w:numPr>
          <w:ilvl w:val="0"/>
          <w:numId w:val="131"/>
        </w:numPr>
        <w:tabs>
          <w:tab w:val="left" w:pos="0"/>
          <w:tab w:val="left" w:pos="284"/>
        </w:tabs>
        <w:ind w:right="80"/>
        <w:jc w:val="both"/>
        <w:rPr>
          <w:rFonts w:eastAsiaTheme="minorHAnsi"/>
          <w:lang w:eastAsia="en-US"/>
        </w:rPr>
      </w:pPr>
      <w:r w:rsidRPr="004030FF">
        <w:rPr>
          <w:rFonts w:eastAsiaTheme="minorHAnsi"/>
          <w:lang w:eastAsia="en-US"/>
        </w:rPr>
        <w:t>Порядок осуществление административного надзора.</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 xml:space="preserve">Основания и порядок продления, приостановления и прекращения  административного надзора. </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 xml:space="preserve">.Ответственность за нарушение  законодательства об </w:t>
      </w:r>
      <w:proofErr w:type="spellStart"/>
      <w:r w:rsidRPr="004030FF">
        <w:rPr>
          <w:rFonts w:eastAsiaTheme="minorHAnsi"/>
          <w:lang w:eastAsia="en-US"/>
        </w:rPr>
        <w:t>административномнадзоре</w:t>
      </w:r>
      <w:proofErr w:type="spellEnd"/>
      <w:r w:rsidRPr="004030FF">
        <w:rPr>
          <w:rFonts w:eastAsiaTheme="minorHAnsi"/>
          <w:lang w:eastAsia="en-US"/>
        </w:rPr>
        <w:t>.</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Виды, правовая характеристика  и предупреждение органов внутренних дел   правонарушений  против  порядка управления, посягающих на общественный порядок и      общественную безопасность.</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Массовые мероприятия:  их виды    и  порядок организации и проведения  в  Приднестровской  Молдавской Республики.</w:t>
      </w:r>
    </w:p>
    <w:p w:rsidR="002C3A22" w:rsidRPr="004030FF" w:rsidRDefault="002C3A22" w:rsidP="002C3A22">
      <w:pPr>
        <w:numPr>
          <w:ilvl w:val="0"/>
          <w:numId w:val="131"/>
        </w:numPr>
        <w:tabs>
          <w:tab w:val="left" w:pos="0"/>
          <w:tab w:val="left" w:pos="284"/>
        </w:tabs>
        <w:ind w:right="80"/>
        <w:jc w:val="both"/>
        <w:rPr>
          <w:rFonts w:eastAsiaTheme="minorHAnsi"/>
          <w:lang w:eastAsia="en-US"/>
        </w:rPr>
      </w:pPr>
      <w:r w:rsidRPr="004030FF">
        <w:rPr>
          <w:rFonts w:eastAsiaTheme="minorHAnsi"/>
          <w:lang w:eastAsia="en-US"/>
        </w:rPr>
        <w:t>Задачи органов внутренних дел по охране общественного порядка  и обеспечению         общественной безопасности при проведении массовых мероприятий.</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 xml:space="preserve">Организация органов внутренних дел охраны  общественного порядка и  обеспечение  общественной безопасности при проведении массовых  мероприятий. </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 xml:space="preserve"> Особенности деятельности  органов внутренних дел при проведении массовых  мероприятий.</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Ответственность за нарушение  законодательства Приднестровской  Молдавской Республики о  публичных мероприятиях.</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 xml:space="preserve">Задачи и функции  органов внутренних дел по предупреждению и пресечению  групповых нарушений  общественного порядка и массовых беспорядков. </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 xml:space="preserve"> Средства и состав сил,  привлекаемых для пресечения групповых нарушений общественного порядка и массовых беспорядков. </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 xml:space="preserve"> Предупреждение и пресечение групповых нарушений общественного порядка и массовых беспорядков.</w:t>
      </w:r>
    </w:p>
    <w:p w:rsidR="002C3A22" w:rsidRPr="004030FF" w:rsidRDefault="002C3A22" w:rsidP="002C3A22">
      <w:pPr>
        <w:numPr>
          <w:ilvl w:val="0"/>
          <w:numId w:val="131"/>
        </w:numPr>
        <w:ind w:right="80"/>
        <w:jc w:val="both"/>
        <w:rPr>
          <w:rFonts w:eastAsiaTheme="minorHAnsi"/>
          <w:lang w:eastAsia="en-US"/>
        </w:rPr>
      </w:pPr>
      <w:r w:rsidRPr="004030FF">
        <w:rPr>
          <w:rFonts w:eastAsiaTheme="minorHAnsi"/>
          <w:lang w:eastAsia="en-US"/>
        </w:rPr>
        <w:t xml:space="preserve">Способы  обеспечения  законности  и прав  граждан  в  административной  деятельности  милиции  (ведомственный  контроль, прокурорский надзор, контроль  со  стороны  органов  представительной  власти, судебный  контроль) </w:t>
      </w:r>
    </w:p>
    <w:p w:rsidR="002C3A22" w:rsidRPr="004030FF" w:rsidRDefault="002C3A22" w:rsidP="002C3A22">
      <w:pPr>
        <w:tabs>
          <w:tab w:val="left" w:pos="1080"/>
        </w:tabs>
        <w:ind w:left="284" w:right="80" w:firstLine="284"/>
        <w:jc w:val="center"/>
        <w:rPr>
          <w:rFonts w:eastAsia="Batang"/>
        </w:rPr>
      </w:pPr>
      <w:r w:rsidRPr="004030FF">
        <w:rPr>
          <w:rFonts w:eastAsia="Batang"/>
        </w:rPr>
        <w:t xml:space="preserve">Критерии оценки: </w:t>
      </w:r>
    </w:p>
    <w:p w:rsidR="002C3A22" w:rsidRPr="004030FF" w:rsidRDefault="002C3A22" w:rsidP="002C3A22">
      <w:pPr>
        <w:ind w:left="284" w:right="80" w:firstLine="284"/>
        <w:jc w:val="center"/>
      </w:pPr>
      <w:r w:rsidRPr="004030FF">
        <w:rPr>
          <w:rFonts w:eastAsiaTheme="minorEastAsia"/>
        </w:rPr>
        <w:t xml:space="preserve">Оценка «отлично»: </w:t>
      </w:r>
    </w:p>
    <w:p w:rsidR="002C3A22" w:rsidRPr="004030FF" w:rsidRDefault="002C3A22" w:rsidP="002C3A22">
      <w:pPr>
        <w:numPr>
          <w:ilvl w:val="0"/>
          <w:numId w:val="120"/>
        </w:numPr>
        <w:ind w:left="284" w:right="80" w:firstLine="284"/>
        <w:jc w:val="both"/>
        <w:rPr>
          <w:rFonts w:eastAsiaTheme="minorEastAsia"/>
        </w:rPr>
      </w:pPr>
      <w:r w:rsidRPr="004030FF">
        <w:rPr>
          <w:rFonts w:eastAsiaTheme="minorEastAsia"/>
        </w:rPr>
        <w:t xml:space="preserve">систематизированные, глубокие и полные знания по всем разделам дисциплины; </w:t>
      </w:r>
    </w:p>
    <w:p w:rsidR="002C3A22" w:rsidRPr="004030FF" w:rsidRDefault="002C3A22" w:rsidP="002C3A22">
      <w:pPr>
        <w:numPr>
          <w:ilvl w:val="0"/>
          <w:numId w:val="120"/>
        </w:numPr>
        <w:ind w:left="284" w:right="80" w:firstLine="284"/>
        <w:jc w:val="both"/>
        <w:rPr>
          <w:rFonts w:eastAsiaTheme="minorEastAsia"/>
        </w:rPr>
      </w:pPr>
      <w:r w:rsidRPr="004030FF">
        <w:rPr>
          <w:rFonts w:eastAsiaTheme="minorEastAsia"/>
        </w:rPr>
        <w:t>точное использование научной терминологии систематически грамотное и логически правильное изложение ответа на вопросы;</w:t>
      </w:r>
    </w:p>
    <w:p w:rsidR="002C3A22" w:rsidRPr="004030FF" w:rsidRDefault="002C3A22" w:rsidP="002C3A22">
      <w:pPr>
        <w:numPr>
          <w:ilvl w:val="0"/>
          <w:numId w:val="120"/>
        </w:numPr>
        <w:ind w:left="284" w:right="80" w:firstLine="284"/>
        <w:jc w:val="both"/>
        <w:rPr>
          <w:rFonts w:eastAsiaTheme="minorEastAsia"/>
        </w:rPr>
      </w:pPr>
      <w:r w:rsidRPr="004030FF">
        <w:rPr>
          <w:rFonts w:eastAsiaTheme="minorEastAsia"/>
        </w:rPr>
        <w:t>безупречное владение инструментарием дисциплины, умение его эффективно использовать в постановке научных и практических задач;</w:t>
      </w:r>
    </w:p>
    <w:p w:rsidR="002C3A22" w:rsidRPr="004030FF" w:rsidRDefault="002C3A22" w:rsidP="002C3A22">
      <w:pPr>
        <w:numPr>
          <w:ilvl w:val="0"/>
          <w:numId w:val="120"/>
        </w:numPr>
        <w:ind w:left="284" w:right="80" w:firstLine="284"/>
        <w:jc w:val="both"/>
        <w:rPr>
          <w:rFonts w:eastAsiaTheme="minorEastAsia"/>
        </w:rPr>
      </w:pPr>
      <w:r w:rsidRPr="004030FF">
        <w:rPr>
          <w:rFonts w:eastAsiaTheme="minorEastAsia"/>
        </w:rPr>
        <w:t xml:space="preserve">выраженная способность самостоятельно и творчески решать сложные проблемы и нестандартные ситуации;  </w:t>
      </w:r>
    </w:p>
    <w:p w:rsidR="002C3A22" w:rsidRPr="004030FF" w:rsidRDefault="002C3A22" w:rsidP="002C3A22">
      <w:pPr>
        <w:numPr>
          <w:ilvl w:val="0"/>
          <w:numId w:val="120"/>
        </w:numPr>
        <w:ind w:left="284" w:right="80" w:firstLine="284"/>
        <w:jc w:val="both"/>
        <w:rPr>
          <w:rFonts w:eastAsiaTheme="minorEastAsia"/>
        </w:rPr>
      </w:pPr>
      <w:r w:rsidRPr="004030FF">
        <w:rPr>
          <w:rFonts w:eastAsiaTheme="minorEastAsia"/>
        </w:rPr>
        <w:t xml:space="preserve">полное и глубокое усвоение основной и дополнительной литературы, рекомендованной рабочей программой по дисциплине;  </w:t>
      </w:r>
    </w:p>
    <w:p w:rsidR="002C3A22" w:rsidRPr="004030FF" w:rsidRDefault="002C3A22" w:rsidP="002C3A22">
      <w:pPr>
        <w:numPr>
          <w:ilvl w:val="0"/>
          <w:numId w:val="120"/>
        </w:numPr>
        <w:ind w:left="284" w:right="80" w:firstLine="284"/>
        <w:jc w:val="both"/>
        <w:rPr>
          <w:rFonts w:eastAsiaTheme="minorEastAsia"/>
        </w:rPr>
      </w:pPr>
      <w:r w:rsidRPr="004030FF">
        <w:rPr>
          <w:rFonts w:eastAsiaTheme="minorEastAsia"/>
        </w:rPr>
        <w:t xml:space="preserve">умение ориентироваться в теориях, концепциях и направлениях дисциплины и давать им критическую оценку, используя научные достижения других дисциплин;  </w:t>
      </w:r>
    </w:p>
    <w:p w:rsidR="002C3A22" w:rsidRPr="004030FF" w:rsidRDefault="002C3A22" w:rsidP="002C3A22">
      <w:pPr>
        <w:numPr>
          <w:ilvl w:val="0"/>
          <w:numId w:val="120"/>
        </w:numPr>
        <w:ind w:left="284" w:right="80" w:firstLine="284"/>
        <w:jc w:val="both"/>
        <w:rPr>
          <w:rFonts w:eastAsiaTheme="minorEastAsia"/>
        </w:rPr>
      </w:pPr>
      <w:r w:rsidRPr="004030FF">
        <w:rPr>
          <w:rFonts w:eastAsiaTheme="minorEastAsia"/>
        </w:rPr>
        <w:t>творческая самостоятельная работа на практических/ семинарских занятиях, активное участие в групповых обсуждениях, высокий уровень культуры исполнения заданий;</w:t>
      </w:r>
    </w:p>
    <w:p w:rsidR="002C3A22" w:rsidRPr="004030FF" w:rsidRDefault="002C3A22" w:rsidP="002C3A22">
      <w:pPr>
        <w:numPr>
          <w:ilvl w:val="0"/>
          <w:numId w:val="120"/>
        </w:numPr>
        <w:ind w:left="284" w:right="80" w:firstLine="284"/>
        <w:jc w:val="both"/>
        <w:rPr>
          <w:rFonts w:eastAsiaTheme="minorEastAsia"/>
        </w:rPr>
      </w:pPr>
      <w:r w:rsidRPr="004030FF">
        <w:rPr>
          <w:rFonts w:eastAsiaTheme="minorEastAsia"/>
        </w:rPr>
        <w:t xml:space="preserve">высокий уровень </w:t>
      </w:r>
      <w:proofErr w:type="spellStart"/>
      <w:r w:rsidRPr="004030FF">
        <w:rPr>
          <w:rFonts w:eastAsiaTheme="minorEastAsia"/>
        </w:rPr>
        <w:t>сформированности</w:t>
      </w:r>
      <w:proofErr w:type="spellEnd"/>
      <w:r w:rsidRPr="004030FF">
        <w:rPr>
          <w:rFonts w:eastAsiaTheme="minorEastAsia"/>
        </w:rPr>
        <w:t xml:space="preserve"> заявленных в рабочей программе компетенций. </w:t>
      </w:r>
    </w:p>
    <w:p w:rsidR="002C3A22" w:rsidRPr="004030FF" w:rsidRDefault="002C3A22" w:rsidP="002C3A22">
      <w:pPr>
        <w:ind w:left="284" w:right="80" w:firstLine="284"/>
        <w:jc w:val="center"/>
        <w:rPr>
          <w:rFonts w:eastAsiaTheme="minorEastAsia"/>
        </w:rPr>
      </w:pPr>
      <w:r w:rsidRPr="004030FF">
        <w:rPr>
          <w:rFonts w:eastAsiaTheme="minorEastAsia"/>
        </w:rPr>
        <w:t>Оценка «хорошо»:</w:t>
      </w:r>
    </w:p>
    <w:p w:rsidR="002C3A22" w:rsidRPr="004030FF" w:rsidRDefault="002C3A22" w:rsidP="002C3A22">
      <w:pPr>
        <w:numPr>
          <w:ilvl w:val="0"/>
          <w:numId w:val="121"/>
        </w:numPr>
        <w:tabs>
          <w:tab w:val="num" w:pos="1440"/>
        </w:tabs>
        <w:ind w:left="284" w:right="80" w:firstLine="284"/>
        <w:jc w:val="both"/>
        <w:rPr>
          <w:rFonts w:eastAsiaTheme="minorEastAsia"/>
        </w:rPr>
      </w:pPr>
      <w:r w:rsidRPr="004030FF">
        <w:rPr>
          <w:rFonts w:eastAsiaTheme="minorEastAsia"/>
        </w:rPr>
        <w:t xml:space="preserve">достаточно полные и систематизированные знания по дисциплине;   </w:t>
      </w:r>
    </w:p>
    <w:p w:rsidR="002C3A22" w:rsidRPr="004030FF" w:rsidRDefault="002C3A22" w:rsidP="002C3A22">
      <w:pPr>
        <w:numPr>
          <w:ilvl w:val="0"/>
          <w:numId w:val="121"/>
        </w:numPr>
        <w:tabs>
          <w:tab w:val="num" w:pos="1440"/>
        </w:tabs>
        <w:ind w:left="284" w:right="80" w:firstLine="284"/>
        <w:jc w:val="both"/>
        <w:rPr>
          <w:rFonts w:eastAsiaTheme="minorEastAsia"/>
        </w:rPr>
      </w:pPr>
      <w:r w:rsidRPr="004030FF">
        <w:rPr>
          <w:rFonts w:eastAsiaTheme="minorEastAsia"/>
        </w:rPr>
        <w:t xml:space="preserve">умение ориентироваться в основном теориях, концепциях и направлениях дисциплины и давать им критическую оценку;  </w:t>
      </w:r>
    </w:p>
    <w:p w:rsidR="002C3A22" w:rsidRPr="004030FF" w:rsidRDefault="002C3A22" w:rsidP="002C3A22">
      <w:pPr>
        <w:numPr>
          <w:ilvl w:val="0"/>
          <w:numId w:val="121"/>
        </w:numPr>
        <w:tabs>
          <w:tab w:val="num" w:pos="1440"/>
        </w:tabs>
        <w:ind w:left="284" w:right="80" w:firstLine="284"/>
        <w:jc w:val="both"/>
        <w:rPr>
          <w:rFonts w:eastAsiaTheme="minorEastAsia"/>
        </w:rPr>
      </w:pPr>
      <w:r w:rsidRPr="004030FF">
        <w:rPr>
          <w:rFonts w:eastAsiaTheme="minorEastAsia"/>
        </w:rPr>
        <w:t xml:space="preserve">использование научной терминологии, лингвистически и логически правильное изложение ответа на вопросы, умение делать обоснованные выводы;  </w:t>
      </w:r>
    </w:p>
    <w:p w:rsidR="002C3A22" w:rsidRPr="004030FF" w:rsidRDefault="002C3A22" w:rsidP="002C3A22">
      <w:pPr>
        <w:numPr>
          <w:ilvl w:val="0"/>
          <w:numId w:val="121"/>
        </w:numPr>
        <w:tabs>
          <w:tab w:val="num" w:pos="1440"/>
        </w:tabs>
        <w:ind w:left="284" w:right="80" w:firstLine="284"/>
        <w:jc w:val="both"/>
        <w:rPr>
          <w:rFonts w:eastAsiaTheme="minorEastAsia"/>
        </w:rPr>
      </w:pPr>
      <w:r w:rsidRPr="004030FF">
        <w:rPr>
          <w:rFonts w:eastAsiaTheme="minorEastAsia"/>
        </w:rPr>
        <w:t xml:space="preserve">владение инструментарием по дисциплине, умение его использовать в постановке и решении научных и профессиональных задач;  </w:t>
      </w:r>
    </w:p>
    <w:p w:rsidR="002C3A22" w:rsidRPr="004030FF" w:rsidRDefault="002C3A22" w:rsidP="002C3A22">
      <w:pPr>
        <w:numPr>
          <w:ilvl w:val="0"/>
          <w:numId w:val="121"/>
        </w:numPr>
        <w:tabs>
          <w:tab w:val="num" w:pos="1440"/>
        </w:tabs>
        <w:ind w:left="284" w:right="80" w:firstLine="284"/>
        <w:jc w:val="both"/>
        <w:rPr>
          <w:rFonts w:eastAsiaTheme="minorEastAsia"/>
        </w:rPr>
      </w:pPr>
      <w:r w:rsidRPr="004030FF">
        <w:rPr>
          <w:rFonts w:eastAsiaTheme="minorEastAsia"/>
        </w:rPr>
        <w:t xml:space="preserve">усвоение основной и дополнительной литературы, рекомендованной рабочей программой по дисциплине;  </w:t>
      </w:r>
    </w:p>
    <w:p w:rsidR="002C3A22" w:rsidRPr="004030FF" w:rsidRDefault="002C3A22" w:rsidP="002C3A22">
      <w:pPr>
        <w:numPr>
          <w:ilvl w:val="0"/>
          <w:numId w:val="121"/>
        </w:numPr>
        <w:tabs>
          <w:tab w:val="num" w:pos="1440"/>
        </w:tabs>
        <w:ind w:left="284" w:right="80" w:firstLine="284"/>
        <w:jc w:val="both"/>
        <w:rPr>
          <w:rFonts w:eastAsiaTheme="minorEastAsia"/>
        </w:rPr>
      </w:pPr>
      <w:r w:rsidRPr="004030FF">
        <w:rPr>
          <w:rFonts w:eastAsiaTheme="minorEastAsia"/>
        </w:rPr>
        <w:t xml:space="preserve">самостоятельная работа на практических занятиях, участие в групповых обсуждениях, высокий уровень культуры исполнения заданий;        средний уровень </w:t>
      </w:r>
      <w:proofErr w:type="spellStart"/>
      <w:r w:rsidRPr="004030FF">
        <w:rPr>
          <w:rFonts w:eastAsiaTheme="minorEastAsia"/>
        </w:rPr>
        <w:t>сформированности</w:t>
      </w:r>
      <w:proofErr w:type="spellEnd"/>
      <w:r w:rsidRPr="004030FF">
        <w:rPr>
          <w:rFonts w:eastAsiaTheme="minorEastAsia"/>
        </w:rPr>
        <w:t xml:space="preserve"> заявленных в рабочей программе компетенций.</w:t>
      </w:r>
    </w:p>
    <w:p w:rsidR="002C3A22" w:rsidRPr="004030FF" w:rsidRDefault="002C3A22" w:rsidP="002C3A22">
      <w:pPr>
        <w:ind w:left="284" w:right="80" w:firstLine="284"/>
        <w:jc w:val="center"/>
        <w:rPr>
          <w:rFonts w:eastAsiaTheme="minorEastAsia"/>
        </w:rPr>
      </w:pPr>
      <w:r w:rsidRPr="004030FF">
        <w:rPr>
          <w:rFonts w:eastAsiaTheme="minorEastAsia"/>
        </w:rPr>
        <w:t xml:space="preserve">Оценка «удовлетворительно»:  </w:t>
      </w:r>
    </w:p>
    <w:p w:rsidR="002C3A22" w:rsidRPr="004030FF" w:rsidRDefault="002C3A22" w:rsidP="002C3A22">
      <w:pPr>
        <w:numPr>
          <w:ilvl w:val="0"/>
          <w:numId w:val="122"/>
        </w:numPr>
        <w:ind w:left="284" w:right="80" w:firstLine="284"/>
        <w:jc w:val="both"/>
        <w:rPr>
          <w:rFonts w:eastAsiaTheme="minorEastAsia"/>
        </w:rPr>
      </w:pPr>
      <w:r w:rsidRPr="004030FF">
        <w:rPr>
          <w:rFonts w:eastAsiaTheme="minorEastAsia"/>
        </w:rPr>
        <w:t xml:space="preserve">достаточный минимальный объем знаний по дисциплине;  </w:t>
      </w:r>
    </w:p>
    <w:p w:rsidR="002C3A22" w:rsidRPr="004030FF" w:rsidRDefault="002C3A22" w:rsidP="002C3A22">
      <w:pPr>
        <w:numPr>
          <w:ilvl w:val="0"/>
          <w:numId w:val="122"/>
        </w:numPr>
        <w:ind w:left="284" w:right="80" w:firstLine="284"/>
        <w:jc w:val="both"/>
        <w:rPr>
          <w:rFonts w:eastAsiaTheme="minorEastAsia"/>
        </w:rPr>
      </w:pPr>
      <w:r w:rsidRPr="004030FF">
        <w:rPr>
          <w:rFonts w:eastAsiaTheme="minorEastAsia"/>
        </w:rPr>
        <w:t xml:space="preserve">усвоение основной литературы, рекомендованной рабочей программой;  </w:t>
      </w:r>
    </w:p>
    <w:p w:rsidR="002C3A22" w:rsidRPr="004030FF" w:rsidRDefault="002C3A22" w:rsidP="002C3A22">
      <w:pPr>
        <w:numPr>
          <w:ilvl w:val="0"/>
          <w:numId w:val="122"/>
        </w:numPr>
        <w:ind w:left="284" w:right="80" w:firstLine="284"/>
        <w:jc w:val="both"/>
        <w:rPr>
          <w:rFonts w:eastAsiaTheme="minorEastAsia"/>
        </w:rPr>
      </w:pPr>
      <w:r w:rsidRPr="004030FF">
        <w:rPr>
          <w:rFonts w:eastAsiaTheme="minorEastAsia"/>
        </w:rPr>
        <w:t xml:space="preserve">умение ориентироваться в основных теориях, концепциях и направлениях по дисциплине и давать им оценку;  </w:t>
      </w:r>
    </w:p>
    <w:p w:rsidR="002C3A22" w:rsidRPr="004030FF" w:rsidRDefault="002C3A22" w:rsidP="002C3A22">
      <w:pPr>
        <w:numPr>
          <w:ilvl w:val="0"/>
          <w:numId w:val="122"/>
        </w:numPr>
        <w:ind w:left="284" w:right="80" w:firstLine="284"/>
        <w:jc w:val="both"/>
        <w:rPr>
          <w:rFonts w:eastAsiaTheme="minorEastAsia"/>
        </w:rPr>
      </w:pPr>
      <w:r w:rsidRPr="004030FF">
        <w:rPr>
          <w:rFonts w:eastAsiaTheme="minorEastAsia"/>
        </w:rPr>
        <w:t xml:space="preserve">использование научной терминологии, стилистическое и логическое изложение ответа на вопросы, умение делать выводы без существенных ошибок;  </w:t>
      </w:r>
    </w:p>
    <w:p w:rsidR="002C3A22" w:rsidRPr="004030FF" w:rsidRDefault="002C3A22" w:rsidP="002C3A22">
      <w:pPr>
        <w:numPr>
          <w:ilvl w:val="0"/>
          <w:numId w:val="122"/>
        </w:numPr>
        <w:ind w:left="284" w:right="80" w:firstLine="284"/>
        <w:jc w:val="both"/>
        <w:rPr>
          <w:rFonts w:eastAsiaTheme="minorEastAsia"/>
        </w:rPr>
      </w:pPr>
      <w:r w:rsidRPr="004030FF">
        <w:rPr>
          <w:rFonts w:eastAsiaTheme="minorEastAsia"/>
        </w:rPr>
        <w:t xml:space="preserve">владение инструментарием дисциплины, умение его использовать в решении типовых задач;  </w:t>
      </w:r>
    </w:p>
    <w:p w:rsidR="002C3A22" w:rsidRPr="004030FF" w:rsidRDefault="002C3A22" w:rsidP="002C3A22">
      <w:pPr>
        <w:numPr>
          <w:ilvl w:val="0"/>
          <w:numId w:val="122"/>
        </w:numPr>
        <w:ind w:left="284" w:right="80" w:firstLine="284"/>
        <w:jc w:val="both"/>
        <w:rPr>
          <w:rFonts w:eastAsiaTheme="minorEastAsia"/>
        </w:rPr>
      </w:pPr>
      <w:r w:rsidRPr="004030FF">
        <w:rPr>
          <w:rFonts w:eastAsiaTheme="minorEastAsia"/>
        </w:rPr>
        <w:t>умение под руководством преподавателя решать стандартные задачи.</w:t>
      </w:r>
    </w:p>
    <w:p w:rsidR="002C3A22" w:rsidRPr="004030FF" w:rsidRDefault="002C3A22" w:rsidP="002C3A22">
      <w:pPr>
        <w:ind w:left="284" w:right="80" w:firstLine="284"/>
        <w:jc w:val="center"/>
        <w:rPr>
          <w:rFonts w:eastAsiaTheme="minorEastAsia"/>
        </w:rPr>
      </w:pPr>
      <w:r w:rsidRPr="004030FF">
        <w:rPr>
          <w:rFonts w:eastAsiaTheme="minorEastAsia"/>
        </w:rPr>
        <w:t xml:space="preserve">Оценка «неудовлетворительно»: </w:t>
      </w:r>
    </w:p>
    <w:p w:rsidR="002C3A22" w:rsidRPr="004030FF" w:rsidRDefault="002C3A22" w:rsidP="002C3A22">
      <w:pPr>
        <w:numPr>
          <w:ilvl w:val="0"/>
          <w:numId w:val="123"/>
        </w:numPr>
        <w:ind w:left="284" w:right="80" w:firstLine="284"/>
        <w:jc w:val="both"/>
        <w:rPr>
          <w:rFonts w:eastAsiaTheme="minorEastAsia"/>
        </w:rPr>
      </w:pPr>
      <w:r w:rsidRPr="004030FF">
        <w:rPr>
          <w:rFonts w:eastAsiaTheme="minorEastAsia"/>
        </w:rPr>
        <w:t xml:space="preserve">фрагментарные знания по дисциплине;  </w:t>
      </w:r>
    </w:p>
    <w:p w:rsidR="002C3A22" w:rsidRPr="004030FF" w:rsidRDefault="002C3A22" w:rsidP="002C3A22">
      <w:pPr>
        <w:numPr>
          <w:ilvl w:val="0"/>
          <w:numId w:val="123"/>
        </w:numPr>
        <w:ind w:left="284" w:right="80" w:firstLine="284"/>
        <w:jc w:val="both"/>
        <w:rPr>
          <w:rFonts w:eastAsiaTheme="minorEastAsia"/>
        </w:rPr>
      </w:pPr>
      <w:r w:rsidRPr="004030FF">
        <w:rPr>
          <w:rFonts w:eastAsiaTheme="minorEastAsia"/>
        </w:rPr>
        <w:t xml:space="preserve">отказ от ответа (выполнения письменной работы);  </w:t>
      </w:r>
    </w:p>
    <w:p w:rsidR="002C3A22" w:rsidRPr="004030FF" w:rsidRDefault="002C3A22" w:rsidP="002C3A22">
      <w:pPr>
        <w:numPr>
          <w:ilvl w:val="0"/>
          <w:numId w:val="123"/>
        </w:numPr>
        <w:ind w:left="284" w:right="80" w:firstLine="284"/>
        <w:jc w:val="both"/>
        <w:rPr>
          <w:rFonts w:eastAsiaTheme="minorEastAsia"/>
        </w:rPr>
      </w:pPr>
      <w:r w:rsidRPr="004030FF">
        <w:rPr>
          <w:rFonts w:eastAsiaTheme="minorEastAsia"/>
        </w:rPr>
        <w:t xml:space="preserve">знание отдельных источников, рекомендованных рабочей программой по дисциплине;  </w:t>
      </w:r>
    </w:p>
    <w:p w:rsidR="002C3A22" w:rsidRPr="004030FF" w:rsidRDefault="002C3A22" w:rsidP="002C3A22">
      <w:pPr>
        <w:numPr>
          <w:ilvl w:val="0"/>
          <w:numId w:val="123"/>
        </w:numPr>
        <w:ind w:left="284" w:right="80" w:firstLine="284"/>
        <w:jc w:val="both"/>
        <w:rPr>
          <w:rFonts w:eastAsiaTheme="minorEastAsia"/>
        </w:rPr>
      </w:pPr>
      <w:r w:rsidRPr="004030FF">
        <w:rPr>
          <w:rFonts w:eastAsiaTheme="minorEastAsia"/>
        </w:rPr>
        <w:t xml:space="preserve">неумение использовать научную терминологию;  </w:t>
      </w:r>
    </w:p>
    <w:p w:rsidR="002C3A22" w:rsidRPr="004030FF" w:rsidRDefault="002C3A22" w:rsidP="002C3A22">
      <w:pPr>
        <w:numPr>
          <w:ilvl w:val="0"/>
          <w:numId w:val="123"/>
        </w:numPr>
        <w:ind w:left="284" w:right="80" w:firstLine="284"/>
        <w:jc w:val="both"/>
        <w:rPr>
          <w:rFonts w:eastAsiaTheme="minorEastAsia"/>
        </w:rPr>
      </w:pPr>
      <w:r w:rsidRPr="004030FF">
        <w:rPr>
          <w:rFonts w:eastAsiaTheme="minorEastAsia"/>
        </w:rPr>
        <w:t xml:space="preserve">наличие грубых ошибок;  </w:t>
      </w:r>
    </w:p>
    <w:p w:rsidR="002C3A22" w:rsidRPr="004030FF" w:rsidRDefault="002C3A22" w:rsidP="002C3A22">
      <w:pPr>
        <w:numPr>
          <w:ilvl w:val="0"/>
          <w:numId w:val="123"/>
        </w:numPr>
        <w:ind w:left="284" w:right="80" w:firstLine="284"/>
        <w:jc w:val="both"/>
        <w:rPr>
          <w:rFonts w:eastAsiaTheme="minorEastAsia"/>
        </w:rPr>
      </w:pPr>
      <w:r w:rsidRPr="004030FF">
        <w:rPr>
          <w:rFonts w:eastAsiaTheme="minorEastAsia"/>
        </w:rPr>
        <w:t xml:space="preserve">низкий уровень культуры исполнения заданий;  </w:t>
      </w:r>
    </w:p>
    <w:p w:rsidR="002C3A22" w:rsidRPr="004030FF" w:rsidRDefault="002C3A22" w:rsidP="002C3A22">
      <w:pPr>
        <w:numPr>
          <w:ilvl w:val="0"/>
          <w:numId w:val="123"/>
        </w:numPr>
        <w:ind w:left="284" w:right="80" w:firstLine="284"/>
        <w:jc w:val="both"/>
        <w:rPr>
          <w:rFonts w:eastAsiaTheme="minorEastAsia"/>
          <w:iCs/>
        </w:rPr>
      </w:pPr>
      <w:r w:rsidRPr="004030FF">
        <w:rPr>
          <w:rFonts w:eastAsiaTheme="minorEastAsia"/>
        </w:rPr>
        <w:t xml:space="preserve">низкий уровень </w:t>
      </w:r>
      <w:proofErr w:type="spellStart"/>
      <w:r w:rsidRPr="004030FF">
        <w:rPr>
          <w:rFonts w:eastAsiaTheme="minorEastAsia"/>
        </w:rPr>
        <w:t>сформированности</w:t>
      </w:r>
      <w:proofErr w:type="spellEnd"/>
      <w:r w:rsidRPr="004030FF">
        <w:rPr>
          <w:rFonts w:eastAsiaTheme="minorEastAsia"/>
        </w:rPr>
        <w:t xml:space="preserve"> заявленных в рабочей программе компетенций.                                                       </w:t>
      </w:r>
    </w:p>
    <w:p w:rsidR="002C3A22" w:rsidRPr="004030FF" w:rsidRDefault="002C3A22" w:rsidP="002C3A22">
      <w:pPr>
        <w:tabs>
          <w:tab w:val="left" w:pos="570"/>
        </w:tabs>
        <w:ind w:left="284" w:right="80" w:firstLine="284"/>
        <w:jc w:val="center"/>
        <w:rPr>
          <w:rFonts w:eastAsiaTheme="minorEastAsia"/>
        </w:rPr>
      </w:pPr>
      <w:r w:rsidRPr="004030FF">
        <w:rPr>
          <w:rFonts w:eastAsiaTheme="minorEastAsia"/>
        </w:rPr>
        <w:t>Курсовая работа</w:t>
      </w:r>
    </w:p>
    <w:p w:rsidR="002C3A22" w:rsidRPr="004030FF" w:rsidRDefault="002C3A22" w:rsidP="002C3A22">
      <w:pPr>
        <w:ind w:left="284" w:right="80" w:firstLine="284"/>
        <w:jc w:val="both"/>
        <w:rPr>
          <w:rFonts w:eastAsiaTheme="minorEastAsia"/>
        </w:rPr>
      </w:pPr>
      <w:r w:rsidRPr="004030FF">
        <w:rPr>
          <w:rFonts w:eastAsiaTheme="minorEastAsia"/>
        </w:rPr>
        <w:t>Написание курсовой работы способствует расширению и углублению знаний в области теории государства и права, развивает у студентов (курсантов) навыки самостоятельной работы, способностей к научному поиску и овладению методикой теоретического исследования. Кроме того, написание курсовой работы является также подготовкой к более серьезным научным трудам, таким как дипломная работа.</w:t>
      </w:r>
    </w:p>
    <w:p w:rsidR="002C3A22" w:rsidRPr="004030FF" w:rsidRDefault="002C3A22" w:rsidP="002C3A22">
      <w:pPr>
        <w:ind w:left="284" w:right="80" w:firstLine="284"/>
        <w:jc w:val="both"/>
        <w:rPr>
          <w:rFonts w:eastAsiaTheme="minorEastAsia"/>
        </w:rPr>
      </w:pPr>
      <w:r w:rsidRPr="004030FF">
        <w:rPr>
          <w:rFonts w:eastAsiaTheme="minorEastAsia"/>
        </w:rPr>
        <w:tab/>
        <w:t>Написание курсовой работы по теории государства и права помогает студентам углубить и закрепить теоретические знания, приобрести навыки самостоятельного научного исследования, анализа и обобщения юридической литературы и правоприменительной практики, литературного оформления результатов такого труда, что в целом способствует общенаучной и профессиональной подготовке юриста.</w:t>
      </w:r>
    </w:p>
    <w:p w:rsidR="002C3A22" w:rsidRPr="004030FF" w:rsidRDefault="002C3A22" w:rsidP="002C3A22">
      <w:pPr>
        <w:tabs>
          <w:tab w:val="left" w:pos="570"/>
        </w:tabs>
        <w:ind w:left="284" w:right="80" w:firstLine="284"/>
        <w:jc w:val="center"/>
        <w:rPr>
          <w:rFonts w:eastAsiaTheme="minorEastAsia"/>
          <w:b/>
        </w:rPr>
      </w:pPr>
      <w:r w:rsidRPr="004030FF">
        <w:rPr>
          <w:rFonts w:eastAsiaTheme="minorEastAsia"/>
          <w:b/>
        </w:rPr>
        <w:t>Примерная тематика курсовых работ</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Общий а</w:t>
      </w:r>
      <w:r w:rsidR="00114D88" w:rsidRPr="004030FF">
        <w:rPr>
          <w:rFonts w:eastAsiaTheme="minorEastAsia"/>
        </w:rPr>
        <w:t>дминистративный надзор милиции: понятие, направления,</w:t>
      </w:r>
      <w:r w:rsidRPr="004030FF">
        <w:rPr>
          <w:rFonts w:eastAsiaTheme="minorEastAsia"/>
        </w:rPr>
        <w:t xml:space="preserve"> правовая  основа   осуществления.</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Правовой режим «Чрезвычайное положение» и обеспечение его функционирования органов внутренних дел Приднестровской Молдавской Республики.</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Организация деятельности патрульно-постовой  службы милиции общественной безопасности Министерства внутренних дел Приднестровской Молдавской Республики..</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Организация деятельности органов внутренних дел по предупреждению и пресечению групповых нарушений общественного порядка и массовых беспорядков.</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 xml:space="preserve">Предупреждение и пресечение правонарушений  паспортно-регистрационной службой.  </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Производство по делам об административных правонарушениях, подведомственных органов внутренних дел Приднестровской Молдавской Республики.</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Организация деятельности изолятора временного содержания органов внутренних дел.</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Предупреждение и пресечение правонарушений, посягающих на установленный порядок управления.</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Организация деятельности конвойных  подразделений милиции.</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Особенности применения органов внутренних дел мер административного принуждения.</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Взаимодействие органов внутренних дел Приднестровской Молдавской Республики с общественными формированиями и средствами массовой информации по охране общественного порядка и обеспечению общественной безопасности.</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Понятие и содержание административной деятельности органов внутренних дел.</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Условия правомерности и порядок применения сотрудниками милиции специальных средств.</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Приобретение, хранение, учет, ношение и транспортировка оружия гражданами Приднестровской Молдавской Республики и иностранными гражданами на территории Приднестровской Молдавской Республики.</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Управление внутренними делами  в Приднестровской Молдавской Республики.</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Законность и дисциплина в административной деятельности органов внутренних дел Приднестровской Молдавской Республики.</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Структура, организация и содержание деятельности ГОУ «Республиканский  учебно-воспитательный комплекс Министерства внутренних дел Приднестровской Молдавской Республики имени А. М. Макаренко».</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Защита собственности.</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 xml:space="preserve">Организация  деятельности органов внутренних </w:t>
      </w:r>
      <w:proofErr w:type="spellStart"/>
      <w:r w:rsidRPr="004030FF">
        <w:rPr>
          <w:rFonts w:eastAsiaTheme="minorEastAsia"/>
        </w:rPr>
        <w:t>дел.в</w:t>
      </w:r>
      <w:proofErr w:type="spellEnd"/>
      <w:r w:rsidRPr="004030FF">
        <w:rPr>
          <w:rFonts w:eastAsiaTheme="minorEastAsia"/>
        </w:rPr>
        <w:t xml:space="preserve"> экстремальных ситуациях.</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Обеспечение правопорядка и законных интересов граждан милицией общественной безопасности Приднестровской Молдавской Республики.</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Материально-техническое  и финансовое обеспечение деятельности органов внутренних дел. Приднестровской Молдавской Республики.</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Обеспечение безопасности дорожного движения в Приднестровской Молдавской Республики.</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 xml:space="preserve">Осуществление органов внутренних </w:t>
      </w:r>
      <w:proofErr w:type="spellStart"/>
      <w:r w:rsidRPr="004030FF">
        <w:rPr>
          <w:rFonts w:eastAsiaTheme="minorEastAsia"/>
        </w:rPr>
        <w:t>дел.административного</w:t>
      </w:r>
      <w:proofErr w:type="spellEnd"/>
      <w:r w:rsidRPr="004030FF">
        <w:rPr>
          <w:rFonts w:eastAsiaTheme="minorEastAsia"/>
        </w:rPr>
        <w:t xml:space="preserve"> надзора за лицами, освобожденными из мест лишения свободы.</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 xml:space="preserve"> Работа кадровых аппаратов  по организации прохождения службы в органов внутренних дел. Приднестровской Молдавской Республики.</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Обеспечение паспортного режима и контроля  пребывания  иностранных граждан на территории Приднестровской Молдавской Республики.</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Роль дежурных частей органов внутренних дел. Приднестровской Молдавской Республики в организации раскрытия  преступлений по «горячим следам».</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Природоохранная деятельность органов внутренних дел.</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Организация работы  органов внутренних дел по соблюдению правил  лицензионно-разрешительной  системы.</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Работа суточного наряда дежурной части органов внутренних дел по приему,  регистрации, и оперативному реагированию на заявления и сообщения  о  преступлениях и происшествиях.</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Правовое положение  и полномочия Министерства внутренних дел Приднестровской Молдавской Республики в сфере административной деятельности.</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Понятие и основные элементы общественного порядка и общественной безопасности.</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Контроль органами внутренних дел  Приднестровской Молдавской Республики за незаконным оборотом оружия на территории Приднестровской Молдавской Республики.</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Организация деятельности органов внутренних дел по охране общественного порядка  и обеспечению общественной безопасности  при проведении массовых мероприятий.</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Ответственность сотрудника милиции за незаконное применение физической силы, специальных средств и огнестрельного оружия.</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Правовое положение, организационная структура и компетенция  горрайорганов внутренних дел Министерства внутренних дел.</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Организация работы Центра   по вытрезвлению граждан органов внутренних дел Приднестровской Молдавской Республики.</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 xml:space="preserve">Предупреждение и пресечение правонарушений подразделениями ИДН.   </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 xml:space="preserve"> Основания и  порядок принятия гражданства Приднестровской Молдавской Республики.</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 xml:space="preserve"> Порядок регистрации граждан  по месту  пребывания.</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Способы  обеспечения законности в административной деятельности милиции.</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Основания и порядок  применения  сотрудниками милиции огнестрельного  оружия.</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Дисциплинарная  ответственность  сотрудников  органов внутренних дел. Приднестровской Молдавской Республики.</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 xml:space="preserve"> Рассмотрение  обращений  граждан  в органов внутренних дел. Приднестровской Молдавской Республики.</w:t>
      </w:r>
    </w:p>
    <w:p w:rsidR="002C3A22" w:rsidRPr="004030FF" w:rsidRDefault="002C3A22" w:rsidP="002C3A22">
      <w:pPr>
        <w:numPr>
          <w:ilvl w:val="0"/>
          <w:numId w:val="124"/>
        </w:numPr>
        <w:ind w:left="284" w:right="80" w:firstLine="284"/>
        <w:jc w:val="both"/>
        <w:rPr>
          <w:rFonts w:eastAsiaTheme="minorEastAsia"/>
        </w:rPr>
      </w:pPr>
      <w:r w:rsidRPr="004030FF">
        <w:rPr>
          <w:rFonts w:eastAsiaTheme="minorEastAsia"/>
        </w:rPr>
        <w:t xml:space="preserve"> Организация  и содержание деятельности  Центра временной  изоляции для  несовершеннолетних правонарушителей  ГОУ «РУВК МВД ПМР им. А.С. Макаренко».   </w:t>
      </w:r>
    </w:p>
    <w:p w:rsidR="002C3A22" w:rsidRPr="004030FF" w:rsidRDefault="002C3A22" w:rsidP="002C3A22">
      <w:pPr>
        <w:tabs>
          <w:tab w:val="left" w:pos="1080"/>
        </w:tabs>
        <w:ind w:left="284" w:right="80" w:firstLine="284"/>
        <w:jc w:val="center"/>
        <w:rPr>
          <w:rFonts w:eastAsia="Batang"/>
        </w:rPr>
      </w:pPr>
      <w:r w:rsidRPr="004030FF">
        <w:rPr>
          <w:rFonts w:eastAsia="Batang"/>
        </w:rPr>
        <w:t xml:space="preserve">Критерии оценки: </w:t>
      </w:r>
    </w:p>
    <w:p w:rsidR="002C3A22" w:rsidRPr="004030FF" w:rsidRDefault="002C3A22" w:rsidP="002C3A22">
      <w:pPr>
        <w:shd w:val="clear" w:color="auto" w:fill="FFFFFF"/>
        <w:ind w:left="284" w:right="80" w:firstLine="284"/>
        <w:jc w:val="center"/>
      </w:pPr>
      <w:r w:rsidRPr="004030FF">
        <w:t>Оценка «отлично»:</w:t>
      </w:r>
    </w:p>
    <w:p w:rsidR="002C3A22" w:rsidRPr="004030FF" w:rsidRDefault="002C3A22" w:rsidP="002C3A22">
      <w:pPr>
        <w:numPr>
          <w:ilvl w:val="0"/>
          <w:numId w:val="119"/>
        </w:numPr>
        <w:shd w:val="clear" w:color="auto" w:fill="FFFFFF"/>
        <w:ind w:left="284" w:right="80" w:firstLine="284"/>
        <w:jc w:val="both"/>
      </w:pPr>
      <w:r w:rsidRPr="004030FF">
        <w:t>содержание и оформление работы соответствует требованиям Методических указаний и теме работы;</w:t>
      </w:r>
    </w:p>
    <w:p w:rsidR="002C3A22" w:rsidRPr="004030FF" w:rsidRDefault="002C3A22" w:rsidP="002C3A22">
      <w:pPr>
        <w:numPr>
          <w:ilvl w:val="0"/>
          <w:numId w:val="119"/>
        </w:numPr>
        <w:shd w:val="clear" w:color="auto" w:fill="FFFFFF"/>
        <w:ind w:left="284" w:right="80" w:firstLine="284"/>
        <w:jc w:val="both"/>
      </w:pPr>
      <w:r w:rsidRPr="004030FF">
        <w:t>работа актуальна, выполнена самостоятельно, имеет творческий характер, отличается определенной новизной;</w:t>
      </w:r>
    </w:p>
    <w:p w:rsidR="002C3A22" w:rsidRPr="004030FF" w:rsidRDefault="002C3A22" w:rsidP="002C3A22">
      <w:pPr>
        <w:numPr>
          <w:ilvl w:val="0"/>
          <w:numId w:val="119"/>
        </w:numPr>
        <w:shd w:val="clear" w:color="auto" w:fill="FFFFFF"/>
        <w:ind w:left="284" w:right="80" w:firstLine="284"/>
        <w:jc w:val="both"/>
      </w:pPr>
      <w:r w:rsidRPr="004030FF">
        <w:t>дан обстоятельный анализ степени теоретического исследования проблемы, различных подходов к ее решению;</w:t>
      </w:r>
    </w:p>
    <w:p w:rsidR="002C3A22" w:rsidRPr="004030FF" w:rsidRDefault="002C3A22" w:rsidP="002C3A22">
      <w:pPr>
        <w:numPr>
          <w:ilvl w:val="0"/>
          <w:numId w:val="119"/>
        </w:numPr>
        <w:shd w:val="clear" w:color="auto" w:fill="FFFFFF"/>
        <w:ind w:left="284" w:right="80" w:firstLine="284"/>
        <w:jc w:val="both"/>
      </w:pPr>
      <w:r w:rsidRPr="004030FF">
        <w:t>в докладе и ответах на вопросы показано знание нормативной базы, учтены последние изменения в законодательстве и нормативных документах по данной проблеме;</w:t>
      </w:r>
    </w:p>
    <w:p w:rsidR="002C3A22" w:rsidRPr="004030FF" w:rsidRDefault="002C3A22" w:rsidP="002C3A22">
      <w:pPr>
        <w:numPr>
          <w:ilvl w:val="0"/>
          <w:numId w:val="119"/>
        </w:numPr>
        <w:shd w:val="clear" w:color="auto" w:fill="FFFFFF"/>
        <w:ind w:left="284" w:right="80" w:firstLine="284"/>
        <w:jc w:val="both"/>
      </w:pPr>
      <w:r w:rsidRPr="004030FF">
        <w:t>проблема раскрыта глубоко и всесторонне, материал изложен логично;</w:t>
      </w:r>
    </w:p>
    <w:p w:rsidR="002C3A22" w:rsidRPr="004030FF" w:rsidRDefault="002C3A22" w:rsidP="002C3A22">
      <w:pPr>
        <w:numPr>
          <w:ilvl w:val="0"/>
          <w:numId w:val="119"/>
        </w:numPr>
        <w:shd w:val="clear" w:color="auto" w:fill="FFFFFF"/>
        <w:ind w:left="284" w:right="80" w:firstLine="284"/>
        <w:jc w:val="both"/>
      </w:pPr>
      <w:r w:rsidRPr="004030FF">
        <w:t>теоретические положения органично сопряжены с практикой; даны представляющие интерес практические рекомендации, вытекающие из анализа проблемы;</w:t>
      </w:r>
    </w:p>
    <w:p w:rsidR="002C3A22" w:rsidRPr="004030FF" w:rsidRDefault="002C3A22" w:rsidP="002C3A22">
      <w:pPr>
        <w:numPr>
          <w:ilvl w:val="0"/>
          <w:numId w:val="119"/>
        </w:numPr>
        <w:shd w:val="clear" w:color="auto" w:fill="FFFFFF"/>
        <w:ind w:left="284" w:right="80" w:firstLine="284"/>
        <w:jc w:val="both"/>
      </w:pPr>
      <w:r w:rsidRPr="004030FF">
        <w:t>в работе широко используются материалы исследования, проведенного автором самостоятельно или в составе группы (в отдельных случаях допускается опора на вторичный анализ имеющихся данных);</w:t>
      </w:r>
    </w:p>
    <w:p w:rsidR="002C3A22" w:rsidRPr="004030FF" w:rsidRDefault="002C3A22" w:rsidP="002C3A22">
      <w:pPr>
        <w:numPr>
          <w:ilvl w:val="0"/>
          <w:numId w:val="119"/>
        </w:numPr>
        <w:shd w:val="clear" w:color="auto" w:fill="FFFFFF"/>
        <w:ind w:left="284" w:right="80" w:firstLine="284"/>
        <w:jc w:val="both"/>
      </w:pPr>
      <w:r w:rsidRPr="004030FF">
        <w:t>в работе проведен количественный анализ проблемы, который подкрепляет теорию и иллюстрирует реальную ситуацию, приведены таблицы сравнений, графики, диаграммы, формулы, показывающие умение автора формализовать результаты исследования;</w:t>
      </w:r>
    </w:p>
    <w:p w:rsidR="002C3A22" w:rsidRPr="004030FF" w:rsidRDefault="002C3A22" w:rsidP="002C3A22">
      <w:pPr>
        <w:numPr>
          <w:ilvl w:val="0"/>
          <w:numId w:val="119"/>
        </w:numPr>
        <w:shd w:val="clear" w:color="auto" w:fill="FFFFFF"/>
        <w:ind w:left="284" w:right="80" w:firstLine="284"/>
        <w:jc w:val="both"/>
      </w:pPr>
      <w:r w:rsidRPr="004030FF">
        <w:t>широко представлен список использованных источников по теме работы;</w:t>
      </w:r>
    </w:p>
    <w:p w:rsidR="002C3A22" w:rsidRPr="004030FF" w:rsidRDefault="002C3A22" w:rsidP="002C3A22">
      <w:pPr>
        <w:numPr>
          <w:ilvl w:val="0"/>
          <w:numId w:val="119"/>
        </w:numPr>
        <w:shd w:val="clear" w:color="auto" w:fill="FFFFFF"/>
        <w:ind w:left="284" w:right="80" w:firstLine="284"/>
        <w:jc w:val="both"/>
      </w:pPr>
      <w:r w:rsidRPr="004030FF">
        <w:t>приложения к работе иллюстрируют достижения автора и подкрепляют его выводы;</w:t>
      </w:r>
    </w:p>
    <w:p w:rsidR="002C3A22" w:rsidRPr="004030FF" w:rsidRDefault="002C3A22" w:rsidP="002C3A22">
      <w:pPr>
        <w:numPr>
          <w:ilvl w:val="0"/>
          <w:numId w:val="119"/>
        </w:numPr>
        <w:shd w:val="clear" w:color="auto" w:fill="FFFFFF"/>
        <w:ind w:left="284" w:right="80" w:firstLine="284"/>
        <w:jc w:val="both"/>
      </w:pPr>
      <w:r w:rsidRPr="004030FF">
        <w:t>по своему содержанию и форме работа соответствует всем предъявленным требованиям.</w:t>
      </w:r>
    </w:p>
    <w:p w:rsidR="002C3A22" w:rsidRPr="004030FF" w:rsidRDefault="002C3A22" w:rsidP="002C3A22">
      <w:pPr>
        <w:shd w:val="clear" w:color="auto" w:fill="FFFFFF"/>
        <w:ind w:left="284" w:right="80" w:firstLine="284"/>
        <w:jc w:val="center"/>
      </w:pPr>
      <w:r w:rsidRPr="004030FF">
        <w:t>Оценка «хорошо»:</w:t>
      </w:r>
    </w:p>
    <w:p w:rsidR="002C3A22" w:rsidRPr="004030FF" w:rsidRDefault="002C3A22" w:rsidP="002C3A22">
      <w:pPr>
        <w:numPr>
          <w:ilvl w:val="0"/>
          <w:numId w:val="125"/>
        </w:numPr>
        <w:shd w:val="clear" w:color="auto" w:fill="FFFFFF"/>
        <w:ind w:left="284" w:right="80" w:firstLine="284"/>
        <w:jc w:val="both"/>
      </w:pPr>
      <w:r w:rsidRPr="004030FF">
        <w:t>содержание и оформление работы соответствует требованиям Методических указаний;</w:t>
      </w:r>
    </w:p>
    <w:p w:rsidR="002C3A22" w:rsidRPr="004030FF" w:rsidRDefault="002C3A22" w:rsidP="002C3A22">
      <w:pPr>
        <w:numPr>
          <w:ilvl w:val="0"/>
          <w:numId w:val="125"/>
        </w:numPr>
        <w:shd w:val="clear" w:color="auto" w:fill="FFFFFF"/>
        <w:ind w:left="284" w:right="80" w:firstLine="284"/>
        <w:jc w:val="both"/>
      </w:pPr>
      <w:r w:rsidRPr="004030FF">
        <w:t>содержание работы в целом соответствует заявленной теме;</w:t>
      </w:r>
    </w:p>
    <w:p w:rsidR="002C3A22" w:rsidRPr="004030FF" w:rsidRDefault="002C3A22" w:rsidP="002C3A22">
      <w:pPr>
        <w:numPr>
          <w:ilvl w:val="0"/>
          <w:numId w:val="125"/>
        </w:numPr>
        <w:shd w:val="clear" w:color="auto" w:fill="FFFFFF"/>
        <w:ind w:left="284" w:right="80" w:firstLine="284"/>
        <w:jc w:val="both"/>
      </w:pPr>
      <w:r w:rsidRPr="004030FF">
        <w:t>работа актуальна, написана самостоятельно;</w:t>
      </w:r>
    </w:p>
    <w:p w:rsidR="002C3A22" w:rsidRPr="004030FF" w:rsidRDefault="002C3A22" w:rsidP="002C3A22">
      <w:pPr>
        <w:numPr>
          <w:ilvl w:val="0"/>
          <w:numId w:val="125"/>
        </w:numPr>
        <w:shd w:val="clear" w:color="auto" w:fill="FFFFFF"/>
        <w:ind w:left="284" w:right="80" w:firstLine="284"/>
        <w:jc w:val="both"/>
      </w:pPr>
      <w:r w:rsidRPr="004030FF">
        <w:t>дан анализ степени теоретического исследования проблемы;</w:t>
      </w:r>
    </w:p>
    <w:p w:rsidR="002C3A22" w:rsidRPr="004030FF" w:rsidRDefault="002C3A22" w:rsidP="002C3A22">
      <w:pPr>
        <w:numPr>
          <w:ilvl w:val="0"/>
          <w:numId w:val="125"/>
        </w:numPr>
        <w:shd w:val="clear" w:color="auto" w:fill="FFFFFF"/>
        <w:ind w:left="284" w:right="80" w:firstLine="284"/>
        <w:jc w:val="both"/>
      </w:pPr>
      <w:r w:rsidRPr="004030FF">
        <w:t>в докладе и ответах на вопросы основные положения работы раскрыты на хорошем или достаточном теоретическом и методологическом уровне;</w:t>
      </w:r>
    </w:p>
    <w:p w:rsidR="002C3A22" w:rsidRPr="004030FF" w:rsidRDefault="002C3A22" w:rsidP="002C3A22">
      <w:pPr>
        <w:numPr>
          <w:ilvl w:val="0"/>
          <w:numId w:val="125"/>
        </w:numPr>
        <w:shd w:val="clear" w:color="auto" w:fill="FFFFFF"/>
        <w:ind w:left="284" w:right="80" w:firstLine="284"/>
        <w:jc w:val="both"/>
      </w:pPr>
      <w:r w:rsidRPr="004030FF">
        <w:t>теоретические положения сопряжены с практикой;</w:t>
      </w:r>
    </w:p>
    <w:p w:rsidR="002C3A22" w:rsidRPr="004030FF" w:rsidRDefault="002C3A22" w:rsidP="002C3A22">
      <w:pPr>
        <w:numPr>
          <w:ilvl w:val="0"/>
          <w:numId w:val="125"/>
        </w:numPr>
        <w:shd w:val="clear" w:color="auto" w:fill="FFFFFF"/>
        <w:ind w:left="284" w:right="80" w:firstLine="284"/>
        <w:jc w:val="both"/>
      </w:pPr>
      <w:r w:rsidRPr="004030FF">
        <w:t>представлены количественные показатели, характеризующие проблемную ситуацию;</w:t>
      </w:r>
    </w:p>
    <w:p w:rsidR="002C3A22" w:rsidRPr="004030FF" w:rsidRDefault="002C3A22" w:rsidP="002C3A22">
      <w:pPr>
        <w:numPr>
          <w:ilvl w:val="0"/>
          <w:numId w:val="125"/>
        </w:numPr>
        <w:shd w:val="clear" w:color="auto" w:fill="FFFFFF"/>
        <w:ind w:left="284" w:right="80" w:firstLine="284"/>
        <w:jc w:val="both"/>
      </w:pPr>
      <w:r w:rsidRPr="004030FF">
        <w:t>практические рекомендации обоснованы;</w:t>
      </w:r>
    </w:p>
    <w:p w:rsidR="002C3A22" w:rsidRPr="004030FF" w:rsidRDefault="002C3A22" w:rsidP="002C3A22">
      <w:pPr>
        <w:numPr>
          <w:ilvl w:val="0"/>
          <w:numId w:val="125"/>
        </w:numPr>
        <w:shd w:val="clear" w:color="auto" w:fill="FFFFFF"/>
        <w:ind w:left="284" w:right="80" w:firstLine="284"/>
        <w:jc w:val="both"/>
      </w:pPr>
      <w:r w:rsidRPr="004030FF">
        <w:t>приложения грамотно составлены и прослеживается связь с положениями курсовой работы;</w:t>
      </w:r>
    </w:p>
    <w:p w:rsidR="002C3A22" w:rsidRPr="004030FF" w:rsidRDefault="002C3A22" w:rsidP="002C3A22">
      <w:pPr>
        <w:numPr>
          <w:ilvl w:val="0"/>
          <w:numId w:val="125"/>
        </w:numPr>
        <w:shd w:val="clear" w:color="auto" w:fill="FFFFFF"/>
        <w:ind w:left="284" w:right="80" w:firstLine="284"/>
        <w:jc w:val="both"/>
      </w:pPr>
      <w:r w:rsidRPr="004030FF">
        <w:t>составлен список использованных источников по теме работы.</w:t>
      </w:r>
    </w:p>
    <w:p w:rsidR="002C3A22" w:rsidRPr="004030FF" w:rsidRDefault="002C3A22" w:rsidP="002C3A22">
      <w:pPr>
        <w:shd w:val="clear" w:color="auto" w:fill="FFFFFF"/>
        <w:ind w:left="284" w:right="80" w:firstLine="284"/>
        <w:jc w:val="center"/>
      </w:pPr>
      <w:r w:rsidRPr="004030FF">
        <w:t>Оценка «удовлетворительно»:</w:t>
      </w:r>
    </w:p>
    <w:p w:rsidR="002C3A22" w:rsidRPr="004030FF" w:rsidRDefault="002C3A22" w:rsidP="002C3A22">
      <w:pPr>
        <w:numPr>
          <w:ilvl w:val="0"/>
          <w:numId w:val="126"/>
        </w:numPr>
        <w:shd w:val="clear" w:color="auto" w:fill="FFFFFF"/>
        <w:ind w:left="284" w:right="80" w:firstLine="284"/>
        <w:jc w:val="both"/>
      </w:pPr>
      <w:r w:rsidRPr="004030FF">
        <w:t>содержание и оформление работы соответствует требованиям Методических указаний;</w:t>
      </w:r>
    </w:p>
    <w:p w:rsidR="002C3A22" w:rsidRPr="004030FF" w:rsidRDefault="002C3A22" w:rsidP="002C3A22">
      <w:pPr>
        <w:numPr>
          <w:ilvl w:val="0"/>
          <w:numId w:val="126"/>
        </w:numPr>
        <w:shd w:val="clear" w:color="auto" w:fill="FFFFFF"/>
        <w:ind w:left="284" w:right="80" w:firstLine="284"/>
        <w:jc w:val="both"/>
      </w:pPr>
      <w:r w:rsidRPr="004030FF">
        <w:t>имеет место определенное несоответствие содержания работы заявленной теме;</w:t>
      </w:r>
    </w:p>
    <w:p w:rsidR="002C3A22" w:rsidRPr="004030FF" w:rsidRDefault="002C3A22" w:rsidP="002C3A22">
      <w:pPr>
        <w:numPr>
          <w:ilvl w:val="0"/>
          <w:numId w:val="126"/>
        </w:numPr>
        <w:shd w:val="clear" w:color="auto" w:fill="FFFFFF"/>
        <w:ind w:left="284" w:right="80" w:firstLine="284"/>
        <w:jc w:val="both"/>
      </w:pPr>
      <w:r w:rsidRPr="004030FF">
        <w:t>в докладе и ответах на вопросы исследуемая проблема в основном раскрыта, но не отличается новизной, теоретической глубиной и аргументированностью, имеются не точные или не полностью правильные ответы;</w:t>
      </w:r>
    </w:p>
    <w:p w:rsidR="002C3A22" w:rsidRPr="004030FF" w:rsidRDefault="002C3A22" w:rsidP="002C3A22">
      <w:pPr>
        <w:numPr>
          <w:ilvl w:val="0"/>
          <w:numId w:val="126"/>
        </w:numPr>
        <w:shd w:val="clear" w:color="auto" w:fill="FFFFFF"/>
        <w:ind w:left="284" w:right="80" w:firstLine="284"/>
        <w:jc w:val="both"/>
      </w:pPr>
      <w:r w:rsidRPr="004030FF">
        <w:t>нарушена логика изложения материала, задачи раскрыты не полностью;</w:t>
      </w:r>
    </w:p>
    <w:p w:rsidR="002C3A22" w:rsidRPr="004030FF" w:rsidRDefault="002C3A22" w:rsidP="002C3A22">
      <w:pPr>
        <w:numPr>
          <w:ilvl w:val="0"/>
          <w:numId w:val="126"/>
        </w:numPr>
        <w:shd w:val="clear" w:color="auto" w:fill="FFFFFF"/>
        <w:ind w:left="284" w:right="80" w:firstLine="284"/>
        <w:jc w:val="both"/>
      </w:pPr>
      <w:r w:rsidRPr="004030FF">
        <w:t>в работе не полностью использованы необходимые для раскрытия темы научная литература, нормативные документы, а также материалы исследований;</w:t>
      </w:r>
    </w:p>
    <w:p w:rsidR="002C3A22" w:rsidRPr="004030FF" w:rsidRDefault="002C3A22" w:rsidP="002C3A22">
      <w:pPr>
        <w:numPr>
          <w:ilvl w:val="0"/>
          <w:numId w:val="126"/>
        </w:numPr>
        <w:shd w:val="clear" w:color="auto" w:fill="FFFFFF"/>
        <w:ind w:left="284" w:right="80" w:firstLine="284"/>
        <w:jc w:val="both"/>
      </w:pPr>
      <w:r w:rsidRPr="004030FF">
        <w:t>теоретические положения слабо увязаны с управленческой практикой, практические рекомендации носят формальный бездоказательный характер.</w:t>
      </w:r>
    </w:p>
    <w:p w:rsidR="002C3A22" w:rsidRPr="004030FF" w:rsidRDefault="002C3A22" w:rsidP="002C3A22">
      <w:pPr>
        <w:shd w:val="clear" w:color="auto" w:fill="FFFFFF"/>
        <w:ind w:left="284" w:right="80" w:firstLine="284"/>
        <w:jc w:val="center"/>
      </w:pPr>
      <w:r w:rsidRPr="004030FF">
        <w:t>Оценка «неудовлетворительно»:</w:t>
      </w:r>
    </w:p>
    <w:p w:rsidR="002C3A22" w:rsidRPr="004030FF" w:rsidRDefault="002C3A22" w:rsidP="002C3A22">
      <w:pPr>
        <w:numPr>
          <w:ilvl w:val="0"/>
          <w:numId w:val="127"/>
        </w:numPr>
        <w:shd w:val="clear" w:color="auto" w:fill="FFFFFF"/>
        <w:ind w:left="284" w:right="80" w:firstLine="284"/>
        <w:jc w:val="both"/>
      </w:pPr>
      <w:r w:rsidRPr="004030FF">
        <w:t>содержание и оформление работы не соответствует требованиям Методических указаний;</w:t>
      </w:r>
    </w:p>
    <w:p w:rsidR="002C3A22" w:rsidRPr="004030FF" w:rsidRDefault="002C3A22" w:rsidP="002C3A22">
      <w:pPr>
        <w:numPr>
          <w:ilvl w:val="0"/>
          <w:numId w:val="127"/>
        </w:numPr>
        <w:shd w:val="clear" w:color="auto" w:fill="FFFFFF"/>
        <w:ind w:left="284" w:right="80" w:firstLine="284"/>
        <w:jc w:val="both"/>
      </w:pPr>
      <w:r w:rsidRPr="004030FF">
        <w:t>содержание работы не соответствует ее теме;</w:t>
      </w:r>
    </w:p>
    <w:p w:rsidR="002C3A22" w:rsidRPr="004030FF" w:rsidRDefault="002C3A22" w:rsidP="002C3A22">
      <w:pPr>
        <w:numPr>
          <w:ilvl w:val="0"/>
          <w:numId w:val="127"/>
        </w:numPr>
        <w:shd w:val="clear" w:color="auto" w:fill="FFFFFF"/>
        <w:ind w:left="284" w:right="80" w:firstLine="284"/>
        <w:jc w:val="both"/>
      </w:pPr>
      <w:r w:rsidRPr="004030FF">
        <w:t>в докладе и ответах на вопросы даны в основном неверные ответы;</w:t>
      </w:r>
    </w:p>
    <w:p w:rsidR="002C3A22" w:rsidRPr="004030FF" w:rsidRDefault="002C3A22" w:rsidP="002C3A22">
      <w:pPr>
        <w:numPr>
          <w:ilvl w:val="0"/>
          <w:numId w:val="127"/>
        </w:numPr>
        <w:shd w:val="clear" w:color="auto" w:fill="FFFFFF"/>
        <w:ind w:left="284" w:right="80" w:firstLine="284"/>
        <w:jc w:val="both"/>
      </w:pPr>
      <w:r w:rsidRPr="004030FF">
        <w:t>работа содержит существенные теоретико-методологические ошибки и поверхностную аргументацию основных положений;</w:t>
      </w:r>
    </w:p>
    <w:p w:rsidR="002C3A22" w:rsidRPr="004030FF" w:rsidRDefault="002C3A22" w:rsidP="002C3A22">
      <w:pPr>
        <w:numPr>
          <w:ilvl w:val="0"/>
          <w:numId w:val="127"/>
        </w:numPr>
        <w:shd w:val="clear" w:color="auto" w:fill="FFFFFF"/>
        <w:ind w:left="284" w:right="80" w:firstLine="284"/>
        <w:jc w:val="both"/>
      </w:pPr>
      <w:r w:rsidRPr="004030FF">
        <w:t>предложения автора четко не сформулированы.</w:t>
      </w:r>
    </w:p>
    <w:p w:rsidR="002C3A22" w:rsidRPr="004030FF" w:rsidRDefault="002C3A22" w:rsidP="002C3A22">
      <w:pPr>
        <w:shd w:val="clear" w:color="auto" w:fill="FFFFFF"/>
        <w:ind w:left="568" w:right="80"/>
        <w:jc w:val="both"/>
      </w:pPr>
    </w:p>
    <w:p w:rsidR="002C3A22" w:rsidRPr="004030FF" w:rsidRDefault="002C3A22" w:rsidP="002C3A22">
      <w:pPr>
        <w:ind w:right="80"/>
      </w:pPr>
    </w:p>
    <w:sectPr w:rsidR="002C3A22" w:rsidRPr="004030FF" w:rsidSect="00703B06">
      <w:pgSz w:w="11906" w:h="16838"/>
      <w:pgMar w:top="720" w:right="720" w:bottom="720" w:left="9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3347F"/>
    <w:multiLevelType w:val="hybridMultilevel"/>
    <w:tmpl w:val="482040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7F1F64"/>
    <w:multiLevelType w:val="hybridMultilevel"/>
    <w:tmpl w:val="E870D5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4F71F33"/>
    <w:multiLevelType w:val="hybridMultilevel"/>
    <w:tmpl w:val="4BC2C7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7D3AAA"/>
    <w:multiLevelType w:val="hybridMultilevel"/>
    <w:tmpl w:val="3162EA46"/>
    <w:lvl w:ilvl="0" w:tplc="16AAC4BA">
      <w:start w:val="1"/>
      <w:numFmt w:val="decimal"/>
      <w:lvlText w:val="%1."/>
      <w:lvlJc w:val="left"/>
      <w:pPr>
        <w:tabs>
          <w:tab w:val="num" w:pos="1080"/>
        </w:tabs>
        <w:ind w:left="1080" w:hanging="360"/>
      </w:pPr>
      <w:rPr>
        <w:rFonts w:cs="Times New Roman"/>
        <w:b w:val="0"/>
      </w:rPr>
    </w:lvl>
    <w:lvl w:ilvl="1" w:tplc="0419000F">
      <w:start w:val="1"/>
      <w:numFmt w:val="decimal"/>
      <w:lvlText w:val="%2."/>
      <w:lvlJc w:val="left"/>
      <w:pPr>
        <w:tabs>
          <w:tab w:val="num" w:pos="1800"/>
        </w:tabs>
        <w:ind w:left="1800" w:hanging="360"/>
      </w:pPr>
      <w:rPr>
        <w:rFonts w:cs="Times New Roman"/>
        <w:b/>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67D17CB"/>
    <w:multiLevelType w:val="hybridMultilevel"/>
    <w:tmpl w:val="19484E40"/>
    <w:lvl w:ilvl="0" w:tplc="53A2CB86">
      <w:start w:val="1"/>
      <w:numFmt w:val="decimal"/>
      <w:lvlText w:val="%1."/>
      <w:lvlJc w:val="left"/>
      <w:pPr>
        <w:tabs>
          <w:tab w:val="num" w:pos="1080"/>
        </w:tabs>
        <w:ind w:left="1080" w:hanging="360"/>
      </w:pPr>
      <w:rPr>
        <w:rFonts w:cs="Times New Roman"/>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6EA614F"/>
    <w:multiLevelType w:val="hybridMultilevel"/>
    <w:tmpl w:val="0E24D8A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0F5F75"/>
    <w:multiLevelType w:val="hybridMultilevel"/>
    <w:tmpl w:val="A7D62D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91D4FA7"/>
    <w:multiLevelType w:val="hybridMultilevel"/>
    <w:tmpl w:val="0D10A1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95F3E00"/>
    <w:multiLevelType w:val="hybridMultilevel"/>
    <w:tmpl w:val="A59839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99B3445"/>
    <w:multiLevelType w:val="hybridMultilevel"/>
    <w:tmpl w:val="EC1A561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0A883587"/>
    <w:multiLevelType w:val="hybridMultilevel"/>
    <w:tmpl w:val="DA126722"/>
    <w:lvl w:ilvl="0" w:tplc="24DA2D12">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0ABE48A5"/>
    <w:multiLevelType w:val="hybridMultilevel"/>
    <w:tmpl w:val="417451E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0B711354"/>
    <w:multiLevelType w:val="hybridMultilevel"/>
    <w:tmpl w:val="873E00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0C827987"/>
    <w:multiLevelType w:val="hybridMultilevel"/>
    <w:tmpl w:val="0098255A"/>
    <w:lvl w:ilvl="0" w:tplc="0419000F">
      <w:start w:val="1"/>
      <w:numFmt w:val="decimal"/>
      <w:lvlText w:val="%1."/>
      <w:lvlJc w:val="left"/>
      <w:pPr>
        <w:ind w:left="1288" w:hanging="360"/>
      </w:p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4">
    <w:nsid w:val="0DC86C5B"/>
    <w:multiLevelType w:val="hybridMultilevel"/>
    <w:tmpl w:val="7408BAEC"/>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0EB322D4"/>
    <w:multiLevelType w:val="hybridMultilevel"/>
    <w:tmpl w:val="A1884C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0EC6683F"/>
    <w:multiLevelType w:val="hybridMultilevel"/>
    <w:tmpl w:val="F01852A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0F29551C"/>
    <w:multiLevelType w:val="hybridMultilevel"/>
    <w:tmpl w:val="85D0E390"/>
    <w:lvl w:ilvl="0" w:tplc="7FB26866">
      <w:start w:val="1"/>
      <w:numFmt w:val="decimal"/>
      <w:lvlText w:val="%1."/>
      <w:lvlJc w:val="left"/>
      <w:pPr>
        <w:ind w:left="1185" w:hanging="360"/>
      </w:pPr>
      <w:rPr>
        <w:rFonts w:cs="Times New Roman" w:hint="default"/>
      </w:rPr>
    </w:lvl>
    <w:lvl w:ilvl="1" w:tplc="04190019" w:tentative="1">
      <w:start w:val="1"/>
      <w:numFmt w:val="lowerLetter"/>
      <w:lvlText w:val="%2."/>
      <w:lvlJc w:val="left"/>
      <w:pPr>
        <w:ind w:left="1905" w:hanging="360"/>
      </w:pPr>
      <w:rPr>
        <w:rFonts w:cs="Times New Roman"/>
      </w:rPr>
    </w:lvl>
    <w:lvl w:ilvl="2" w:tplc="0419001B" w:tentative="1">
      <w:start w:val="1"/>
      <w:numFmt w:val="lowerRoman"/>
      <w:lvlText w:val="%3."/>
      <w:lvlJc w:val="right"/>
      <w:pPr>
        <w:ind w:left="2625" w:hanging="180"/>
      </w:pPr>
      <w:rPr>
        <w:rFonts w:cs="Times New Roman"/>
      </w:rPr>
    </w:lvl>
    <w:lvl w:ilvl="3" w:tplc="0419000F" w:tentative="1">
      <w:start w:val="1"/>
      <w:numFmt w:val="decimal"/>
      <w:lvlText w:val="%4."/>
      <w:lvlJc w:val="left"/>
      <w:pPr>
        <w:ind w:left="3345" w:hanging="360"/>
      </w:pPr>
      <w:rPr>
        <w:rFonts w:cs="Times New Roman"/>
      </w:rPr>
    </w:lvl>
    <w:lvl w:ilvl="4" w:tplc="04190019" w:tentative="1">
      <w:start w:val="1"/>
      <w:numFmt w:val="lowerLetter"/>
      <w:lvlText w:val="%5."/>
      <w:lvlJc w:val="left"/>
      <w:pPr>
        <w:ind w:left="4065" w:hanging="360"/>
      </w:pPr>
      <w:rPr>
        <w:rFonts w:cs="Times New Roman"/>
      </w:rPr>
    </w:lvl>
    <w:lvl w:ilvl="5" w:tplc="0419001B" w:tentative="1">
      <w:start w:val="1"/>
      <w:numFmt w:val="lowerRoman"/>
      <w:lvlText w:val="%6."/>
      <w:lvlJc w:val="right"/>
      <w:pPr>
        <w:ind w:left="4785" w:hanging="180"/>
      </w:pPr>
      <w:rPr>
        <w:rFonts w:cs="Times New Roman"/>
      </w:rPr>
    </w:lvl>
    <w:lvl w:ilvl="6" w:tplc="0419000F" w:tentative="1">
      <w:start w:val="1"/>
      <w:numFmt w:val="decimal"/>
      <w:lvlText w:val="%7."/>
      <w:lvlJc w:val="left"/>
      <w:pPr>
        <w:ind w:left="5505" w:hanging="360"/>
      </w:pPr>
      <w:rPr>
        <w:rFonts w:cs="Times New Roman"/>
      </w:rPr>
    </w:lvl>
    <w:lvl w:ilvl="7" w:tplc="04190019" w:tentative="1">
      <w:start w:val="1"/>
      <w:numFmt w:val="lowerLetter"/>
      <w:lvlText w:val="%8."/>
      <w:lvlJc w:val="left"/>
      <w:pPr>
        <w:ind w:left="6225" w:hanging="360"/>
      </w:pPr>
      <w:rPr>
        <w:rFonts w:cs="Times New Roman"/>
      </w:rPr>
    </w:lvl>
    <w:lvl w:ilvl="8" w:tplc="0419001B" w:tentative="1">
      <w:start w:val="1"/>
      <w:numFmt w:val="lowerRoman"/>
      <w:lvlText w:val="%9."/>
      <w:lvlJc w:val="right"/>
      <w:pPr>
        <w:ind w:left="6945" w:hanging="180"/>
      </w:pPr>
      <w:rPr>
        <w:rFonts w:cs="Times New Roman"/>
      </w:rPr>
    </w:lvl>
  </w:abstractNum>
  <w:abstractNum w:abstractNumId="18">
    <w:nsid w:val="0F850BB4"/>
    <w:multiLevelType w:val="hybridMultilevel"/>
    <w:tmpl w:val="34307FC6"/>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9">
    <w:nsid w:val="0FEE546B"/>
    <w:multiLevelType w:val="hybridMultilevel"/>
    <w:tmpl w:val="C804F60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0">
    <w:nsid w:val="118974CD"/>
    <w:multiLevelType w:val="hybridMultilevel"/>
    <w:tmpl w:val="653075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18A1440"/>
    <w:multiLevelType w:val="hybridMultilevel"/>
    <w:tmpl w:val="141265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11C85395"/>
    <w:multiLevelType w:val="hybridMultilevel"/>
    <w:tmpl w:val="3E86F92C"/>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24171A9"/>
    <w:multiLevelType w:val="hybridMultilevel"/>
    <w:tmpl w:val="837CB190"/>
    <w:lvl w:ilvl="0" w:tplc="53A2CB86">
      <w:start w:val="1"/>
      <w:numFmt w:val="decimal"/>
      <w:lvlText w:val="%1."/>
      <w:lvlJc w:val="left"/>
      <w:pPr>
        <w:ind w:left="360" w:hanging="360"/>
      </w:pPr>
      <w:rPr>
        <w:rFonts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12952295"/>
    <w:multiLevelType w:val="hybridMultilevel"/>
    <w:tmpl w:val="E5E4FDFC"/>
    <w:lvl w:ilvl="0" w:tplc="B704CA7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12A167E6"/>
    <w:multiLevelType w:val="hybridMultilevel"/>
    <w:tmpl w:val="546876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14873ACF"/>
    <w:multiLevelType w:val="hybridMultilevel"/>
    <w:tmpl w:val="A93AA10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nsid w:val="14BF0E8A"/>
    <w:multiLevelType w:val="hybridMultilevel"/>
    <w:tmpl w:val="64FED808"/>
    <w:lvl w:ilvl="0" w:tplc="2A8A7034">
      <w:start w:val="1"/>
      <w:numFmt w:val="decimal"/>
      <w:lvlText w:val="%1."/>
      <w:lvlJc w:val="left"/>
      <w:pPr>
        <w:tabs>
          <w:tab w:val="num" w:pos="1080"/>
        </w:tabs>
        <w:ind w:left="1080" w:hanging="360"/>
      </w:pPr>
      <w:rPr>
        <w:rFonts w:cs="Times New Roman"/>
        <w:b w:val="0"/>
      </w:rPr>
    </w:lvl>
    <w:lvl w:ilvl="1" w:tplc="3FF286FC">
      <w:start w:val="1"/>
      <w:numFmt w:val="decimal"/>
      <w:lvlText w:val="%2."/>
      <w:lvlJc w:val="left"/>
      <w:pPr>
        <w:tabs>
          <w:tab w:val="num" w:pos="1800"/>
        </w:tabs>
        <w:ind w:left="1800" w:hanging="360"/>
      </w:pPr>
      <w:rPr>
        <w:rFonts w:cs="Times New Roman"/>
        <w:b w:val="0"/>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17A96165"/>
    <w:multiLevelType w:val="hybridMultilevel"/>
    <w:tmpl w:val="688651E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1966188B"/>
    <w:multiLevelType w:val="hybridMultilevel"/>
    <w:tmpl w:val="D5DCE2FA"/>
    <w:lvl w:ilvl="0" w:tplc="5508832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nsid w:val="19895E99"/>
    <w:multiLevelType w:val="hybridMultilevel"/>
    <w:tmpl w:val="D5E44D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19E51E6E"/>
    <w:multiLevelType w:val="hybridMultilevel"/>
    <w:tmpl w:val="C5889C22"/>
    <w:lvl w:ilvl="0" w:tplc="0419000F">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19FD4256"/>
    <w:multiLevelType w:val="hybridMultilevel"/>
    <w:tmpl w:val="19484E40"/>
    <w:lvl w:ilvl="0" w:tplc="53A2CB86">
      <w:start w:val="1"/>
      <w:numFmt w:val="decimal"/>
      <w:lvlText w:val="%1."/>
      <w:lvlJc w:val="left"/>
      <w:pPr>
        <w:tabs>
          <w:tab w:val="num" w:pos="1080"/>
        </w:tabs>
        <w:ind w:left="1080" w:hanging="360"/>
      </w:pPr>
      <w:rPr>
        <w:rFonts w:cs="Times New Roman"/>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nsid w:val="1AD21165"/>
    <w:multiLevelType w:val="hybridMultilevel"/>
    <w:tmpl w:val="F95CD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1AFD0B7D"/>
    <w:multiLevelType w:val="hybridMultilevel"/>
    <w:tmpl w:val="A1884C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1B4D167A"/>
    <w:multiLevelType w:val="hybridMultilevel"/>
    <w:tmpl w:val="192AD10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1B9305B6"/>
    <w:multiLevelType w:val="hybridMultilevel"/>
    <w:tmpl w:val="A1884C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1BC63A52"/>
    <w:multiLevelType w:val="hybridMultilevel"/>
    <w:tmpl w:val="1D64CD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1D404EAB"/>
    <w:multiLevelType w:val="hybridMultilevel"/>
    <w:tmpl w:val="5D9A6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1E5F5A3F"/>
    <w:multiLevelType w:val="hybridMultilevel"/>
    <w:tmpl w:val="D74620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1F373AB8"/>
    <w:multiLevelType w:val="hybridMultilevel"/>
    <w:tmpl w:val="D15AF4DA"/>
    <w:lvl w:ilvl="0" w:tplc="0419000F">
      <w:start w:val="1"/>
      <w:numFmt w:val="decimal"/>
      <w:lvlText w:val="%1."/>
      <w:lvlJc w:val="left"/>
      <w:pPr>
        <w:ind w:left="1211"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nsid w:val="206A3F06"/>
    <w:multiLevelType w:val="hybridMultilevel"/>
    <w:tmpl w:val="19484E40"/>
    <w:lvl w:ilvl="0" w:tplc="53A2CB86">
      <w:start w:val="1"/>
      <w:numFmt w:val="decimal"/>
      <w:lvlText w:val="%1."/>
      <w:lvlJc w:val="left"/>
      <w:pPr>
        <w:tabs>
          <w:tab w:val="num" w:pos="1080"/>
        </w:tabs>
        <w:ind w:left="1080" w:hanging="360"/>
      </w:pPr>
      <w:rPr>
        <w:rFonts w:cs="Times New Roman"/>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nsid w:val="20980D93"/>
    <w:multiLevelType w:val="hybridMultilevel"/>
    <w:tmpl w:val="568A6748"/>
    <w:lvl w:ilvl="0" w:tplc="CCFA2470">
      <w:start w:val="1"/>
      <w:numFmt w:val="decimal"/>
      <w:lvlText w:val="%1."/>
      <w:lvlJc w:val="left"/>
      <w:pPr>
        <w:tabs>
          <w:tab w:val="num" w:pos="1080"/>
        </w:tabs>
        <w:ind w:left="1080" w:hanging="360"/>
      </w:pPr>
      <w:rPr>
        <w:rFonts w:cs="Times New Roman"/>
        <w:b w:val="0"/>
      </w:rPr>
    </w:lvl>
    <w:lvl w:ilvl="1" w:tplc="0419000F">
      <w:start w:val="1"/>
      <w:numFmt w:val="decimal"/>
      <w:lvlText w:val="%2."/>
      <w:lvlJc w:val="left"/>
      <w:pPr>
        <w:tabs>
          <w:tab w:val="num" w:pos="1800"/>
        </w:tabs>
        <w:ind w:left="1800" w:hanging="360"/>
      </w:pPr>
      <w:rPr>
        <w:rFonts w:cs="Times New Roman"/>
        <w:b/>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21113DFD"/>
    <w:multiLevelType w:val="hybridMultilevel"/>
    <w:tmpl w:val="9E6AE39E"/>
    <w:lvl w:ilvl="0" w:tplc="53A2CB86">
      <w:start w:val="1"/>
      <w:numFmt w:val="decimal"/>
      <w:lvlText w:val="%1."/>
      <w:lvlJc w:val="left"/>
      <w:pPr>
        <w:tabs>
          <w:tab w:val="num" w:pos="1080"/>
        </w:tabs>
        <w:ind w:left="1080" w:hanging="360"/>
      </w:pPr>
      <w:rPr>
        <w:rFonts w:cs="Times New Roman"/>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nsid w:val="23327114"/>
    <w:multiLevelType w:val="hybridMultilevel"/>
    <w:tmpl w:val="E146FFC4"/>
    <w:lvl w:ilvl="0" w:tplc="C73008EC">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nsid w:val="23A76A2C"/>
    <w:multiLevelType w:val="hybridMultilevel"/>
    <w:tmpl w:val="DF78B9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23DE2A60"/>
    <w:multiLevelType w:val="hybridMultilevel"/>
    <w:tmpl w:val="19484E40"/>
    <w:lvl w:ilvl="0" w:tplc="53A2CB86">
      <w:start w:val="1"/>
      <w:numFmt w:val="decimal"/>
      <w:lvlText w:val="%1."/>
      <w:lvlJc w:val="left"/>
      <w:pPr>
        <w:tabs>
          <w:tab w:val="num" w:pos="1080"/>
        </w:tabs>
        <w:ind w:left="1080" w:hanging="360"/>
      </w:pPr>
      <w:rPr>
        <w:rFonts w:cs="Times New Roman"/>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7">
    <w:nsid w:val="24DC558D"/>
    <w:multiLevelType w:val="hybridMultilevel"/>
    <w:tmpl w:val="B750EE3E"/>
    <w:lvl w:ilvl="0" w:tplc="6F22044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2581109F"/>
    <w:multiLevelType w:val="hybridMultilevel"/>
    <w:tmpl w:val="BA54D4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268335B2"/>
    <w:multiLevelType w:val="hybridMultilevel"/>
    <w:tmpl w:val="35FA1D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27B4570B"/>
    <w:multiLevelType w:val="hybridMultilevel"/>
    <w:tmpl w:val="FFE81CA0"/>
    <w:lvl w:ilvl="0" w:tplc="0419000F">
      <w:start w:val="1"/>
      <w:numFmt w:val="decimal"/>
      <w:lvlText w:val="%1."/>
      <w:lvlJc w:val="left"/>
      <w:pPr>
        <w:ind w:left="1211"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1">
    <w:nsid w:val="282D0F3B"/>
    <w:multiLevelType w:val="hybridMultilevel"/>
    <w:tmpl w:val="D690FB6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2">
    <w:nsid w:val="28464FBB"/>
    <w:multiLevelType w:val="hybridMultilevel"/>
    <w:tmpl w:val="129093C0"/>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3">
    <w:nsid w:val="2AB92B59"/>
    <w:multiLevelType w:val="hybridMultilevel"/>
    <w:tmpl w:val="4D7AD4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2AE53C95"/>
    <w:multiLevelType w:val="hybridMultilevel"/>
    <w:tmpl w:val="A188623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nsid w:val="2DE97F90"/>
    <w:multiLevelType w:val="hybridMultilevel"/>
    <w:tmpl w:val="07DAB7B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31583420"/>
    <w:multiLevelType w:val="hybridMultilevel"/>
    <w:tmpl w:val="F530F2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325C3E9C"/>
    <w:multiLevelType w:val="hybridMultilevel"/>
    <w:tmpl w:val="19484E40"/>
    <w:lvl w:ilvl="0" w:tplc="53A2CB86">
      <w:start w:val="1"/>
      <w:numFmt w:val="decimal"/>
      <w:lvlText w:val="%1."/>
      <w:lvlJc w:val="left"/>
      <w:pPr>
        <w:tabs>
          <w:tab w:val="num" w:pos="1080"/>
        </w:tabs>
        <w:ind w:left="1080" w:hanging="360"/>
      </w:pPr>
      <w:rPr>
        <w:rFonts w:cs="Times New Roman"/>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8">
    <w:nsid w:val="330C235A"/>
    <w:multiLevelType w:val="hybridMultilevel"/>
    <w:tmpl w:val="C32609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33674453"/>
    <w:multiLevelType w:val="hybridMultilevel"/>
    <w:tmpl w:val="EF9849C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346D046E"/>
    <w:multiLevelType w:val="hybridMultilevel"/>
    <w:tmpl w:val="0B541A92"/>
    <w:lvl w:ilvl="0" w:tplc="9AEE2D02">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1">
    <w:nsid w:val="348623FC"/>
    <w:multiLevelType w:val="hybridMultilevel"/>
    <w:tmpl w:val="81B4703E"/>
    <w:lvl w:ilvl="0" w:tplc="B704CA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359D0A23"/>
    <w:multiLevelType w:val="hybridMultilevel"/>
    <w:tmpl w:val="18F61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368416A1"/>
    <w:multiLevelType w:val="hybridMultilevel"/>
    <w:tmpl w:val="B1523E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372A0BAC"/>
    <w:multiLevelType w:val="hybridMultilevel"/>
    <w:tmpl w:val="F1EC9B2A"/>
    <w:lvl w:ilvl="0" w:tplc="B704CA7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5">
    <w:nsid w:val="37B14942"/>
    <w:multiLevelType w:val="hybridMultilevel"/>
    <w:tmpl w:val="2BF484FC"/>
    <w:lvl w:ilvl="0" w:tplc="1CD22114">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6">
    <w:nsid w:val="37B738B9"/>
    <w:multiLevelType w:val="hybridMultilevel"/>
    <w:tmpl w:val="B8784A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3E825080"/>
    <w:multiLevelType w:val="hybridMultilevel"/>
    <w:tmpl w:val="1568A2BC"/>
    <w:lvl w:ilvl="0" w:tplc="B1849FDC">
      <w:start w:val="1"/>
      <w:numFmt w:val="decimal"/>
      <w:lvlText w:val="%1."/>
      <w:lvlJc w:val="left"/>
      <w:pPr>
        <w:tabs>
          <w:tab w:val="num" w:pos="1080"/>
        </w:tabs>
        <w:ind w:left="1080" w:hanging="360"/>
      </w:pPr>
      <w:rPr>
        <w:rFonts w:cs="Times New Roman"/>
        <w:b w:val="0"/>
      </w:rPr>
    </w:lvl>
    <w:lvl w:ilvl="1" w:tplc="82AC663E">
      <w:start w:val="1"/>
      <w:numFmt w:val="decimal"/>
      <w:lvlText w:val="%2."/>
      <w:lvlJc w:val="left"/>
      <w:pPr>
        <w:tabs>
          <w:tab w:val="num" w:pos="1800"/>
        </w:tabs>
        <w:ind w:left="1800" w:hanging="360"/>
      </w:pPr>
      <w:rPr>
        <w:rFonts w:cs="Times New Roman"/>
        <w:b w:val="0"/>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8">
    <w:nsid w:val="3F695CB7"/>
    <w:multiLevelType w:val="hybridMultilevel"/>
    <w:tmpl w:val="44442F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4015236E"/>
    <w:multiLevelType w:val="hybridMultilevel"/>
    <w:tmpl w:val="E6F4A8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40F4037C"/>
    <w:multiLevelType w:val="hybridMultilevel"/>
    <w:tmpl w:val="D25CD2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41121C81"/>
    <w:multiLevelType w:val="hybridMultilevel"/>
    <w:tmpl w:val="FC62D4CA"/>
    <w:lvl w:ilvl="0" w:tplc="5A445D20">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72">
    <w:nsid w:val="41B61B08"/>
    <w:multiLevelType w:val="hybridMultilevel"/>
    <w:tmpl w:val="67C2F306"/>
    <w:lvl w:ilvl="0" w:tplc="0419000F">
      <w:start w:val="1"/>
      <w:numFmt w:val="decimal"/>
      <w:lvlText w:val="%1."/>
      <w:lvlJc w:val="left"/>
      <w:pPr>
        <w:ind w:left="1288" w:hanging="360"/>
      </w:p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73">
    <w:nsid w:val="421B542B"/>
    <w:multiLevelType w:val="hybridMultilevel"/>
    <w:tmpl w:val="F1ECB458"/>
    <w:lvl w:ilvl="0" w:tplc="2564B034">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4">
    <w:nsid w:val="44651916"/>
    <w:multiLevelType w:val="hybridMultilevel"/>
    <w:tmpl w:val="B2AAC328"/>
    <w:lvl w:ilvl="0" w:tplc="6CAA4914">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5">
    <w:nsid w:val="4549363D"/>
    <w:multiLevelType w:val="hybridMultilevel"/>
    <w:tmpl w:val="FCE6BE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45A9186F"/>
    <w:multiLevelType w:val="hybridMultilevel"/>
    <w:tmpl w:val="0A8C1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nsid w:val="46C07172"/>
    <w:multiLevelType w:val="hybridMultilevel"/>
    <w:tmpl w:val="FA6E15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4756011B"/>
    <w:multiLevelType w:val="hybridMultilevel"/>
    <w:tmpl w:val="41D043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47C92A00"/>
    <w:multiLevelType w:val="hybridMultilevel"/>
    <w:tmpl w:val="05387422"/>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0">
    <w:nsid w:val="47E26968"/>
    <w:multiLevelType w:val="hybridMultilevel"/>
    <w:tmpl w:val="78642658"/>
    <w:lvl w:ilvl="0" w:tplc="0419000F">
      <w:start w:val="1"/>
      <w:numFmt w:val="decimal"/>
      <w:lvlText w:val="%1."/>
      <w:lvlJc w:val="left"/>
      <w:pPr>
        <w:ind w:left="360" w:hanging="360"/>
      </w:pPr>
      <w:rPr>
        <w:rFonts w:cs="Times New Roman"/>
      </w:rPr>
    </w:lvl>
    <w:lvl w:ilvl="1" w:tplc="85D23DD4">
      <w:start w:val="1"/>
      <w:numFmt w:val="decimal"/>
      <w:lvlText w:val="%2."/>
      <w:lvlJc w:val="left"/>
      <w:pPr>
        <w:tabs>
          <w:tab w:val="num" w:pos="1080"/>
        </w:tabs>
        <w:ind w:left="1080" w:hanging="360"/>
      </w:pPr>
      <w:rPr>
        <w:rFonts w:cs="Times New Roman"/>
        <w:b w:val="0"/>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1">
    <w:nsid w:val="48EB2A63"/>
    <w:multiLevelType w:val="hybridMultilevel"/>
    <w:tmpl w:val="52D051D0"/>
    <w:lvl w:ilvl="0" w:tplc="FE4416D0">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2">
    <w:nsid w:val="497438B6"/>
    <w:multiLevelType w:val="hybridMultilevel"/>
    <w:tmpl w:val="8B0CCAC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3">
    <w:nsid w:val="4AB37454"/>
    <w:multiLevelType w:val="hybridMultilevel"/>
    <w:tmpl w:val="EBAA8790"/>
    <w:lvl w:ilvl="0" w:tplc="106ED146">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4">
    <w:nsid w:val="4C97704A"/>
    <w:multiLevelType w:val="hybridMultilevel"/>
    <w:tmpl w:val="2D8EE5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nsid w:val="518D4259"/>
    <w:multiLevelType w:val="hybridMultilevel"/>
    <w:tmpl w:val="329041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nsid w:val="51E75560"/>
    <w:multiLevelType w:val="hybridMultilevel"/>
    <w:tmpl w:val="0D1A0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525F485F"/>
    <w:multiLevelType w:val="hybridMultilevel"/>
    <w:tmpl w:val="19484E40"/>
    <w:lvl w:ilvl="0" w:tplc="53A2CB86">
      <w:start w:val="1"/>
      <w:numFmt w:val="decimal"/>
      <w:lvlText w:val="%1."/>
      <w:lvlJc w:val="left"/>
      <w:pPr>
        <w:tabs>
          <w:tab w:val="num" w:pos="1080"/>
        </w:tabs>
        <w:ind w:left="1080" w:hanging="360"/>
      </w:pPr>
      <w:rPr>
        <w:rFonts w:cs="Times New Roman"/>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8">
    <w:nsid w:val="52FA1AFD"/>
    <w:multiLevelType w:val="hybridMultilevel"/>
    <w:tmpl w:val="34A4D5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53663BAB"/>
    <w:multiLevelType w:val="hybridMultilevel"/>
    <w:tmpl w:val="A4888A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55E352C"/>
    <w:multiLevelType w:val="hybridMultilevel"/>
    <w:tmpl w:val="16980C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nsid w:val="55683CF1"/>
    <w:multiLevelType w:val="hybridMultilevel"/>
    <w:tmpl w:val="61C651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nsid w:val="55776DE8"/>
    <w:multiLevelType w:val="hybridMultilevel"/>
    <w:tmpl w:val="AF6EA4DA"/>
    <w:lvl w:ilvl="0" w:tplc="F0E2C318">
      <w:start w:val="1"/>
      <w:numFmt w:val="decimal"/>
      <w:lvlText w:val="%1."/>
      <w:lvlJc w:val="left"/>
      <w:pPr>
        <w:tabs>
          <w:tab w:val="num" w:pos="1080"/>
        </w:tabs>
        <w:ind w:left="1080" w:hanging="360"/>
      </w:pPr>
      <w:rPr>
        <w:rFonts w:cs="Times New Roman"/>
        <w:b w:val="0"/>
      </w:rPr>
    </w:lvl>
    <w:lvl w:ilvl="1" w:tplc="04190019">
      <w:start w:val="1"/>
      <w:numFmt w:val="lowerLetter"/>
      <w:lvlText w:val="%2."/>
      <w:lvlJc w:val="left"/>
      <w:pPr>
        <w:tabs>
          <w:tab w:val="num" w:pos="1800"/>
        </w:tabs>
        <w:ind w:left="1800" w:hanging="360"/>
      </w:pPr>
      <w:rPr>
        <w:rFonts w:cs="Times New Roman"/>
        <w:b/>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3">
    <w:nsid w:val="58EE6E19"/>
    <w:multiLevelType w:val="hybridMultilevel"/>
    <w:tmpl w:val="F948F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59AF567C"/>
    <w:multiLevelType w:val="hybridMultilevel"/>
    <w:tmpl w:val="161201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5">
    <w:nsid w:val="5E385496"/>
    <w:multiLevelType w:val="hybridMultilevel"/>
    <w:tmpl w:val="673284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5E3C731D"/>
    <w:multiLevelType w:val="hybridMultilevel"/>
    <w:tmpl w:val="A1884C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7">
    <w:nsid w:val="60E32DC7"/>
    <w:multiLevelType w:val="hybridMultilevel"/>
    <w:tmpl w:val="A1884C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63452AB5"/>
    <w:multiLevelType w:val="hybridMultilevel"/>
    <w:tmpl w:val="50D2E778"/>
    <w:lvl w:ilvl="0" w:tplc="A19C70F0">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9">
    <w:nsid w:val="66215589"/>
    <w:multiLevelType w:val="hybridMultilevel"/>
    <w:tmpl w:val="47E0B03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0">
    <w:nsid w:val="663B3C27"/>
    <w:multiLevelType w:val="hybridMultilevel"/>
    <w:tmpl w:val="A2868C28"/>
    <w:lvl w:ilvl="0" w:tplc="0419000F">
      <w:start w:val="1"/>
      <w:numFmt w:val="decimal"/>
      <w:lvlText w:val="%1."/>
      <w:lvlJc w:val="left"/>
      <w:pPr>
        <w:tabs>
          <w:tab w:val="num" w:pos="2160"/>
        </w:tabs>
        <w:ind w:left="2160" w:hanging="360"/>
      </w:pPr>
      <w:rPr>
        <w:rFonts w:cs="Times New Roman"/>
      </w:rPr>
    </w:lvl>
    <w:lvl w:ilvl="1" w:tplc="04190019" w:tentative="1">
      <w:start w:val="1"/>
      <w:numFmt w:val="lowerLetter"/>
      <w:lvlText w:val="%2."/>
      <w:lvlJc w:val="left"/>
      <w:pPr>
        <w:tabs>
          <w:tab w:val="num" w:pos="2880"/>
        </w:tabs>
        <w:ind w:left="2880" w:hanging="360"/>
      </w:pPr>
      <w:rPr>
        <w:rFonts w:cs="Times New Roman"/>
      </w:rPr>
    </w:lvl>
    <w:lvl w:ilvl="2" w:tplc="0419001B" w:tentative="1">
      <w:start w:val="1"/>
      <w:numFmt w:val="lowerRoman"/>
      <w:lvlText w:val="%3."/>
      <w:lvlJc w:val="right"/>
      <w:pPr>
        <w:tabs>
          <w:tab w:val="num" w:pos="3600"/>
        </w:tabs>
        <w:ind w:left="3600" w:hanging="180"/>
      </w:pPr>
      <w:rPr>
        <w:rFonts w:cs="Times New Roman"/>
      </w:rPr>
    </w:lvl>
    <w:lvl w:ilvl="3" w:tplc="0419000F" w:tentative="1">
      <w:start w:val="1"/>
      <w:numFmt w:val="decimal"/>
      <w:lvlText w:val="%4."/>
      <w:lvlJc w:val="left"/>
      <w:pPr>
        <w:tabs>
          <w:tab w:val="num" w:pos="4320"/>
        </w:tabs>
        <w:ind w:left="4320" w:hanging="360"/>
      </w:pPr>
      <w:rPr>
        <w:rFonts w:cs="Times New Roman"/>
      </w:rPr>
    </w:lvl>
    <w:lvl w:ilvl="4" w:tplc="04190019" w:tentative="1">
      <w:start w:val="1"/>
      <w:numFmt w:val="lowerLetter"/>
      <w:lvlText w:val="%5."/>
      <w:lvlJc w:val="left"/>
      <w:pPr>
        <w:tabs>
          <w:tab w:val="num" w:pos="5040"/>
        </w:tabs>
        <w:ind w:left="5040" w:hanging="360"/>
      </w:pPr>
      <w:rPr>
        <w:rFonts w:cs="Times New Roman"/>
      </w:rPr>
    </w:lvl>
    <w:lvl w:ilvl="5" w:tplc="0419001B" w:tentative="1">
      <w:start w:val="1"/>
      <w:numFmt w:val="lowerRoman"/>
      <w:lvlText w:val="%6."/>
      <w:lvlJc w:val="right"/>
      <w:pPr>
        <w:tabs>
          <w:tab w:val="num" w:pos="5760"/>
        </w:tabs>
        <w:ind w:left="5760" w:hanging="180"/>
      </w:pPr>
      <w:rPr>
        <w:rFonts w:cs="Times New Roman"/>
      </w:rPr>
    </w:lvl>
    <w:lvl w:ilvl="6" w:tplc="0419000F" w:tentative="1">
      <w:start w:val="1"/>
      <w:numFmt w:val="decimal"/>
      <w:lvlText w:val="%7."/>
      <w:lvlJc w:val="left"/>
      <w:pPr>
        <w:tabs>
          <w:tab w:val="num" w:pos="6480"/>
        </w:tabs>
        <w:ind w:left="6480" w:hanging="360"/>
      </w:pPr>
      <w:rPr>
        <w:rFonts w:cs="Times New Roman"/>
      </w:rPr>
    </w:lvl>
    <w:lvl w:ilvl="7" w:tplc="04190019" w:tentative="1">
      <w:start w:val="1"/>
      <w:numFmt w:val="lowerLetter"/>
      <w:lvlText w:val="%8."/>
      <w:lvlJc w:val="left"/>
      <w:pPr>
        <w:tabs>
          <w:tab w:val="num" w:pos="7200"/>
        </w:tabs>
        <w:ind w:left="7200" w:hanging="360"/>
      </w:pPr>
      <w:rPr>
        <w:rFonts w:cs="Times New Roman"/>
      </w:rPr>
    </w:lvl>
    <w:lvl w:ilvl="8" w:tplc="0419001B" w:tentative="1">
      <w:start w:val="1"/>
      <w:numFmt w:val="lowerRoman"/>
      <w:lvlText w:val="%9."/>
      <w:lvlJc w:val="right"/>
      <w:pPr>
        <w:tabs>
          <w:tab w:val="num" w:pos="7920"/>
        </w:tabs>
        <w:ind w:left="7920" w:hanging="180"/>
      </w:pPr>
      <w:rPr>
        <w:rFonts w:cs="Times New Roman"/>
      </w:rPr>
    </w:lvl>
  </w:abstractNum>
  <w:abstractNum w:abstractNumId="101">
    <w:nsid w:val="6748747F"/>
    <w:multiLevelType w:val="hybridMultilevel"/>
    <w:tmpl w:val="FFB0CE0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2">
    <w:nsid w:val="67AF037C"/>
    <w:multiLevelType w:val="hybridMultilevel"/>
    <w:tmpl w:val="B7B89F16"/>
    <w:lvl w:ilvl="0" w:tplc="0419000F">
      <w:start w:val="1"/>
      <w:numFmt w:val="decimal"/>
      <w:lvlText w:val="%1."/>
      <w:lvlJc w:val="left"/>
      <w:pPr>
        <w:ind w:left="1211"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3">
    <w:nsid w:val="67FB47F4"/>
    <w:multiLevelType w:val="hybridMultilevel"/>
    <w:tmpl w:val="A1884C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4">
    <w:nsid w:val="6809639F"/>
    <w:multiLevelType w:val="hybridMultilevel"/>
    <w:tmpl w:val="6D3C1836"/>
    <w:lvl w:ilvl="0" w:tplc="1AB864CC">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5">
    <w:nsid w:val="68E55CA2"/>
    <w:multiLevelType w:val="hybridMultilevel"/>
    <w:tmpl w:val="E842F0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6">
    <w:nsid w:val="68EC66B2"/>
    <w:multiLevelType w:val="hybridMultilevel"/>
    <w:tmpl w:val="FC90C02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7">
    <w:nsid w:val="6B7F3753"/>
    <w:multiLevelType w:val="hybridMultilevel"/>
    <w:tmpl w:val="19484E40"/>
    <w:lvl w:ilvl="0" w:tplc="53A2CB86">
      <w:start w:val="1"/>
      <w:numFmt w:val="decimal"/>
      <w:lvlText w:val="%1."/>
      <w:lvlJc w:val="left"/>
      <w:pPr>
        <w:tabs>
          <w:tab w:val="num" w:pos="1080"/>
        </w:tabs>
        <w:ind w:left="1080" w:hanging="360"/>
      </w:pPr>
      <w:rPr>
        <w:rFonts w:cs="Times New Roman"/>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8">
    <w:nsid w:val="6B9B6F0D"/>
    <w:multiLevelType w:val="hybridMultilevel"/>
    <w:tmpl w:val="19484E40"/>
    <w:lvl w:ilvl="0" w:tplc="53A2CB86">
      <w:start w:val="1"/>
      <w:numFmt w:val="decimal"/>
      <w:lvlText w:val="%1."/>
      <w:lvlJc w:val="left"/>
      <w:pPr>
        <w:tabs>
          <w:tab w:val="num" w:pos="1080"/>
        </w:tabs>
        <w:ind w:left="1080" w:hanging="360"/>
      </w:pPr>
      <w:rPr>
        <w:rFonts w:cs="Times New Roman"/>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9">
    <w:nsid w:val="6C7D43D2"/>
    <w:multiLevelType w:val="hybridMultilevel"/>
    <w:tmpl w:val="0D18D6EA"/>
    <w:lvl w:ilvl="0" w:tplc="49524FD2">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0">
    <w:nsid w:val="6CEF6447"/>
    <w:multiLevelType w:val="hybridMultilevel"/>
    <w:tmpl w:val="82E4C7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1">
    <w:nsid w:val="6DA47A5A"/>
    <w:multiLevelType w:val="hybridMultilevel"/>
    <w:tmpl w:val="456A63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2">
    <w:nsid w:val="6E2678F9"/>
    <w:multiLevelType w:val="hybridMultilevel"/>
    <w:tmpl w:val="6448A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3">
    <w:nsid w:val="6FC3695E"/>
    <w:multiLevelType w:val="hybridMultilevel"/>
    <w:tmpl w:val="8432D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6FFF4EBC"/>
    <w:multiLevelType w:val="hybridMultilevel"/>
    <w:tmpl w:val="C3A07B3E"/>
    <w:lvl w:ilvl="0" w:tplc="9744A1C4">
      <w:start w:val="1"/>
      <w:numFmt w:val="decimal"/>
      <w:lvlText w:val="%1."/>
      <w:lvlJc w:val="left"/>
      <w:pPr>
        <w:tabs>
          <w:tab w:val="num" w:pos="1080"/>
        </w:tabs>
        <w:ind w:left="1080" w:hanging="360"/>
      </w:pPr>
      <w:rPr>
        <w:rFonts w:cs="Times New Roman"/>
        <w:b w:val="0"/>
      </w:rPr>
    </w:lvl>
    <w:lvl w:ilvl="1" w:tplc="0419000F">
      <w:start w:val="1"/>
      <w:numFmt w:val="decimal"/>
      <w:lvlText w:val="%2."/>
      <w:lvlJc w:val="left"/>
      <w:pPr>
        <w:tabs>
          <w:tab w:val="num" w:pos="1800"/>
        </w:tabs>
        <w:ind w:left="1800" w:hanging="360"/>
      </w:pPr>
      <w:rPr>
        <w:rFonts w:cs="Times New Roman"/>
        <w:b/>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5">
    <w:nsid w:val="71180276"/>
    <w:multiLevelType w:val="hybridMultilevel"/>
    <w:tmpl w:val="74BCB01A"/>
    <w:lvl w:ilvl="0" w:tplc="FAAAF49E">
      <w:start w:val="1"/>
      <w:numFmt w:val="decimal"/>
      <w:lvlText w:val="%1."/>
      <w:lvlJc w:val="left"/>
      <w:pPr>
        <w:tabs>
          <w:tab w:val="num" w:pos="1080"/>
        </w:tabs>
        <w:ind w:left="1080" w:hanging="360"/>
      </w:pPr>
      <w:rPr>
        <w:rFonts w:cs="Times New Roman"/>
        <w:b w:val="0"/>
      </w:rPr>
    </w:lvl>
    <w:lvl w:ilvl="1" w:tplc="673CCA08">
      <w:start w:val="1"/>
      <w:numFmt w:val="decimal"/>
      <w:lvlText w:val="%2."/>
      <w:lvlJc w:val="left"/>
      <w:pPr>
        <w:tabs>
          <w:tab w:val="num" w:pos="1800"/>
        </w:tabs>
        <w:ind w:left="1800" w:hanging="360"/>
      </w:pPr>
      <w:rPr>
        <w:rFonts w:cs="Times New Roman"/>
        <w:b w:val="0"/>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6">
    <w:nsid w:val="713F3C4A"/>
    <w:multiLevelType w:val="hybridMultilevel"/>
    <w:tmpl w:val="476C45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7">
    <w:nsid w:val="71ED599D"/>
    <w:multiLevelType w:val="hybridMultilevel"/>
    <w:tmpl w:val="FAB222E0"/>
    <w:lvl w:ilvl="0" w:tplc="A4F247F8">
      <w:start w:val="1"/>
      <w:numFmt w:val="decimal"/>
      <w:lvlText w:val="%1."/>
      <w:lvlJc w:val="left"/>
      <w:pPr>
        <w:tabs>
          <w:tab w:val="num" w:pos="1080"/>
        </w:tabs>
        <w:ind w:left="1080" w:hanging="360"/>
      </w:pPr>
      <w:rPr>
        <w:rFonts w:cs="Times New Roman"/>
        <w:b w:val="0"/>
      </w:rPr>
    </w:lvl>
    <w:lvl w:ilvl="1" w:tplc="54A259DE">
      <w:start w:val="1"/>
      <w:numFmt w:val="decimal"/>
      <w:lvlText w:val="%2."/>
      <w:lvlJc w:val="left"/>
      <w:pPr>
        <w:tabs>
          <w:tab w:val="num" w:pos="1800"/>
        </w:tabs>
        <w:ind w:left="1800" w:hanging="360"/>
      </w:pPr>
      <w:rPr>
        <w:rFonts w:cs="Times New Roman"/>
        <w:b w:val="0"/>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8">
    <w:nsid w:val="72573A01"/>
    <w:multiLevelType w:val="hybridMultilevel"/>
    <w:tmpl w:val="13B679C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9">
    <w:nsid w:val="727831E2"/>
    <w:multiLevelType w:val="hybridMultilevel"/>
    <w:tmpl w:val="DD70B0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0">
    <w:nsid w:val="72EB6BDA"/>
    <w:multiLevelType w:val="hybridMultilevel"/>
    <w:tmpl w:val="A8ECE4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73C52953"/>
    <w:multiLevelType w:val="hybridMultilevel"/>
    <w:tmpl w:val="019AB2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2">
    <w:nsid w:val="7471761C"/>
    <w:multiLevelType w:val="hybridMultilevel"/>
    <w:tmpl w:val="19484E40"/>
    <w:lvl w:ilvl="0" w:tplc="53A2CB86">
      <w:start w:val="1"/>
      <w:numFmt w:val="decimal"/>
      <w:lvlText w:val="%1."/>
      <w:lvlJc w:val="left"/>
      <w:pPr>
        <w:tabs>
          <w:tab w:val="num" w:pos="1080"/>
        </w:tabs>
        <w:ind w:left="1080" w:hanging="360"/>
      </w:pPr>
      <w:rPr>
        <w:rFonts w:cs="Times New Roman"/>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3">
    <w:nsid w:val="750E7D42"/>
    <w:multiLevelType w:val="hybridMultilevel"/>
    <w:tmpl w:val="2FAEA22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4">
    <w:nsid w:val="76125685"/>
    <w:multiLevelType w:val="hybridMultilevel"/>
    <w:tmpl w:val="A1884C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5">
    <w:nsid w:val="76710E52"/>
    <w:multiLevelType w:val="hybridMultilevel"/>
    <w:tmpl w:val="19484E40"/>
    <w:lvl w:ilvl="0" w:tplc="53A2CB86">
      <w:start w:val="1"/>
      <w:numFmt w:val="decimal"/>
      <w:lvlText w:val="%1."/>
      <w:lvlJc w:val="left"/>
      <w:pPr>
        <w:tabs>
          <w:tab w:val="num" w:pos="1080"/>
        </w:tabs>
        <w:ind w:left="1080" w:hanging="360"/>
      </w:pPr>
      <w:rPr>
        <w:rFonts w:cs="Times New Roman"/>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6">
    <w:nsid w:val="76B967DF"/>
    <w:multiLevelType w:val="hybridMultilevel"/>
    <w:tmpl w:val="322E5A06"/>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7">
    <w:nsid w:val="77D87E3C"/>
    <w:multiLevelType w:val="hybridMultilevel"/>
    <w:tmpl w:val="2C1A3D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8">
    <w:nsid w:val="79F9167E"/>
    <w:multiLevelType w:val="hybridMultilevel"/>
    <w:tmpl w:val="1046BD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9">
    <w:nsid w:val="7D922D3D"/>
    <w:multiLevelType w:val="hybridMultilevel"/>
    <w:tmpl w:val="8EE09F0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0">
    <w:nsid w:val="7E2A6399"/>
    <w:multiLevelType w:val="hybridMultilevel"/>
    <w:tmpl w:val="7E04C7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1">
    <w:nsid w:val="7F5C32F4"/>
    <w:multiLevelType w:val="hybridMultilevel"/>
    <w:tmpl w:val="E4947C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2">
    <w:nsid w:val="7F801A7E"/>
    <w:multiLevelType w:val="hybridMultilevel"/>
    <w:tmpl w:val="1630AB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1"/>
  </w:num>
  <w:num w:numId="5">
    <w:abstractNumId w:val="17"/>
  </w:num>
  <w:num w:numId="6">
    <w:abstractNumId w:val="5"/>
  </w:num>
  <w:num w:numId="7">
    <w:abstractNumId w:val="89"/>
  </w:num>
  <w:num w:numId="8">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9"/>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5"/>
  </w:num>
  <w:num w:numId="12">
    <w:abstractNumId w:val="94"/>
  </w:num>
  <w:num w:numId="13">
    <w:abstractNumId w:val="56"/>
  </w:num>
  <w:num w:numId="14">
    <w:abstractNumId w:val="95"/>
  </w:num>
  <w:num w:numId="15">
    <w:abstractNumId w:val="30"/>
  </w:num>
  <w:num w:numId="16">
    <w:abstractNumId w:val="106"/>
  </w:num>
  <w:num w:numId="17">
    <w:abstractNumId w:val="110"/>
  </w:num>
  <w:num w:numId="18">
    <w:abstractNumId w:val="6"/>
  </w:num>
  <w:num w:numId="19">
    <w:abstractNumId w:val="62"/>
  </w:num>
  <w:num w:numId="20">
    <w:abstractNumId w:val="88"/>
  </w:num>
  <w:num w:numId="21">
    <w:abstractNumId w:val="49"/>
  </w:num>
  <w:num w:numId="22">
    <w:abstractNumId w:val="68"/>
  </w:num>
  <w:num w:numId="23">
    <w:abstractNumId w:val="84"/>
  </w:num>
  <w:num w:numId="24">
    <w:abstractNumId w:val="132"/>
  </w:num>
  <w:num w:numId="25">
    <w:abstractNumId w:val="69"/>
  </w:num>
  <w:num w:numId="26">
    <w:abstractNumId w:val="121"/>
  </w:num>
  <w:num w:numId="27">
    <w:abstractNumId w:val="54"/>
  </w:num>
  <w:num w:numId="28">
    <w:abstractNumId w:val="2"/>
  </w:num>
  <w:num w:numId="29">
    <w:abstractNumId w:val="127"/>
  </w:num>
  <w:num w:numId="30">
    <w:abstractNumId w:val="45"/>
  </w:num>
  <w:num w:numId="31">
    <w:abstractNumId w:val="48"/>
  </w:num>
  <w:num w:numId="32">
    <w:abstractNumId w:val="128"/>
  </w:num>
  <w:num w:numId="33">
    <w:abstractNumId w:val="37"/>
  </w:num>
  <w:num w:numId="34">
    <w:abstractNumId w:val="90"/>
  </w:num>
  <w:num w:numId="35">
    <w:abstractNumId w:val="8"/>
  </w:num>
  <w:num w:numId="36">
    <w:abstractNumId w:val="129"/>
  </w:num>
  <w:num w:numId="37">
    <w:abstractNumId w:val="58"/>
  </w:num>
  <w:num w:numId="38">
    <w:abstractNumId w:val="38"/>
  </w:num>
  <w:num w:numId="39">
    <w:abstractNumId w:val="1"/>
  </w:num>
  <w:num w:numId="40">
    <w:abstractNumId w:val="111"/>
  </w:num>
  <w:num w:numId="41">
    <w:abstractNumId w:val="77"/>
  </w:num>
  <w:num w:numId="42">
    <w:abstractNumId w:val="91"/>
  </w:num>
  <w:num w:numId="43">
    <w:abstractNumId w:val="50"/>
  </w:num>
  <w:num w:numId="44">
    <w:abstractNumId w:val="116"/>
  </w:num>
  <w:num w:numId="45">
    <w:abstractNumId w:val="40"/>
  </w:num>
  <w:num w:numId="46">
    <w:abstractNumId w:val="76"/>
  </w:num>
  <w:num w:numId="47">
    <w:abstractNumId w:val="39"/>
  </w:num>
  <w:num w:numId="48">
    <w:abstractNumId w:val="26"/>
  </w:num>
  <w:num w:numId="49">
    <w:abstractNumId w:val="131"/>
  </w:num>
  <w:num w:numId="50">
    <w:abstractNumId w:val="36"/>
  </w:num>
  <w:num w:numId="51">
    <w:abstractNumId w:val="108"/>
  </w:num>
  <w:num w:numId="52">
    <w:abstractNumId w:val="107"/>
  </w:num>
  <w:num w:numId="53">
    <w:abstractNumId w:val="87"/>
  </w:num>
  <w:num w:numId="54">
    <w:abstractNumId w:val="43"/>
  </w:num>
  <w:num w:numId="55">
    <w:abstractNumId w:val="4"/>
  </w:num>
  <w:num w:numId="56">
    <w:abstractNumId w:val="122"/>
  </w:num>
  <w:num w:numId="57">
    <w:abstractNumId w:val="57"/>
  </w:num>
  <w:num w:numId="58">
    <w:abstractNumId w:val="115"/>
  </w:num>
  <w:num w:numId="59">
    <w:abstractNumId w:val="109"/>
  </w:num>
  <w:num w:numId="60">
    <w:abstractNumId w:val="27"/>
  </w:num>
  <w:num w:numId="61">
    <w:abstractNumId w:val="114"/>
  </w:num>
  <w:num w:numId="62">
    <w:abstractNumId w:val="42"/>
  </w:num>
  <w:num w:numId="63">
    <w:abstractNumId w:val="117"/>
  </w:num>
  <w:num w:numId="64">
    <w:abstractNumId w:val="41"/>
  </w:num>
  <w:num w:numId="65">
    <w:abstractNumId w:val="29"/>
  </w:num>
  <w:num w:numId="66">
    <w:abstractNumId w:val="92"/>
  </w:num>
  <w:num w:numId="67">
    <w:abstractNumId w:val="10"/>
  </w:num>
  <w:num w:numId="68">
    <w:abstractNumId w:val="67"/>
  </w:num>
  <w:num w:numId="69">
    <w:abstractNumId w:val="83"/>
  </w:num>
  <w:num w:numId="70">
    <w:abstractNumId w:val="60"/>
  </w:num>
  <w:num w:numId="71">
    <w:abstractNumId w:val="81"/>
  </w:num>
  <w:num w:numId="72">
    <w:abstractNumId w:val="74"/>
  </w:num>
  <w:num w:numId="73">
    <w:abstractNumId w:val="104"/>
  </w:num>
  <w:num w:numId="74">
    <w:abstractNumId w:val="65"/>
  </w:num>
  <w:num w:numId="75">
    <w:abstractNumId w:val="44"/>
  </w:num>
  <w:num w:numId="76">
    <w:abstractNumId w:val="73"/>
  </w:num>
  <w:num w:numId="77">
    <w:abstractNumId w:val="46"/>
  </w:num>
  <w:num w:numId="78">
    <w:abstractNumId w:val="125"/>
  </w:num>
  <w:num w:numId="79">
    <w:abstractNumId w:val="19"/>
  </w:num>
  <w:num w:numId="80">
    <w:abstractNumId w:val="9"/>
  </w:num>
  <w:num w:numId="81">
    <w:abstractNumId w:val="105"/>
  </w:num>
  <w:num w:numId="82">
    <w:abstractNumId w:val="70"/>
  </w:num>
  <w:num w:numId="83">
    <w:abstractNumId w:val="25"/>
  </w:num>
  <w:num w:numId="84">
    <w:abstractNumId w:val="12"/>
  </w:num>
  <w:num w:numId="85">
    <w:abstractNumId w:val="16"/>
  </w:num>
  <w:num w:numId="86">
    <w:abstractNumId w:val="80"/>
  </w:num>
  <w:num w:numId="87">
    <w:abstractNumId w:val="0"/>
  </w:num>
  <w:num w:numId="88">
    <w:abstractNumId w:val="7"/>
  </w:num>
  <w:num w:numId="89">
    <w:abstractNumId w:val="66"/>
  </w:num>
  <w:num w:numId="90">
    <w:abstractNumId w:val="102"/>
  </w:num>
  <w:num w:numId="91">
    <w:abstractNumId w:val="51"/>
  </w:num>
  <w:num w:numId="92">
    <w:abstractNumId w:val="21"/>
  </w:num>
  <w:num w:numId="93">
    <w:abstractNumId w:val="112"/>
  </w:num>
  <w:num w:numId="94">
    <w:abstractNumId w:val="53"/>
  </w:num>
  <w:num w:numId="95">
    <w:abstractNumId w:val="23"/>
  </w:num>
  <w:num w:numId="96">
    <w:abstractNumId w:val="119"/>
  </w:num>
  <w:num w:numId="97">
    <w:abstractNumId w:val="85"/>
  </w:num>
  <w:num w:numId="98">
    <w:abstractNumId w:val="11"/>
  </w:num>
  <w:num w:numId="9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8"/>
  </w:num>
  <w:num w:numId="101">
    <w:abstractNumId w:val="98"/>
  </w:num>
  <w:num w:numId="102">
    <w:abstractNumId w:val="130"/>
  </w:num>
  <w:num w:numId="103">
    <w:abstractNumId w:val="55"/>
  </w:num>
  <w:num w:numId="104">
    <w:abstractNumId w:val="100"/>
  </w:num>
  <w:num w:numId="10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4"/>
  </w:num>
  <w:num w:numId="107">
    <w:abstractNumId w:val="96"/>
  </w:num>
  <w:num w:numId="108">
    <w:abstractNumId w:val="124"/>
  </w:num>
  <w:num w:numId="109">
    <w:abstractNumId w:val="103"/>
  </w:num>
  <w:num w:numId="110">
    <w:abstractNumId w:val="15"/>
  </w:num>
  <w:num w:numId="111">
    <w:abstractNumId w:val="97"/>
  </w:num>
  <w:num w:numId="112">
    <w:abstractNumId w:val="47"/>
  </w:num>
  <w:num w:numId="113">
    <w:abstractNumId w:val="3"/>
  </w:num>
  <w:num w:numId="114">
    <w:abstractNumId w:val="120"/>
  </w:num>
  <w:num w:numId="115">
    <w:abstractNumId w:val="86"/>
  </w:num>
  <w:num w:numId="116">
    <w:abstractNumId w:val="93"/>
  </w:num>
  <w:num w:numId="117">
    <w:abstractNumId w:val="1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63"/>
  </w:num>
  <w:num w:numId="129">
    <w:abstractNumId w:val="13"/>
  </w:num>
  <w:num w:numId="130">
    <w:abstractNumId w:val="72"/>
  </w:num>
  <w:num w:numId="131">
    <w:abstractNumId w:val="20"/>
  </w:num>
  <w:num w:numId="132">
    <w:abstractNumId w:val="113"/>
  </w:num>
  <w:num w:numId="133">
    <w:abstractNumId w:val="78"/>
  </w:num>
  <w:num w:numId="134">
    <w:abstractNumId w:val="14"/>
  </w:num>
  <w:num w:numId="135">
    <w:abstractNumId w:val="99"/>
  </w:num>
  <w:num w:numId="136">
    <w:abstractNumId w:val="71"/>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29D"/>
    <w:rsid w:val="00003589"/>
    <w:rsid w:val="00082BB5"/>
    <w:rsid w:val="00092762"/>
    <w:rsid w:val="000A629D"/>
    <w:rsid w:val="000B11D3"/>
    <w:rsid w:val="000D1844"/>
    <w:rsid w:val="00114D88"/>
    <w:rsid w:val="00125C97"/>
    <w:rsid w:val="0019193C"/>
    <w:rsid w:val="00220867"/>
    <w:rsid w:val="00272A4D"/>
    <w:rsid w:val="00287180"/>
    <w:rsid w:val="002C3A22"/>
    <w:rsid w:val="002D51E6"/>
    <w:rsid w:val="00304B89"/>
    <w:rsid w:val="003A1CEA"/>
    <w:rsid w:val="003F5544"/>
    <w:rsid w:val="004030FF"/>
    <w:rsid w:val="004412B2"/>
    <w:rsid w:val="00516FB5"/>
    <w:rsid w:val="005C3D64"/>
    <w:rsid w:val="006204A4"/>
    <w:rsid w:val="006D1CB0"/>
    <w:rsid w:val="00703B06"/>
    <w:rsid w:val="00787262"/>
    <w:rsid w:val="008064BB"/>
    <w:rsid w:val="008203AA"/>
    <w:rsid w:val="00854119"/>
    <w:rsid w:val="008A5955"/>
    <w:rsid w:val="009310BE"/>
    <w:rsid w:val="00944034"/>
    <w:rsid w:val="00961AB4"/>
    <w:rsid w:val="009D058A"/>
    <w:rsid w:val="00A87B67"/>
    <w:rsid w:val="00B25441"/>
    <w:rsid w:val="00B47F3D"/>
    <w:rsid w:val="00B63797"/>
    <w:rsid w:val="00B8391F"/>
    <w:rsid w:val="00CA4572"/>
    <w:rsid w:val="00D5762C"/>
    <w:rsid w:val="00D77238"/>
    <w:rsid w:val="00E82E76"/>
    <w:rsid w:val="00EA29C8"/>
    <w:rsid w:val="00EC16FD"/>
    <w:rsid w:val="00EE537E"/>
    <w:rsid w:val="00F211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1D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0B11D3"/>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0B11D3"/>
    <w:pPr>
      <w:keepNext/>
      <w:jc w:val="center"/>
      <w:outlineLvl w:val="1"/>
    </w:pPr>
    <w:rPr>
      <w:b/>
      <w:sz w:val="28"/>
    </w:rPr>
  </w:style>
  <w:style w:type="paragraph" w:styleId="3">
    <w:name w:val="heading 3"/>
    <w:basedOn w:val="a"/>
    <w:next w:val="a"/>
    <w:link w:val="30"/>
    <w:uiPriority w:val="99"/>
    <w:qFormat/>
    <w:rsid w:val="000B11D3"/>
    <w:pPr>
      <w:keepNext/>
      <w:jc w:val="center"/>
      <w:outlineLvl w:val="2"/>
    </w:pPr>
    <w:rPr>
      <w:sz w:val="36"/>
    </w:rPr>
  </w:style>
  <w:style w:type="paragraph" w:styleId="4">
    <w:name w:val="heading 4"/>
    <w:basedOn w:val="a"/>
    <w:next w:val="a"/>
    <w:link w:val="40"/>
    <w:qFormat/>
    <w:rsid w:val="000B11D3"/>
    <w:pPr>
      <w:keepNext/>
      <w:outlineLvl w:val="3"/>
    </w:pPr>
    <w:rPr>
      <w:sz w:val="28"/>
    </w:rPr>
  </w:style>
  <w:style w:type="paragraph" w:styleId="5">
    <w:name w:val="heading 5"/>
    <w:basedOn w:val="a"/>
    <w:next w:val="a"/>
    <w:link w:val="50"/>
    <w:uiPriority w:val="99"/>
    <w:qFormat/>
    <w:rsid w:val="000B11D3"/>
    <w:pPr>
      <w:keepNext/>
      <w:spacing w:before="560" w:line="260" w:lineRule="auto"/>
      <w:ind w:right="-8"/>
      <w:outlineLvl w:val="4"/>
    </w:pPr>
    <w:rPr>
      <w:sz w:val="28"/>
    </w:rPr>
  </w:style>
  <w:style w:type="paragraph" w:styleId="6">
    <w:name w:val="heading 6"/>
    <w:basedOn w:val="a"/>
    <w:next w:val="a"/>
    <w:link w:val="60"/>
    <w:uiPriority w:val="99"/>
    <w:qFormat/>
    <w:rsid w:val="000B11D3"/>
    <w:pPr>
      <w:keepNext/>
      <w:spacing w:line="520" w:lineRule="auto"/>
      <w:ind w:right="-8"/>
      <w:outlineLvl w:val="5"/>
    </w:pPr>
    <w:rPr>
      <w:sz w:val="28"/>
      <w:u w:val="single"/>
    </w:rPr>
  </w:style>
  <w:style w:type="paragraph" w:styleId="7">
    <w:name w:val="heading 7"/>
    <w:basedOn w:val="a"/>
    <w:next w:val="a"/>
    <w:link w:val="70"/>
    <w:uiPriority w:val="99"/>
    <w:qFormat/>
    <w:rsid w:val="000B11D3"/>
    <w:pPr>
      <w:keepNext/>
      <w:jc w:val="center"/>
      <w:outlineLvl w:val="6"/>
    </w:pPr>
    <w:rPr>
      <w:b/>
      <w:sz w:val="32"/>
    </w:rPr>
  </w:style>
  <w:style w:type="paragraph" w:styleId="8">
    <w:name w:val="heading 8"/>
    <w:basedOn w:val="a"/>
    <w:next w:val="a"/>
    <w:link w:val="80"/>
    <w:uiPriority w:val="99"/>
    <w:qFormat/>
    <w:rsid w:val="000B11D3"/>
    <w:pPr>
      <w:keepNext/>
      <w:spacing w:line="260" w:lineRule="auto"/>
      <w:outlineLvl w:val="7"/>
    </w:pPr>
    <w:rPr>
      <w:b/>
      <w:sz w:val="28"/>
    </w:rPr>
  </w:style>
  <w:style w:type="paragraph" w:styleId="9">
    <w:name w:val="heading 9"/>
    <w:basedOn w:val="a"/>
    <w:next w:val="a"/>
    <w:link w:val="90"/>
    <w:uiPriority w:val="99"/>
    <w:qFormat/>
    <w:rsid w:val="000B11D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B11D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0B11D3"/>
    <w:rPr>
      <w:rFonts w:ascii="Times New Roman" w:eastAsia="Times New Roman" w:hAnsi="Times New Roman" w:cs="Times New Roman"/>
      <w:b/>
      <w:sz w:val="28"/>
      <w:szCs w:val="20"/>
      <w:lang w:eastAsia="ru-RU"/>
    </w:rPr>
  </w:style>
  <w:style w:type="character" w:customStyle="1" w:styleId="30">
    <w:name w:val="Заголовок 3 Знак"/>
    <w:basedOn w:val="a0"/>
    <w:link w:val="3"/>
    <w:uiPriority w:val="99"/>
    <w:rsid w:val="000B11D3"/>
    <w:rPr>
      <w:rFonts w:ascii="Times New Roman" w:eastAsia="Times New Roman" w:hAnsi="Times New Roman" w:cs="Times New Roman"/>
      <w:sz w:val="36"/>
      <w:szCs w:val="20"/>
      <w:lang w:eastAsia="ru-RU"/>
    </w:rPr>
  </w:style>
  <w:style w:type="character" w:customStyle="1" w:styleId="40">
    <w:name w:val="Заголовок 4 Знак"/>
    <w:basedOn w:val="a0"/>
    <w:link w:val="4"/>
    <w:rsid w:val="000B11D3"/>
    <w:rPr>
      <w:rFonts w:ascii="Times New Roman" w:eastAsia="Times New Roman" w:hAnsi="Times New Roman" w:cs="Times New Roman"/>
      <w:sz w:val="28"/>
      <w:szCs w:val="20"/>
      <w:lang w:eastAsia="ru-RU"/>
    </w:rPr>
  </w:style>
  <w:style w:type="character" w:customStyle="1" w:styleId="50">
    <w:name w:val="Заголовок 5 Знак"/>
    <w:basedOn w:val="a0"/>
    <w:link w:val="5"/>
    <w:uiPriority w:val="99"/>
    <w:rsid w:val="000B11D3"/>
    <w:rPr>
      <w:rFonts w:ascii="Times New Roman" w:eastAsia="Times New Roman" w:hAnsi="Times New Roman" w:cs="Times New Roman"/>
      <w:sz w:val="28"/>
      <w:szCs w:val="20"/>
      <w:lang w:eastAsia="ru-RU"/>
    </w:rPr>
  </w:style>
  <w:style w:type="character" w:customStyle="1" w:styleId="60">
    <w:name w:val="Заголовок 6 Знак"/>
    <w:basedOn w:val="a0"/>
    <w:link w:val="6"/>
    <w:uiPriority w:val="99"/>
    <w:rsid w:val="000B11D3"/>
    <w:rPr>
      <w:rFonts w:ascii="Times New Roman" w:eastAsia="Times New Roman" w:hAnsi="Times New Roman" w:cs="Times New Roman"/>
      <w:sz w:val="28"/>
      <w:szCs w:val="20"/>
      <w:u w:val="single"/>
      <w:lang w:eastAsia="ru-RU"/>
    </w:rPr>
  </w:style>
  <w:style w:type="character" w:customStyle="1" w:styleId="70">
    <w:name w:val="Заголовок 7 Знак"/>
    <w:basedOn w:val="a0"/>
    <w:link w:val="7"/>
    <w:uiPriority w:val="99"/>
    <w:rsid w:val="000B11D3"/>
    <w:rPr>
      <w:rFonts w:ascii="Times New Roman" w:eastAsia="Times New Roman" w:hAnsi="Times New Roman" w:cs="Times New Roman"/>
      <w:b/>
      <w:sz w:val="32"/>
      <w:szCs w:val="20"/>
      <w:lang w:eastAsia="ru-RU"/>
    </w:rPr>
  </w:style>
  <w:style w:type="character" w:customStyle="1" w:styleId="80">
    <w:name w:val="Заголовок 8 Знак"/>
    <w:basedOn w:val="a0"/>
    <w:link w:val="8"/>
    <w:uiPriority w:val="99"/>
    <w:rsid w:val="000B11D3"/>
    <w:rPr>
      <w:rFonts w:ascii="Times New Roman" w:eastAsia="Times New Roman" w:hAnsi="Times New Roman" w:cs="Times New Roman"/>
      <w:b/>
      <w:sz w:val="28"/>
      <w:szCs w:val="20"/>
      <w:lang w:eastAsia="ru-RU"/>
    </w:rPr>
  </w:style>
  <w:style w:type="character" w:customStyle="1" w:styleId="90">
    <w:name w:val="Заголовок 9 Знак"/>
    <w:basedOn w:val="a0"/>
    <w:link w:val="9"/>
    <w:uiPriority w:val="99"/>
    <w:rsid w:val="000B11D3"/>
    <w:rPr>
      <w:rFonts w:ascii="Arial" w:eastAsia="Times New Roman" w:hAnsi="Arial" w:cs="Arial"/>
      <w:lang w:eastAsia="ru-RU"/>
    </w:rPr>
  </w:style>
  <w:style w:type="paragraph" w:styleId="a3">
    <w:name w:val="Title"/>
    <w:basedOn w:val="a"/>
    <w:link w:val="a4"/>
    <w:uiPriority w:val="99"/>
    <w:qFormat/>
    <w:rsid w:val="000B11D3"/>
    <w:pPr>
      <w:jc w:val="center"/>
    </w:pPr>
    <w:rPr>
      <w:b/>
      <w:sz w:val="28"/>
    </w:rPr>
  </w:style>
  <w:style w:type="character" w:customStyle="1" w:styleId="a4">
    <w:name w:val="Название Знак"/>
    <w:basedOn w:val="a0"/>
    <w:link w:val="a3"/>
    <w:uiPriority w:val="99"/>
    <w:rsid w:val="000B11D3"/>
    <w:rPr>
      <w:rFonts w:ascii="Times New Roman" w:eastAsia="Times New Roman" w:hAnsi="Times New Roman" w:cs="Times New Roman"/>
      <w:b/>
      <w:sz w:val="28"/>
      <w:szCs w:val="20"/>
      <w:lang w:eastAsia="ru-RU"/>
    </w:rPr>
  </w:style>
  <w:style w:type="paragraph" w:customStyle="1" w:styleId="FR1">
    <w:name w:val="FR1"/>
    <w:uiPriority w:val="99"/>
    <w:rsid w:val="000B11D3"/>
    <w:pPr>
      <w:widowControl w:val="0"/>
      <w:spacing w:after="0" w:line="240" w:lineRule="auto"/>
      <w:ind w:left="160"/>
    </w:pPr>
    <w:rPr>
      <w:rFonts w:ascii="Times New Roman" w:eastAsia="Times New Roman" w:hAnsi="Times New Roman" w:cs="Times New Roman"/>
      <w:b/>
      <w:sz w:val="12"/>
      <w:szCs w:val="20"/>
      <w:lang w:eastAsia="ru-RU"/>
    </w:rPr>
  </w:style>
  <w:style w:type="paragraph" w:styleId="31">
    <w:name w:val="Body Text Indent 3"/>
    <w:basedOn w:val="a"/>
    <w:link w:val="32"/>
    <w:uiPriority w:val="99"/>
    <w:rsid w:val="000B11D3"/>
    <w:pPr>
      <w:widowControl w:val="0"/>
      <w:spacing w:line="260" w:lineRule="auto"/>
      <w:ind w:left="920" w:hanging="340"/>
    </w:pPr>
    <w:rPr>
      <w:sz w:val="28"/>
    </w:rPr>
  </w:style>
  <w:style w:type="character" w:customStyle="1" w:styleId="32">
    <w:name w:val="Основной текст с отступом 3 Знак"/>
    <w:basedOn w:val="a0"/>
    <w:link w:val="31"/>
    <w:uiPriority w:val="99"/>
    <w:rsid w:val="000B11D3"/>
    <w:rPr>
      <w:rFonts w:ascii="Times New Roman" w:eastAsia="Times New Roman" w:hAnsi="Times New Roman" w:cs="Times New Roman"/>
      <w:sz w:val="28"/>
      <w:szCs w:val="20"/>
      <w:lang w:eastAsia="ru-RU"/>
    </w:rPr>
  </w:style>
  <w:style w:type="paragraph" w:styleId="a5">
    <w:name w:val="Body Text"/>
    <w:basedOn w:val="a"/>
    <w:link w:val="a6"/>
    <w:uiPriority w:val="99"/>
    <w:rsid w:val="000B11D3"/>
    <w:pPr>
      <w:widowControl w:val="0"/>
      <w:spacing w:line="260" w:lineRule="auto"/>
      <w:jc w:val="both"/>
    </w:pPr>
    <w:rPr>
      <w:sz w:val="24"/>
    </w:rPr>
  </w:style>
  <w:style w:type="character" w:customStyle="1" w:styleId="a6">
    <w:name w:val="Основной текст Знак"/>
    <w:basedOn w:val="a0"/>
    <w:link w:val="a5"/>
    <w:uiPriority w:val="99"/>
    <w:rsid w:val="000B11D3"/>
    <w:rPr>
      <w:rFonts w:ascii="Times New Roman" w:eastAsia="Times New Roman" w:hAnsi="Times New Roman" w:cs="Times New Roman"/>
      <w:sz w:val="24"/>
      <w:szCs w:val="20"/>
      <w:lang w:eastAsia="ru-RU"/>
    </w:rPr>
  </w:style>
  <w:style w:type="paragraph" w:styleId="21">
    <w:name w:val="Body Text 2"/>
    <w:basedOn w:val="a"/>
    <w:link w:val="22"/>
    <w:uiPriority w:val="99"/>
    <w:rsid w:val="000B11D3"/>
    <w:pPr>
      <w:framePr w:w="9968" w:h="1480" w:hSpace="10080" w:vSpace="40" w:wrap="notBeside" w:vAnchor="text" w:hAnchor="margin" w:x="1" w:y="46" w:anchorLock="1"/>
      <w:widowControl w:val="0"/>
      <w:spacing w:line="260" w:lineRule="auto"/>
      <w:jc w:val="both"/>
    </w:pPr>
    <w:rPr>
      <w:sz w:val="24"/>
    </w:rPr>
  </w:style>
  <w:style w:type="character" w:customStyle="1" w:styleId="22">
    <w:name w:val="Основной текст 2 Знак"/>
    <w:basedOn w:val="a0"/>
    <w:link w:val="21"/>
    <w:uiPriority w:val="99"/>
    <w:rsid w:val="000B11D3"/>
    <w:rPr>
      <w:rFonts w:ascii="Times New Roman" w:eastAsia="Times New Roman" w:hAnsi="Times New Roman" w:cs="Times New Roman"/>
      <w:sz w:val="24"/>
      <w:szCs w:val="20"/>
      <w:lang w:eastAsia="ru-RU"/>
    </w:rPr>
  </w:style>
  <w:style w:type="paragraph" w:styleId="33">
    <w:name w:val="Body Text 3"/>
    <w:basedOn w:val="a"/>
    <w:link w:val="34"/>
    <w:uiPriority w:val="99"/>
    <w:rsid w:val="000B11D3"/>
    <w:pPr>
      <w:widowControl w:val="0"/>
      <w:spacing w:line="260" w:lineRule="auto"/>
      <w:jc w:val="both"/>
    </w:pPr>
    <w:rPr>
      <w:sz w:val="24"/>
    </w:rPr>
  </w:style>
  <w:style w:type="character" w:customStyle="1" w:styleId="34">
    <w:name w:val="Основной текст 3 Знак"/>
    <w:basedOn w:val="a0"/>
    <w:link w:val="33"/>
    <w:uiPriority w:val="99"/>
    <w:rsid w:val="000B11D3"/>
    <w:rPr>
      <w:rFonts w:ascii="Times New Roman" w:eastAsia="Times New Roman" w:hAnsi="Times New Roman" w:cs="Times New Roman"/>
      <w:sz w:val="24"/>
      <w:szCs w:val="20"/>
      <w:lang w:eastAsia="ru-RU"/>
    </w:rPr>
  </w:style>
  <w:style w:type="paragraph" w:customStyle="1" w:styleId="11">
    <w:name w:val="Обычный1"/>
    <w:uiPriority w:val="99"/>
    <w:rsid w:val="000B11D3"/>
    <w:pPr>
      <w:widowControl w:val="0"/>
      <w:spacing w:after="0" w:line="300" w:lineRule="auto"/>
    </w:pPr>
    <w:rPr>
      <w:rFonts w:ascii="Times New Roman" w:eastAsia="Times New Roman" w:hAnsi="Times New Roman" w:cs="Times New Roman"/>
      <w:sz w:val="24"/>
      <w:szCs w:val="20"/>
      <w:lang w:eastAsia="ru-RU"/>
    </w:rPr>
  </w:style>
  <w:style w:type="paragraph" w:styleId="a7">
    <w:name w:val="Body Text Indent"/>
    <w:basedOn w:val="a"/>
    <w:link w:val="a8"/>
    <w:uiPriority w:val="99"/>
    <w:rsid w:val="000B11D3"/>
    <w:pPr>
      <w:widowControl w:val="0"/>
      <w:spacing w:line="260" w:lineRule="auto"/>
      <w:ind w:firstLine="20"/>
    </w:pPr>
    <w:rPr>
      <w:sz w:val="24"/>
    </w:rPr>
  </w:style>
  <w:style w:type="character" w:customStyle="1" w:styleId="a8">
    <w:name w:val="Основной текст с отступом Знак"/>
    <w:basedOn w:val="a0"/>
    <w:link w:val="a7"/>
    <w:uiPriority w:val="99"/>
    <w:rsid w:val="000B11D3"/>
    <w:rPr>
      <w:rFonts w:ascii="Times New Roman" w:eastAsia="Times New Roman" w:hAnsi="Times New Roman" w:cs="Times New Roman"/>
      <w:sz w:val="24"/>
      <w:szCs w:val="20"/>
      <w:lang w:eastAsia="ru-RU"/>
    </w:rPr>
  </w:style>
  <w:style w:type="character" w:styleId="a9">
    <w:name w:val="page number"/>
    <w:basedOn w:val="a0"/>
    <w:uiPriority w:val="99"/>
    <w:rsid w:val="000B11D3"/>
    <w:rPr>
      <w:rFonts w:cs="Times New Roman"/>
    </w:rPr>
  </w:style>
  <w:style w:type="paragraph" w:styleId="aa">
    <w:name w:val="header"/>
    <w:basedOn w:val="a"/>
    <w:link w:val="ab"/>
    <w:uiPriority w:val="99"/>
    <w:rsid w:val="000B11D3"/>
    <w:pPr>
      <w:tabs>
        <w:tab w:val="center" w:pos="4153"/>
        <w:tab w:val="right" w:pos="8306"/>
      </w:tabs>
    </w:pPr>
  </w:style>
  <w:style w:type="character" w:customStyle="1" w:styleId="ab">
    <w:name w:val="Верхний колонтитул Знак"/>
    <w:basedOn w:val="a0"/>
    <w:link w:val="aa"/>
    <w:uiPriority w:val="99"/>
    <w:rsid w:val="000B11D3"/>
    <w:rPr>
      <w:rFonts w:ascii="Times New Roman" w:eastAsia="Times New Roman" w:hAnsi="Times New Roman" w:cs="Times New Roman"/>
      <w:sz w:val="20"/>
      <w:szCs w:val="20"/>
      <w:lang w:eastAsia="ru-RU"/>
    </w:rPr>
  </w:style>
  <w:style w:type="paragraph" w:customStyle="1" w:styleId="210">
    <w:name w:val="Основной текст 21"/>
    <w:basedOn w:val="a"/>
    <w:uiPriority w:val="99"/>
    <w:rsid w:val="000B11D3"/>
    <w:pPr>
      <w:widowControl w:val="0"/>
      <w:overflowPunct w:val="0"/>
      <w:autoSpaceDE w:val="0"/>
      <w:autoSpaceDN w:val="0"/>
      <w:adjustRightInd w:val="0"/>
      <w:spacing w:line="300" w:lineRule="auto"/>
      <w:ind w:firstLine="520"/>
      <w:textAlignment w:val="baseline"/>
    </w:pPr>
    <w:rPr>
      <w:sz w:val="24"/>
    </w:rPr>
  </w:style>
  <w:style w:type="paragraph" w:customStyle="1" w:styleId="12">
    <w:name w:val="Текст1"/>
    <w:basedOn w:val="a"/>
    <w:uiPriority w:val="99"/>
    <w:rsid w:val="000B11D3"/>
    <w:rPr>
      <w:rFonts w:ascii="Courier New" w:hAnsi="Courier New"/>
    </w:rPr>
  </w:style>
  <w:style w:type="paragraph" w:styleId="ac">
    <w:name w:val="footer"/>
    <w:basedOn w:val="a"/>
    <w:link w:val="ad"/>
    <w:uiPriority w:val="99"/>
    <w:rsid w:val="000B11D3"/>
    <w:pPr>
      <w:tabs>
        <w:tab w:val="center" w:pos="4677"/>
        <w:tab w:val="right" w:pos="9355"/>
      </w:tabs>
    </w:pPr>
  </w:style>
  <w:style w:type="character" w:customStyle="1" w:styleId="ad">
    <w:name w:val="Нижний колонтитул Знак"/>
    <w:basedOn w:val="a0"/>
    <w:link w:val="ac"/>
    <w:uiPriority w:val="99"/>
    <w:rsid w:val="000B11D3"/>
    <w:rPr>
      <w:rFonts w:ascii="Times New Roman" w:eastAsia="Times New Roman" w:hAnsi="Times New Roman" w:cs="Times New Roman"/>
      <w:sz w:val="20"/>
      <w:szCs w:val="20"/>
      <w:lang w:eastAsia="ru-RU"/>
    </w:rPr>
  </w:style>
  <w:style w:type="paragraph" w:styleId="ae">
    <w:name w:val="List Paragraph"/>
    <w:basedOn w:val="a"/>
    <w:uiPriority w:val="99"/>
    <w:qFormat/>
    <w:rsid w:val="000B11D3"/>
    <w:pPr>
      <w:spacing w:after="200" w:line="276" w:lineRule="auto"/>
      <w:ind w:left="720"/>
      <w:contextualSpacing/>
    </w:pPr>
    <w:rPr>
      <w:rFonts w:ascii="Calibri" w:hAnsi="Calibri"/>
      <w:sz w:val="22"/>
      <w:szCs w:val="22"/>
    </w:rPr>
  </w:style>
  <w:style w:type="paragraph" w:styleId="af">
    <w:name w:val="Plain Text"/>
    <w:aliases w:val="Текст Знак1 Знак,Текст Знак Знак Знак,Знак Знак Знак Знак,Текст Знак1,Знак Знак Знак,Текст Знак2,Текст Знак1 Знак Знак,Текст Знак Знак Знак Знак,Знак Знак Знак Знак Знак,Знак Знак Знак Знак1,Знак,Знак3,Зн,Знак Знак Знак Знак1 Знак"/>
    <w:basedOn w:val="a"/>
    <w:link w:val="35"/>
    <w:uiPriority w:val="99"/>
    <w:rsid w:val="000B11D3"/>
    <w:rPr>
      <w:rFonts w:ascii="Courier New" w:eastAsia="Calibri" w:hAnsi="Courier New"/>
    </w:rPr>
  </w:style>
  <w:style w:type="character" w:customStyle="1" w:styleId="af0">
    <w:name w:val="Текст Знак"/>
    <w:aliases w:val="Текст Знак2 Знак1,Текст Знак1 Знак Знак Знак1,Текст Знак Знак Знак Знак Знак1,Знак Знак Знак Знак Знак Знак1,Знак Знак Знак Знак1 Знак1,Текст Знак1 Знак1 Знак1,Текст Знак Знак Знак1,Текст Знак3 Знак,Знак Знак Знак Знак Знак Знак Знак"/>
    <w:basedOn w:val="a0"/>
    <w:uiPriority w:val="99"/>
    <w:rsid w:val="000B11D3"/>
    <w:rPr>
      <w:rFonts w:ascii="Consolas" w:eastAsia="Times New Roman" w:hAnsi="Consolas" w:cs="Times New Roman"/>
      <w:sz w:val="21"/>
      <w:szCs w:val="21"/>
      <w:lang w:eastAsia="ru-RU"/>
    </w:rPr>
  </w:style>
  <w:style w:type="character" w:customStyle="1" w:styleId="PlainTextChar">
    <w:name w:val="Plain Text Char"/>
    <w:aliases w:val="Текст Знак1 Знак Char,Текст Знак Знак Знак Char,Знак Знак Знак Знак Char,Текст Знак1 Char,Знак Знак Знак Char,Текст Знак2 Char,Текст Знак1 Знак Знак Char,Текст Знак Знак Знак Знак Char,Знак Знак Знак Знак Знак Char,Знак Char,Знак3 Char"/>
    <w:basedOn w:val="a0"/>
    <w:uiPriority w:val="99"/>
    <w:semiHidden/>
    <w:locked/>
    <w:rsid w:val="000B11D3"/>
    <w:rPr>
      <w:rFonts w:ascii="Courier New" w:hAnsi="Courier New" w:cs="Courier New"/>
      <w:sz w:val="20"/>
      <w:szCs w:val="20"/>
    </w:rPr>
  </w:style>
  <w:style w:type="character" w:customStyle="1" w:styleId="35">
    <w:name w:val="Текст Знак3"/>
    <w:aliases w:val="Текст Знак1 Знак Знак3,Текст Знак Знак Знак Знак3,Знак Знак Знак Знак Знак2,Текст Знак1 Знак2,Знак Знак Знак Знак2,Текст Знак2 Знак,Текст Знак1 Знак Знак Знак,Текст Знак Знак Знак Знак Знак,Знак Знак Знак Знак Знак Знак,Знак Знак3,Знак3 Знак"/>
    <w:link w:val="af"/>
    <w:uiPriority w:val="99"/>
    <w:locked/>
    <w:rsid w:val="000B11D3"/>
    <w:rPr>
      <w:rFonts w:ascii="Courier New" w:eastAsia="Calibri" w:hAnsi="Courier New" w:cs="Times New Roman"/>
      <w:sz w:val="20"/>
      <w:szCs w:val="20"/>
      <w:lang w:eastAsia="ru-RU"/>
    </w:rPr>
  </w:style>
  <w:style w:type="character" w:customStyle="1" w:styleId="FontStyle12">
    <w:name w:val="Font Style12"/>
    <w:uiPriority w:val="99"/>
    <w:rsid w:val="000B11D3"/>
    <w:rPr>
      <w:rFonts w:ascii="Times New Roman" w:hAnsi="Times New Roman"/>
      <w:b/>
      <w:i/>
      <w:sz w:val="18"/>
    </w:rPr>
  </w:style>
  <w:style w:type="paragraph" w:styleId="af1">
    <w:name w:val="footnote text"/>
    <w:aliases w:val="Знак Знак,Текст Знак1 Знак1 Знак,Знак Знак2,Знак Знак1,Текст11,Текст Знак Знак1,Текст Знак2 Знак Знак,Текст Знак Знак Знак1 Знак Знак,Знак3 Знак1,Текст Знак11,Зн Знак,Текст Знак2 Знак Знак1,Текст Знак1 Знак1 Знак Знак1,Знак3 Зна,Знак5"/>
    <w:basedOn w:val="a"/>
    <w:link w:val="af2"/>
    <w:uiPriority w:val="99"/>
    <w:rsid w:val="000B11D3"/>
  </w:style>
  <w:style w:type="character" w:customStyle="1" w:styleId="af2">
    <w:name w:val="Текст сноски Знак"/>
    <w:aliases w:val="Знак Знак Знак2,Текст Знак1 Знак1 Знак Знак2,Знак Знак2 Знак1,Знак Знак1 Знак1,Текст11 Знак1,Текст Знак Знак1 Знак1,Текст Знак2 Знак Знак Знак1,Текст Знак Знак Знак1 Знак Знак Знак1,Знак3 Знак1 Знак1,Текст Знак11 Знак1,Зн Знак Знак1"/>
    <w:basedOn w:val="a0"/>
    <w:link w:val="af1"/>
    <w:uiPriority w:val="99"/>
    <w:rsid w:val="000B11D3"/>
    <w:rPr>
      <w:rFonts w:ascii="Times New Roman" w:eastAsia="Times New Roman" w:hAnsi="Times New Roman" w:cs="Times New Roman"/>
      <w:sz w:val="20"/>
      <w:szCs w:val="20"/>
      <w:lang w:eastAsia="ru-RU"/>
    </w:rPr>
  </w:style>
  <w:style w:type="character" w:customStyle="1" w:styleId="FootnoteTextChar">
    <w:name w:val="Footnote Text Char"/>
    <w:aliases w:val="Знак Знак Char,Текст Знак1 Знак1 Знак Char,Знак Знак2 Char,Знак Знак1 Char,Текст11 Char,Текст Знак Знак1 Char,Текст Знак2 Знак Знак Char,Текст Знак Знак Знак1 Знак Знак Char,Знак3 Знак1 Char,Текст Знак11 Char,Зн Знак Char,Знак5 Char"/>
    <w:basedOn w:val="a0"/>
    <w:uiPriority w:val="99"/>
    <w:semiHidden/>
    <w:locked/>
    <w:rsid w:val="000B11D3"/>
    <w:rPr>
      <w:rFonts w:ascii="Times New Roman" w:hAnsi="Times New Roman" w:cs="Times New Roman"/>
      <w:sz w:val="20"/>
      <w:szCs w:val="20"/>
    </w:rPr>
  </w:style>
  <w:style w:type="character" w:customStyle="1" w:styleId="FontStyle14">
    <w:name w:val="Font Style14"/>
    <w:uiPriority w:val="99"/>
    <w:rsid w:val="000B11D3"/>
    <w:rPr>
      <w:rFonts w:ascii="Times New Roman" w:hAnsi="Times New Roman"/>
      <w:sz w:val="24"/>
    </w:rPr>
  </w:style>
  <w:style w:type="character" w:customStyle="1" w:styleId="FontStyle27">
    <w:name w:val="Font Style27"/>
    <w:uiPriority w:val="99"/>
    <w:rsid w:val="000B11D3"/>
    <w:rPr>
      <w:rFonts w:ascii="Times New Roman" w:hAnsi="Times New Roman"/>
      <w:sz w:val="26"/>
    </w:rPr>
  </w:style>
  <w:style w:type="character" w:customStyle="1" w:styleId="FontStyle41">
    <w:name w:val="Font Style41"/>
    <w:uiPriority w:val="99"/>
    <w:rsid w:val="000B11D3"/>
    <w:rPr>
      <w:rFonts w:ascii="Times New Roman" w:hAnsi="Times New Roman"/>
      <w:sz w:val="26"/>
    </w:rPr>
  </w:style>
  <w:style w:type="character" w:customStyle="1" w:styleId="PlainTextChar1">
    <w:name w:val="Plain Text Char1"/>
    <w:aliases w:val="Текст Знак Знак Char,Знак Знак Знак Знак Знак Char1,Текст Знак1 Знак1 Char,Знак Знак Знак Знак1 Char,Знак Знак2 Char3,Знак Знак1 Char1,Текст Знак2 Знак Знак Char2,Текст Знак1 Знак1 Знак Знак Char,Знак3 Знак Char,Plain Text Char3"/>
    <w:uiPriority w:val="99"/>
    <w:locked/>
    <w:rsid w:val="000B11D3"/>
    <w:rPr>
      <w:rFonts w:ascii="Courier New" w:hAnsi="Courier New"/>
      <w:lang w:val="ru-RU" w:eastAsia="ru-RU"/>
    </w:rPr>
  </w:style>
  <w:style w:type="paragraph" w:styleId="23">
    <w:name w:val="Body Text Indent 2"/>
    <w:basedOn w:val="a"/>
    <w:link w:val="24"/>
    <w:uiPriority w:val="99"/>
    <w:rsid w:val="000B11D3"/>
    <w:pPr>
      <w:spacing w:after="120" w:line="480" w:lineRule="auto"/>
      <w:ind w:left="283"/>
    </w:pPr>
  </w:style>
  <w:style w:type="character" w:customStyle="1" w:styleId="24">
    <w:name w:val="Основной текст с отступом 2 Знак"/>
    <w:basedOn w:val="a0"/>
    <w:link w:val="23"/>
    <w:uiPriority w:val="99"/>
    <w:rsid w:val="000B11D3"/>
    <w:rPr>
      <w:rFonts w:ascii="Times New Roman" w:eastAsia="Times New Roman" w:hAnsi="Times New Roman" w:cs="Times New Roman"/>
      <w:sz w:val="20"/>
      <w:szCs w:val="20"/>
      <w:lang w:eastAsia="ru-RU"/>
    </w:rPr>
  </w:style>
  <w:style w:type="character" w:customStyle="1" w:styleId="61">
    <w:name w:val="Основной текст (6) + Курсив"/>
    <w:uiPriority w:val="99"/>
    <w:rsid w:val="000B11D3"/>
    <w:rPr>
      <w:i/>
      <w:sz w:val="19"/>
    </w:rPr>
  </w:style>
  <w:style w:type="character" w:customStyle="1" w:styleId="511">
    <w:name w:val="Основной текст (5) + Курсив11"/>
    <w:uiPriority w:val="99"/>
    <w:rsid w:val="000B11D3"/>
    <w:rPr>
      <w:rFonts w:ascii="Times New Roman" w:hAnsi="Times New Roman"/>
      <w:i/>
      <w:spacing w:val="0"/>
      <w:sz w:val="17"/>
    </w:rPr>
  </w:style>
  <w:style w:type="paragraph" w:customStyle="1" w:styleId="211">
    <w:name w:val="Основной текст 211"/>
    <w:basedOn w:val="a"/>
    <w:uiPriority w:val="99"/>
    <w:rsid w:val="000B11D3"/>
    <w:pPr>
      <w:overflowPunct w:val="0"/>
      <w:autoSpaceDE w:val="0"/>
      <w:autoSpaceDN w:val="0"/>
      <w:adjustRightInd w:val="0"/>
      <w:ind w:left="2268" w:hanging="1701"/>
      <w:jc w:val="both"/>
    </w:pPr>
    <w:rPr>
      <w:sz w:val="28"/>
    </w:rPr>
  </w:style>
  <w:style w:type="paragraph" w:styleId="af3">
    <w:name w:val="Normal (Web)"/>
    <w:basedOn w:val="a"/>
    <w:uiPriority w:val="99"/>
    <w:rsid w:val="000B11D3"/>
    <w:pPr>
      <w:spacing w:before="100" w:beforeAutospacing="1" w:after="100" w:afterAutospacing="1"/>
    </w:pPr>
    <w:rPr>
      <w:sz w:val="24"/>
      <w:szCs w:val="24"/>
    </w:rPr>
  </w:style>
  <w:style w:type="paragraph" w:customStyle="1" w:styleId="212">
    <w:name w:val="Основной текст с отступом 21"/>
    <w:basedOn w:val="a"/>
    <w:uiPriority w:val="99"/>
    <w:rsid w:val="000B11D3"/>
    <w:pPr>
      <w:overflowPunct w:val="0"/>
      <w:autoSpaceDE w:val="0"/>
      <w:autoSpaceDN w:val="0"/>
      <w:adjustRightInd w:val="0"/>
      <w:spacing w:line="360" w:lineRule="auto"/>
      <w:ind w:left="40" w:firstLine="669"/>
      <w:jc w:val="both"/>
      <w:textAlignment w:val="baseline"/>
    </w:pPr>
    <w:rPr>
      <w:sz w:val="24"/>
    </w:rPr>
  </w:style>
  <w:style w:type="paragraph" w:customStyle="1" w:styleId="2110">
    <w:name w:val="Основной текст с отступом 211"/>
    <w:basedOn w:val="a"/>
    <w:uiPriority w:val="99"/>
    <w:rsid w:val="000B11D3"/>
    <w:pPr>
      <w:overflowPunct w:val="0"/>
      <w:autoSpaceDE w:val="0"/>
      <w:autoSpaceDN w:val="0"/>
      <w:adjustRightInd w:val="0"/>
      <w:spacing w:line="360" w:lineRule="auto"/>
      <w:ind w:left="40" w:firstLine="669"/>
      <w:jc w:val="both"/>
    </w:pPr>
    <w:rPr>
      <w:sz w:val="24"/>
    </w:rPr>
  </w:style>
  <w:style w:type="character" w:customStyle="1" w:styleId="25">
    <w:name w:val="Основной текст (2)_"/>
    <w:link w:val="213"/>
    <w:uiPriority w:val="99"/>
    <w:locked/>
    <w:rsid w:val="000B11D3"/>
    <w:rPr>
      <w:sz w:val="28"/>
      <w:shd w:val="clear" w:color="auto" w:fill="FFFFFF"/>
    </w:rPr>
  </w:style>
  <w:style w:type="character" w:customStyle="1" w:styleId="26">
    <w:name w:val="Основной текст (2)"/>
    <w:uiPriority w:val="99"/>
    <w:rsid w:val="000B11D3"/>
    <w:rPr>
      <w:color w:val="000000"/>
      <w:spacing w:val="0"/>
      <w:w w:val="100"/>
      <w:position w:val="0"/>
      <w:sz w:val="28"/>
      <w:lang w:val="ru-RU" w:eastAsia="ru-RU"/>
    </w:rPr>
  </w:style>
  <w:style w:type="paragraph" w:customStyle="1" w:styleId="213">
    <w:name w:val="Основной текст (2)1"/>
    <w:basedOn w:val="a"/>
    <w:link w:val="25"/>
    <w:uiPriority w:val="99"/>
    <w:rsid w:val="000B11D3"/>
    <w:pPr>
      <w:widowControl w:val="0"/>
      <w:shd w:val="clear" w:color="auto" w:fill="FFFFFF"/>
      <w:spacing w:line="240" w:lineRule="atLeast"/>
      <w:jc w:val="both"/>
    </w:pPr>
    <w:rPr>
      <w:rFonts w:asciiTheme="minorHAnsi" w:eastAsiaTheme="minorHAnsi" w:hAnsiTheme="minorHAnsi" w:cstheme="minorBidi"/>
      <w:sz w:val="28"/>
      <w:szCs w:val="22"/>
      <w:lang w:eastAsia="en-US"/>
    </w:rPr>
  </w:style>
  <w:style w:type="character" w:customStyle="1" w:styleId="41">
    <w:name w:val="Подпись к таблице (4)_"/>
    <w:link w:val="42"/>
    <w:uiPriority w:val="99"/>
    <w:locked/>
    <w:rsid w:val="000B11D3"/>
    <w:rPr>
      <w:b/>
      <w:sz w:val="23"/>
      <w:shd w:val="clear" w:color="auto" w:fill="FFFFFF"/>
    </w:rPr>
  </w:style>
  <w:style w:type="paragraph" w:customStyle="1" w:styleId="42">
    <w:name w:val="Подпись к таблице (4)"/>
    <w:basedOn w:val="a"/>
    <w:link w:val="41"/>
    <w:uiPriority w:val="99"/>
    <w:rsid w:val="000B11D3"/>
    <w:pPr>
      <w:widowControl w:val="0"/>
      <w:shd w:val="clear" w:color="auto" w:fill="FFFFFF"/>
      <w:spacing w:line="240" w:lineRule="atLeast"/>
    </w:pPr>
    <w:rPr>
      <w:rFonts w:asciiTheme="minorHAnsi" w:eastAsiaTheme="minorHAnsi" w:hAnsiTheme="minorHAnsi" w:cstheme="minorBidi"/>
      <w:b/>
      <w:sz w:val="23"/>
      <w:szCs w:val="22"/>
      <w:shd w:val="clear" w:color="auto" w:fill="FFFFFF"/>
      <w:lang w:eastAsia="en-US"/>
    </w:rPr>
  </w:style>
  <w:style w:type="paragraph" w:customStyle="1" w:styleId="13">
    <w:name w:val="Абзац списка1"/>
    <w:basedOn w:val="a"/>
    <w:uiPriority w:val="99"/>
    <w:rsid w:val="000B11D3"/>
    <w:pPr>
      <w:widowControl w:val="0"/>
      <w:autoSpaceDE w:val="0"/>
      <w:autoSpaceDN w:val="0"/>
      <w:adjustRightInd w:val="0"/>
      <w:ind w:left="720"/>
      <w:contextualSpacing/>
    </w:pPr>
    <w:rPr>
      <w:sz w:val="24"/>
      <w:szCs w:val="24"/>
    </w:rPr>
  </w:style>
  <w:style w:type="paragraph" w:customStyle="1" w:styleId="14">
    <w:name w:val="Без интервала1"/>
    <w:link w:val="NoSpacingChar"/>
    <w:uiPriority w:val="99"/>
    <w:rsid w:val="000B11D3"/>
    <w:pPr>
      <w:spacing w:after="0" w:line="240" w:lineRule="auto"/>
    </w:pPr>
    <w:rPr>
      <w:rFonts w:ascii="Calibri" w:eastAsia="Times New Roman" w:hAnsi="Calibri" w:cs="Times New Roman"/>
      <w:sz w:val="20"/>
      <w:szCs w:val="20"/>
      <w:lang w:eastAsia="ru-RU"/>
    </w:rPr>
  </w:style>
  <w:style w:type="character" w:customStyle="1" w:styleId="FontStyle39">
    <w:name w:val="Font Style39"/>
    <w:uiPriority w:val="99"/>
    <w:rsid w:val="000B11D3"/>
    <w:rPr>
      <w:rFonts w:ascii="Century Schoolbook" w:hAnsi="Century Schoolbook"/>
      <w:spacing w:val="10"/>
      <w:sz w:val="18"/>
    </w:rPr>
  </w:style>
  <w:style w:type="character" w:customStyle="1" w:styleId="NoSpacingChar">
    <w:name w:val="No Spacing Char"/>
    <w:basedOn w:val="a0"/>
    <w:link w:val="14"/>
    <w:uiPriority w:val="99"/>
    <w:locked/>
    <w:rsid w:val="000B11D3"/>
    <w:rPr>
      <w:rFonts w:ascii="Calibri" w:eastAsia="Times New Roman" w:hAnsi="Calibri" w:cs="Times New Roman"/>
      <w:sz w:val="20"/>
      <w:szCs w:val="20"/>
      <w:lang w:eastAsia="ru-RU"/>
    </w:rPr>
  </w:style>
  <w:style w:type="character" w:customStyle="1" w:styleId="FootnoteTextChar1">
    <w:name w:val="Footnote Text Char1"/>
    <w:aliases w:val="Знак Знак Char1,Знак Char1,Знак3 Char1,Знак Знак2 Char1,Текст1 Char1,Текст Знак Знак1 Char1,Знак3 Знак1 Char1,Текст Знак11 Char1,Зн Знак Char1,Текст Знак2 Знак Знак1 Char1,Текст Знак1 Знак1 Знак Знак1 Char1,Знак3 Зна Char1"/>
    <w:basedOn w:val="a0"/>
    <w:uiPriority w:val="99"/>
    <w:semiHidden/>
    <w:locked/>
    <w:rsid w:val="000B11D3"/>
    <w:rPr>
      <w:rFonts w:cs="Times New Roman"/>
      <w:lang w:val="ru-RU" w:eastAsia="ru-RU" w:bidi="ar-SA"/>
    </w:rPr>
  </w:style>
  <w:style w:type="paragraph" w:styleId="af4">
    <w:name w:val="No Spacing"/>
    <w:link w:val="af5"/>
    <w:uiPriority w:val="99"/>
    <w:qFormat/>
    <w:rsid w:val="000B11D3"/>
    <w:pPr>
      <w:spacing w:after="0" w:line="240" w:lineRule="auto"/>
    </w:pPr>
    <w:rPr>
      <w:rFonts w:ascii="Calibri" w:eastAsia="Times New Roman" w:hAnsi="Calibri" w:cs="Times New Roman"/>
      <w:sz w:val="20"/>
      <w:szCs w:val="20"/>
      <w:lang w:eastAsia="ru-RU"/>
    </w:rPr>
  </w:style>
  <w:style w:type="character" w:styleId="af6">
    <w:name w:val="Hyperlink"/>
    <w:basedOn w:val="a0"/>
    <w:uiPriority w:val="99"/>
    <w:rsid w:val="000B11D3"/>
    <w:rPr>
      <w:rFonts w:cs="Times New Roman"/>
      <w:color w:val="0000FF"/>
      <w:u w:val="single"/>
    </w:rPr>
  </w:style>
  <w:style w:type="character" w:customStyle="1" w:styleId="120">
    <w:name w:val="Текст Знак1 Знак Знак2"/>
    <w:aliases w:val="Текст Знак Знак Знак Знак2,Знак Знак Знак Знак Знак1,Текст Знак Знак Знак1 Знак Знак1,Текст Знак1 Знак Знак Знак Знак Знак,Текст Знак2 Знак Знак2,Текст Знак1 Знак Знак1,Текст Знак Знак Знак Знак1,Текст Знак1 Знак1,Текст Знак2 Зна"/>
    <w:basedOn w:val="a0"/>
    <w:uiPriority w:val="99"/>
    <w:locked/>
    <w:rsid w:val="000B11D3"/>
    <w:rPr>
      <w:rFonts w:ascii="Courier New" w:hAnsi="Courier New" w:cs="Courier New"/>
      <w:sz w:val="22"/>
      <w:szCs w:val="22"/>
      <w:lang w:val="ru-RU" w:eastAsia="ru-RU" w:bidi="ar-SA"/>
    </w:rPr>
  </w:style>
  <w:style w:type="character" w:customStyle="1" w:styleId="af5">
    <w:name w:val="Без интервала Знак"/>
    <w:basedOn w:val="a0"/>
    <w:link w:val="af4"/>
    <w:uiPriority w:val="99"/>
    <w:locked/>
    <w:rsid w:val="000B11D3"/>
    <w:rPr>
      <w:rFonts w:ascii="Calibri" w:eastAsia="Times New Roman" w:hAnsi="Calibri" w:cs="Times New Roman"/>
      <w:sz w:val="20"/>
      <w:szCs w:val="20"/>
      <w:lang w:eastAsia="ru-RU"/>
    </w:rPr>
  </w:style>
  <w:style w:type="paragraph" w:customStyle="1" w:styleId="91">
    <w:name w:val="оглавление 9"/>
    <w:basedOn w:val="a"/>
    <w:next w:val="a"/>
    <w:uiPriority w:val="99"/>
    <w:rsid w:val="000B11D3"/>
    <w:pPr>
      <w:widowControl w:val="0"/>
      <w:jc w:val="center"/>
    </w:pPr>
    <w:rPr>
      <w:b/>
      <w:sz w:val="28"/>
    </w:rPr>
  </w:style>
  <w:style w:type="character" w:styleId="af7">
    <w:name w:val="FollowedHyperlink"/>
    <w:basedOn w:val="a0"/>
    <w:uiPriority w:val="99"/>
    <w:semiHidden/>
    <w:rsid w:val="000B11D3"/>
    <w:rPr>
      <w:rFonts w:cs="Times New Roman"/>
      <w:color w:val="800080"/>
      <w:u w:val="single"/>
    </w:rPr>
  </w:style>
  <w:style w:type="character" w:customStyle="1" w:styleId="af8">
    <w:name w:val="Текст Знак Знак"/>
    <w:aliases w:val="Текст Знак1 Знак Знак Знак Знак,Текст Знак Знак Знак Знак Знак Знак,Текст Знак1 Знак Знак Знак Знак Знак Знак,Текст Знак Знак Знак Знак Знак Знак Знак Знак"/>
    <w:basedOn w:val="a0"/>
    <w:uiPriority w:val="99"/>
    <w:rsid w:val="000B11D3"/>
    <w:rPr>
      <w:rFonts w:ascii="Courier New" w:hAnsi="Courier New" w:cs="Times New Roman"/>
    </w:rPr>
  </w:style>
  <w:style w:type="paragraph" w:customStyle="1" w:styleId="ConsPlusNormal">
    <w:name w:val="ConsPlusNormal"/>
    <w:uiPriority w:val="99"/>
    <w:rsid w:val="000B11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uiPriority w:val="99"/>
    <w:rsid w:val="000B11D3"/>
    <w:pPr>
      <w:spacing w:before="100" w:beforeAutospacing="1" w:after="100" w:afterAutospacing="1"/>
    </w:pPr>
    <w:rPr>
      <w:sz w:val="24"/>
      <w:szCs w:val="24"/>
    </w:rPr>
  </w:style>
  <w:style w:type="character" w:styleId="af9">
    <w:name w:val="Emphasis"/>
    <w:basedOn w:val="a0"/>
    <w:uiPriority w:val="99"/>
    <w:qFormat/>
    <w:rsid w:val="000B11D3"/>
    <w:rPr>
      <w:rFonts w:cs="Times New Roman"/>
      <w:i/>
      <w:iCs/>
    </w:rPr>
  </w:style>
  <w:style w:type="paragraph" w:customStyle="1" w:styleId="ConsPlusTitle">
    <w:name w:val="ConsPlusTitle"/>
    <w:uiPriority w:val="99"/>
    <w:rsid w:val="000B11D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uiPriority w:val="99"/>
    <w:rsid w:val="000B11D3"/>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table" w:styleId="afa">
    <w:name w:val="Table Grid"/>
    <w:basedOn w:val="a1"/>
    <w:uiPriority w:val="99"/>
    <w:rsid w:val="000B11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Знак Знак Знак1"/>
    <w:aliases w:val="Текст Знак1 Знак1 Знак Знак,Знак Знак2 Знак,Знак Знак1 Знак,Текст11 Знак,Текст Знак Знак1 Знак,Текст Знак2 Знак Знак Знак,Текст Знак Знак Знак1 Знак Знак Знак,Знак3 Знак1 Знак,Текст Знак11 Знак,Зн Знак Знак,Текст Знак2 Знак Знак1 Знак"/>
    <w:basedOn w:val="a0"/>
    <w:uiPriority w:val="99"/>
    <w:locked/>
    <w:rsid w:val="000B11D3"/>
    <w:rPr>
      <w:rFonts w:eastAsia="Times New Roman" w:cs="Times New Roman"/>
      <w:lang w:val="ru-RU" w:eastAsia="ru-RU" w:bidi="ar-SA"/>
    </w:rPr>
  </w:style>
  <w:style w:type="character" w:styleId="afb">
    <w:name w:val="Strong"/>
    <w:basedOn w:val="a0"/>
    <w:uiPriority w:val="99"/>
    <w:qFormat/>
    <w:rsid w:val="000B11D3"/>
    <w:rPr>
      <w:rFonts w:cs="Times New Roman"/>
      <w:b/>
      <w:bCs/>
    </w:rPr>
  </w:style>
  <w:style w:type="character" w:customStyle="1" w:styleId="apple-converted-space">
    <w:name w:val="apple-converted-space"/>
    <w:basedOn w:val="a0"/>
    <w:uiPriority w:val="99"/>
    <w:rsid w:val="000B11D3"/>
    <w:rPr>
      <w:rFonts w:cs="Times New Roman"/>
    </w:rPr>
  </w:style>
  <w:style w:type="character" w:customStyle="1" w:styleId="blk">
    <w:name w:val="blk"/>
    <w:basedOn w:val="a0"/>
    <w:uiPriority w:val="99"/>
    <w:rsid w:val="000B11D3"/>
    <w:rPr>
      <w:rFonts w:cs="Times New Roman"/>
    </w:rPr>
  </w:style>
  <w:style w:type="character" w:customStyle="1" w:styleId="hl">
    <w:name w:val="hl"/>
    <w:uiPriority w:val="99"/>
    <w:rsid w:val="00E82E76"/>
    <w:rPr>
      <w:rFonts w:cs="Times New Roman"/>
    </w:rPr>
  </w:style>
  <w:style w:type="paragraph" w:customStyle="1" w:styleId="formattext">
    <w:name w:val="formattext"/>
    <w:basedOn w:val="a"/>
    <w:uiPriority w:val="99"/>
    <w:rsid w:val="00E82E76"/>
    <w:pPr>
      <w:spacing w:before="100" w:beforeAutospacing="1" w:after="100" w:afterAutospacing="1"/>
    </w:pPr>
    <w:rPr>
      <w:sz w:val="24"/>
      <w:szCs w:val="24"/>
    </w:rPr>
  </w:style>
  <w:style w:type="paragraph" w:styleId="afc">
    <w:name w:val="Balloon Text"/>
    <w:basedOn w:val="a"/>
    <w:link w:val="afd"/>
    <w:uiPriority w:val="99"/>
    <w:semiHidden/>
    <w:unhideWhenUsed/>
    <w:rsid w:val="004030FF"/>
    <w:rPr>
      <w:rFonts w:ascii="Tahoma" w:hAnsi="Tahoma" w:cs="Tahoma"/>
      <w:sz w:val="16"/>
      <w:szCs w:val="16"/>
    </w:rPr>
  </w:style>
  <w:style w:type="character" w:customStyle="1" w:styleId="afd">
    <w:name w:val="Текст выноски Знак"/>
    <w:basedOn w:val="a0"/>
    <w:link w:val="afc"/>
    <w:uiPriority w:val="99"/>
    <w:semiHidden/>
    <w:rsid w:val="004030F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1D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0B11D3"/>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0B11D3"/>
    <w:pPr>
      <w:keepNext/>
      <w:jc w:val="center"/>
      <w:outlineLvl w:val="1"/>
    </w:pPr>
    <w:rPr>
      <w:b/>
      <w:sz w:val="28"/>
    </w:rPr>
  </w:style>
  <w:style w:type="paragraph" w:styleId="3">
    <w:name w:val="heading 3"/>
    <w:basedOn w:val="a"/>
    <w:next w:val="a"/>
    <w:link w:val="30"/>
    <w:uiPriority w:val="99"/>
    <w:qFormat/>
    <w:rsid w:val="000B11D3"/>
    <w:pPr>
      <w:keepNext/>
      <w:jc w:val="center"/>
      <w:outlineLvl w:val="2"/>
    </w:pPr>
    <w:rPr>
      <w:sz w:val="36"/>
    </w:rPr>
  </w:style>
  <w:style w:type="paragraph" w:styleId="4">
    <w:name w:val="heading 4"/>
    <w:basedOn w:val="a"/>
    <w:next w:val="a"/>
    <w:link w:val="40"/>
    <w:qFormat/>
    <w:rsid w:val="000B11D3"/>
    <w:pPr>
      <w:keepNext/>
      <w:outlineLvl w:val="3"/>
    </w:pPr>
    <w:rPr>
      <w:sz w:val="28"/>
    </w:rPr>
  </w:style>
  <w:style w:type="paragraph" w:styleId="5">
    <w:name w:val="heading 5"/>
    <w:basedOn w:val="a"/>
    <w:next w:val="a"/>
    <w:link w:val="50"/>
    <w:uiPriority w:val="99"/>
    <w:qFormat/>
    <w:rsid w:val="000B11D3"/>
    <w:pPr>
      <w:keepNext/>
      <w:spacing w:before="560" w:line="260" w:lineRule="auto"/>
      <w:ind w:right="-8"/>
      <w:outlineLvl w:val="4"/>
    </w:pPr>
    <w:rPr>
      <w:sz w:val="28"/>
    </w:rPr>
  </w:style>
  <w:style w:type="paragraph" w:styleId="6">
    <w:name w:val="heading 6"/>
    <w:basedOn w:val="a"/>
    <w:next w:val="a"/>
    <w:link w:val="60"/>
    <w:uiPriority w:val="99"/>
    <w:qFormat/>
    <w:rsid w:val="000B11D3"/>
    <w:pPr>
      <w:keepNext/>
      <w:spacing w:line="520" w:lineRule="auto"/>
      <w:ind w:right="-8"/>
      <w:outlineLvl w:val="5"/>
    </w:pPr>
    <w:rPr>
      <w:sz w:val="28"/>
      <w:u w:val="single"/>
    </w:rPr>
  </w:style>
  <w:style w:type="paragraph" w:styleId="7">
    <w:name w:val="heading 7"/>
    <w:basedOn w:val="a"/>
    <w:next w:val="a"/>
    <w:link w:val="70"/>
    <w:uiPriority w:val="99"/>
    <w:qFormat/>
    <w:rsid w:val="000B11D3"/>
    <w:pPr>
      <w:keepNext/>
      <w:jc w:val="center"/>
      <w:outlineLvl w:val="6"/>
    </w:pPr>
    <w:rPr>
      <w:b/>
      <w:sz w:val="32"/>
    </w:rPr>
  </w:style>
  <w:style w:type="paragraph" w:styleId="8">
    <w:name w:val="heading 8"/>
    <w:basedOn w:val="a"/>
    <w:next w:val="a"/>
    <w:link w:val="80"/>
    <w:uiPriority w:val="99"/>
    <w:qFormat/>
    <w:rsid w:val="000B11D3"/>
    <w:pPr>
      <w:keepNext/>
      <w:spacing w:line="260" w:lineRule="auto"/>
      <w:outlineLvl w:val="7"/>
    </w:pPr>
    <w:rPr>
      <w:b/>
      <w:sz w:val="28"/>
    </w:rPr>
  </w:style>
  <w:style w:type="paragraph" w:styleId="9">
    <w:name w:val="heading 9"/>
    <w:basedOn w:val="a"/>
    <w:next w:val="a"/>
    <w:link w:val="90"/>
    <w:uiPriority w:val="99"/>
    <w:qFormat/>
    <w:rsid w:val="000B11D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B11D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0B11D3"/>
    <w:rPr>
      <w:rFonts w:ascii="Times New Roman" w:eastAsia="Times New Roman" w:hAnsi="Times New Roman" w:cs="Times New Roman"/>
      <w:b/>
      <w:sz w:val="28"/>
      <w:szCs w:val="20"/>
      <w:lang w:eastAsia="ru-RU"/>
    </w:rPr>
  </w:style>
  <w:style w:type="character" w:customStyle="1" w:styleId="30">
    <w:name w:val="Заголовок 3 Знак"/>
    <w:basedOn w:val="a0"/>
    <w:link w:val="3"/>
    <w:uiPriority w:val="99"/>
    <w:rsid w:val="000B11D3"/>
    <w:rPr>
      <w:rFonts w:ascii="Times New Roman" w:eastAsia="Times New Roman" w:hAnsi="Times New Roman" w:cs="Times New Roman"/>
      <w:sz w:val="36"/>
      <w:szCs w:val="20"/>
      <w:lang w:eastAsia="ru-RU"/>
    </w:rPr>
  </w:style>
  <w:style w:type="character" w:customStyle="1" w:styleId="40">
    <w:name w:val="Заголовок 4 Знак"/>
    <w:basedOn w:val="a0"/>
    <w:link w:val="4"/>
    <w:rsid w:val="000B11D3"/>
    <w:rPr>
      <w:rFonts w:ascii="Times New Roman" w:eastAsia="Times New Roman" w:hAnsi="Times New Roman" w:cs="Times New Roman"/>
      <w:sz w:val="28"/>
      <w:szCs w:val="20"/>
      <w:lang w:eastAsia="ru-RU"/>
    </w:rPr>
  </w:style>
  <w:style w:type="character" w:customStyle="1" w:styleId="50">
    <w:name w:val="Заголовок 5 Знак"/>
    <w:basedOn w:val="a0"/>
    <w:link w:val="5"/>
    <w:uiPriority w:val="99"/>
    <w:rsid w:val="000B11D3"/>
    <w:rPr>
      <w:rFonts w:ascii="Times New Roman" w:eastAsia="Times New Roman" w:hAnsi="Times New Roman" w:cs="Times New Roman"/>
      <w:sz w:val="28"/>
      <w:szCs w:val="20"/>
      <w:lang w:eastAsia="ru-RU"/>
    </w:rPr>
  </w:style>
  <w:style w:type="character" w:customStyle="1" w:styleId="60">
    <w:name w:val="Заголовок 6 Знак"/>
    <w:basedOn w:val="a0"/>
    <w:link w:val="6"/>
    <w:uiPriority w:val="99"/>
    <w:rsid w:val="000B11D3"/>
    <w:rPr>
      <w:rFonts w:ascii="Times New Roman" w:eastAsia="Times New Roman" w:hAnsi="Times New Roman" w:cs="Times New Roman"/>
      <w:sz w:val="28"/>
      <w:szCs w:val="20"/>
      <w:u w:val="single"/>
      <w:lang w:eastAsia="ru-RU"/>
    </w:rPr>
  </w:style>
  <w:style w:type="character" w:customStyle="1" w:styleId="70">
    <w:name w:val="Заголовок 7 Знак"/>
    <w:basedOn w:val="a0"/>
    <w:link w:val="7"/>
    <w:uiPriority w:val="99"/>
    <w:rsid w:val="000B11D3"/>
    <w:rPr>
      <w:rFonts w:ascii="Times New Roman" w:eastAsia="Times New Roman" w:hAnsi="Times New Roman" w:cs="Times New Roman"/>
      <w:b/>
      <w:sz w:val="32"/>
      <w:szCs w:val="20"/>
      <w:lang w:eastAsia="ru-RU"/>
    </w:rPr>
  </w:style>
  <w:style w:type="character" w:customStyle="1" w:styleId="80">
    <w:name w:val="Заголовок 8 Знак"/>
    <w:basedOn w:val="a0"/>
    <w:link w:val="8"/>
    <w:uiPriority w:val="99"/>
    <w:rsid w:val="000B11D3"/>
    <w:rPr>
      <w:rFonts w:ascii="Times New Roman" w:eastAsia="Times New Roman" w:hAnsi="Times New Roman" w:cs="Times New Roman"/>
      <w:b/>
      <w:sz w:val="28"/>
      <w:szCs w:val="20"/>
      <w:lang w:eastAsia="ru-RU"/>
    </w:rPr>
  </w:style>
  <w:style w:type="character" w:customStyle="1" w:styleId="90">
    <w:name w:val="Заголовок 9 Знак"/>
    <w:basedOn w:val="a0"/>
    <w:link w:val="9"/>
    <w:uiPriority w:val="99"/>
    <w:rsid w:val="000B11D3"/>
    <w:rPr>
      <w:rFonts w:ascii="Arial" w:eastAsia="Times New Roman" w:hAnsi="Arial" w:cs="Arial"/>
      <w:lang w:eastAsia="ru-RU"/>
    </w:rPr>
  </w:style>
  <w:style w:type="paragraph" w:styleId="a3">
    <w:name w:val="Title"/>
    <w:basedOn w:val="a"/>
    <w:link w:val="a4"/>
    <w:uiPriority w:val="99"/>
    <w:qFormat/>
    <w:rsid w:val="000B11D3"/>
    <w:pPr>
      <w:jc w:val="center"/>
    </w:pPr>
    <w:rPr>
      <w:b/>
      <w:sz w:val="28"/>
    </w:rPr>
  </w:style>
  <w:style w:type="character" w:customStyle="1" w:styleId="a4">
    <w:name w:val="Название Знак"/>
    <w:basedOn w:val="a0"/>
    <w:link w:val="a3"/>
    <w:uiPriority w:val="99"/>
    <w:rsid w:val="000B11D3"/>
    <w:rPr>
      <w:rFonts w:ascii="Times New Roman" w:eastAsia="Times New Roman" w:hAnsi="Times New Roman" w:cs="Times New Roman"/>
      <w:b/>
      <w:sz w:val="28"/>
      <w:szCs w:val="20"/>
      <w:lang w:eastAsia="ru-RU"/>
    </w:rPr>
  </w:style>
  <w:style w:type="paragraph" w:customStyle="1" w:styleId="FR1">
    <w:name w:val="FR1"/>
    <w:uiPriority w:val="99"/>
    <w:rsid w:val="000B11D3"/>
    <w:pPr>
      <w:widowControl w:val="0"/>
      <w:spacing w:after="0" w:line="240" w:lineRule="auto"/>
      <w:ind w:left="160"/>
    </w:pPr>
    <w:rPr>
      <w:rFonts w:ascii="Times New Roman" w:eastAsia="Times New Roman" w:hAnsi="Times New Roman" w:cs="Times New Roman"/>
      <w:b/>
      <w:sz w:val="12"/>
      <w:szCs w:val="20"/>
      <w:lang w:eastAsia="ru-RU"/>
    </w:rPr>
  </w:style>
  <w:style w:type="paragraph" w:styleId="31">
    <w:name w:val="Body Text Indent 3"/>
    <w:basedOn w:val="a"/>
    <w:link w:val="32"/>
    <w:uiPriority w:val="99"/>
    <w:rsid w:val="000B11D3"/>
    <w:pPr>
      <w:widowControl w:val="0"/>
      <w:spacing w:line="260" w:lineRule="auto"/>
      <w:ind w:left="920" w:hanging="340"/>
    </w:pPr>
    <w:rPr>
      <w:sz w:val="28"/>
    </w:rPr>
  </w:style>
  <w:style w:type="character" w:customStyle="1" w:styleId="32">
    <w:name w:val="Основной текст с отступом 3 Знак"/>
    <w:basedOn w:val="a0"/>
    <w:link w:val="31"/>
    <w:uiPriority w:val="99"/>
    <w:rsid w:val="000B11D3"/>
    <w:rPr>
      <w:rFonts w:ascii="Times New Roman" w:eastAsia="Times New Roman" w:hAnsi="Times New Roman" w:cs="Times New Roman"/>
      <w:sz w:val="28"/>
      <w:szCs w:val="20"/>
      <w:lang w:eastAsia="ru-RU"/>
    </w:rPr>
  </w:style>
  <w:style w:type="paragraph" w:styleId="a5">
    <w:name w:val="Body Text"/>
    <w:basedOn w:val="a"/>
    <w:link w:val="a6"/>
    <w:uiPriority w:val="99"/>
    <w:rsid w:val="000B11D3"/>
    <w:pPr>
      <w:widowControl w:val="0"/>
      <w:spacing w:line="260" w:lineRule="auto"/>
      <w:jc w:val="both"/>
    </w:pPr>
    <w:rPr>
      <w:sz w:val="24"/>
    </w:rPr>
  </w:style>
  <w:style w:type="character" w:customStyle="1" w:styleId="a6">
    <w:name w:val="Основной текст Знак"/>
    <w:basedOn w:val="a0"/>
    <w:link w:val="a5"/>
    <w:uiPriority w:val="99"/>
    <w:rsid w:val="000B11D3"/>
    <w:rPr>
      <w:rFonts w:ascii="Times New Roman" w:eastAsia="Times New Roman" w:hAnsi="Times New Roman" w:cs="Times New Roman"/>
      <w:sz w:val="24"/>
      <w:szCs w:val="20"/>
      <w:lang w:eastAsia="ru-RU"/>
    </w:rPr>
  </w:style>
  <w:style w:type="paragraph" w:styleId="21">
    <w:name w:val="Body Text 2"/>
    <w:basedOn w:val="a"/>
    <w:link w:val="22"/>
    <w:uiPriority w:val="99"/>
    <w:rsid w:val="000B11D3"/>
    <w:pPr>
      <w:framePr w:w="9968" w:h="1480" w:hSpace="10080" w:vSpace="40" w:wrap="notBeside" w:vAnchor="text" w:hAnchor="margin" w:x="1" w:y="46" w:anchorLock="1"/>
      <w:widowControl w:val="0"/>
      <w:spacing w:line="260" w:lineRule="auto"/>
      <w:jc w:val="both"/>
    </w:pPr>
    <w:rPr>
      <w:sz w:val="24"/>
    </w:rPr>
  </w:style>
  <w:style w:type="character" w:customStyle="1" w:styleId="22">
    <w:name w:val="Основной текст 2 Знак"/>
    <w:basedOn w:val="a0"/>
    <w:link w:val="21"/>
    <w:uiPriority w:val="99"/>
    <w:rsid w:val="000B11D3"/>
    <w:rPr>
      <w:rFonts w:ascii="Times New Roman" w:eastAsia="Times New Roman" w:hAnsi="Times New Roman" w:cs="Times New Roman"/>
      <w:sz w:val="24"/>
      <w:szCs w:val="20"/>
      <w:lang w:eastAsia="ru-RU"/>
    </w:rPr>
  </w:style>
  <w:style w:type="paragraph" w:styleId="33">
    <w:name w:val="Body Text 3"/>
    <w:basedOn w:val="a"/>
    <w:link w:val="34"/>
    <w:uiPriority w:val="99"/>
    <w:rsid w:val="000B11D3"/>
    <w:pPr>
      <w:widowControl w:val="0"/>
      <w:spacing w:line="260" w:lineRule="auto"/>
      <w:jc w:val="both"/>
    </w:pPr>
    <w:rPr>
      <w:sz w:val="24"/>
    </w:rPr>
  </w:style>
  <w:style w:type="character" w:customStyle="1" w:styleId="34">
    <w:name w:val="Основной текст 3 Знак"/>
    <w:basedOn w:val="a0"/>
    <w:link w:val="33"/>
    <w:uiPriority w:val="99"/>
    <w:rsid w:val="000B11D3"/>
    <w:rPr>
      <w:rFonts w:ascii="Times New Roman" w:eastAsia="Times New Roman" w:hAnsi="Times New Roman" w:cs="Times New Roman"/>
      <w:sz w:val="24"/>
      <w:szCs w:val="20"/>
      <w:lang w:eastAsia="ru-RU"/>
    </w:rPr>
  </w:style>
  <w:style w:type="paragraph" w:customStyle="1" w:styleId="11">
    <w:name w:val="Обычный1"/>
    <w:uiPriority w:val="99"/>
    <w:rsid w:val="000B11D3"/>
    <w:pPr>
      <w:widowControl w:val="0"/>
      <w:spacing w:after="0" w:line="300" w:lineRule="auto"/>
    </w:pPr>
    <w:rPr>
      <w:rFonts w:ascii="Times New Roman" w:eastAsia="Times New Roman" w:hAnsi="Times New Roman" w:cs="Times New Roman"/>
      <w:sz w:val="24"/>
      <w:szCs w:val="20"/>
      <w:lang w:eastAsia="ru-RU"/>
    </w:rPr>
  </w:style>
  <w:style w:type="paragraph" w:styleId="a7">
    <w:name w:val="Body Text Indent"/>
    <w:basedOn w:val="a"/>
    <w:link w:val="a8"/>
    <w:uiPriority w:val="99"/>
    <w:rsid w:val="000B11D3"/>
    <w:pPr>
      <w:widowControl w:val="0"/>
      <w:spacing w:line="260" w:lineRule="auto"/>
      <w:ind w:firstLine="20"/>
    </w:pPr>
    <w:rPr>
      <w:sz w:val="24"/>
    </w:rPr>
  </w:style>
  <w:style w:type="character" w:customStyle="1" w:styleId="a8">
    <w:name w:val="Основной текст с отступом Знак"/>
    <w:basedOn w:val="a0"/>
    <w:link w:val="a7"/>
    <w:uiPriority w:val="99"/>
    <w:rsid w:val="000B11D3"/>
    <w:rPr>
      <w:rFonts w:ascii="Times New Roman" w:eastAsia="Times New Roman" w:hAnsi="Times New Roman" w:cs="Times New Roman"/>
      <w:sz w:val="24"/>
      <w:szCs w:val="20"/>
      <w:lang w:eastAsia="ru-RU"/>
    </w:rPr>
  </w:style>
  <w:style w:type="character" w:styleId="a9">
    <w:name w:val="page number"/>
    <w:basedOn w:val="a0"/>
    <w:uiPriority w:val="99"/>
    <w:rsid w:val="000B11D3"/>
    <w:rPr>
      <w:rFonts w:cs="Times New Roman"/>
    </w:rPr>
  </w:style>
  <w:style w:type="paragraph" w:styleId="aa">
    <w:name w:val="header"/>
    <w:basedOn w:val="a"/>
    <w:link w:val="ab"/>
    <w:uiPriority w:val="99"/>
    <w:rsid w:val="000B11D3"/>
    <w:pPr>
      <w:tabs>
        <w:tab w:val="center" w:pos="4153"/>
        <w:tab w:val="right" w:pos="8306"/>
      </w:tabs>
    </w:pPr>
  </w:style>
  <w:style w:type="character" w:customStyle="1" w:styleId="ab">
    <w:name w:val="Верхний колонтитул Знак"/>
    <w:basedOn w:val="a0"/>
    <w:link w:val="aa"/>
    <w:uiPriority w:val="99"/>
    <w:rsid w:val="000B11D3"/>
    <w:rPr>
      <w:rFonts w:ascii="Times New Roman" w:eastAsia="Times New Roman" w:hAnsi="Times New Roman" w:cs="Times New Roman"/>
      <w:sz w:val="20"/>
      <w:szCs w:val="20"/>
      <w:lang w:eastAsia="ru-RU"/>
    </w:rPr>
  </w:style>
  <w:style w:type="paragraph" w:customStyle="1" w:styleId="210">
    <w:name w:val="Основной текст 21"/>
    <w:basedOn w:val="a"/>
    <w:uiPriority w:val="99"/>
    <w:rsid w:val="000B11D3"/>
    <w:pPr>
      <w:widowControl w:val="0"/>
      <w:overflowPunct w:val="0"/>
      <w:autoSpaceDE w:val="0"/>
      <w:autoSpaceDN w:val="0"/>
      <w:adjustRightInd w:val="0"/>
      <w:spacing w:line="300" w:lineRule="auto"/>
      <w:ind w:firstLine="520"/>
      <w:textAlignment w:val="baseline"/>
    </w:pPr>
    <w:rPr>
      <w:sz w:val="24"/>
    </w:rPr>
  </w:style>
  <w:style w:type="paragraph" w:customStyle="1" w:styleId="12">
    <w:name w:val="Текст1"/>
    <w:basedOn w:val="a"/>
    <w:uiPriority w:val="99"/>
    <w:rsid w:val="000B11D3"/>
    <w:rPr>
      <w:rFonts w:ascii="Courier New" w:hAnsi="Courier New"/>
    </w:rPr>
  </w:style>
  <w:style w:type="paragraph" w:styleId="ac">
    <w:name w:val="footer"/>
    <w:basedOn w:val="a"/>
    <w:link w:val="ad"/>
    <w:uiPriority w:val="99"/>
    <w:rsid w:val="000B11D3"/>
    <w:pPr>
      <w:tabs>
        <w:tab w:val="center" w:pos="4677"/>
        <w:tab w:val="right" w:pos="9355"/>
      </w:tabs>
    </w:pPr>
  </w:style>
  <w:style w:type="character" w:customStyle="1" w:styleId="ad">
    <w:name w:val="Нижний колонтитул Знак"/>
    <w:basedOn w:val="a0"/>
    <w:link w:val="ac"/>
    <w:uiPriority w:val="99"/>
    <w:rsid w:val="000B11D3"/>
    <w:rPr>
      <w:rFonts w:ascii="Times New Roman" w:eastAsia="Times New Roman" w:hAnsi="Times New Roman" w:cs="Times New Roman"/>
      <w:sz w:val="20"/>
      <w:szCs w:val="20"/>
      <w:lang w:eastAsia="ru-RU"/>
    </w:rPr>
  </w:style>
  <w:style w:type="paragraph" w:styleId="ae">
    <w:name w:val="List Paragraph"/>
    <w:basedOn w:val="a"/>
    <w:uiPriority w:val="99"/>
    <w:qFormat/>
    <w:rsid w:val="000B11D3"/>
    <w:pPr>
      <w:spacing w:after="200" w:line="276" w:lineRule="auto"/>
      <w:ind w:left="720"/>
      <w:contextualSpacing/>
    </w:pPr>
    <w:rPr>
      <w:rFonts w:ascii="Calibri" w:hAnsi="Calibri"/>
      <w:sz w:val="22"/>
      <w:szCs w:val="22"/>
    </w:rPr>
  </w:style>
  <w:style w:type="paragraph" w:styleId="af">
    <w:name w:val="Plain Text"/>
    <w:aliases w:val="Текст Знак1 Знак,Текст Знак Знак Знак,Знак Знак Знак Знак,Текст Знак1,Знак Знак Знак,Текст Знак2,Текст Знак1 Знак Знак,Текст Знак Знак Знак Знак,Знак Знак Знак Знак Знак,Знак Знак Знак Знак1,Знак,Знак3,Зн,Знак Знак Знак Знак1 Знак"/>
    <w:basedOn w:val="a"/>
    <w:link w:val="35"/>
    <w:uiPriority w:val="99"/>
    <w:rsid w:val="000B11D3"/>
    <w:rPr>
      <w:rFonts w:ascii="Courier New" w:eastAsia="Calibri" w:hAnsi="Courier New"/>
    </w:rPr>
  </w:style>
  <w:style w:type="character" w:customStyle="1" w:styleId="af0">
    <w:name w:val="Текст Знак"/>
    <w:aliases w:val="Текст Знак2 Знак1,Текст Знак1 Знак Знак Знак1,Текст Знак Знак Знак Знак Знак1,Знак Знак Знак Знак Знак Знак1,Знак Знак Знак Знак1 Знак1,Текст Знак1 Знак1 Знак1,Текст Знак Знак Знак1,Текст Знак3 Знак,Знак Знак Знак Знак Знак Знак Знак"/>
    <w:basedOn w:val="a0"/>
    <w:uiPriority w:val="99"/>
    <w:rsid w:val="000B11D3"/>
    <w:rPr>
      <w:rFonts w:ascii="Consolas" w:eastAsia="Times New Roman" w:hAnsi="Consolas" w:cs="Times New Roman"/>
      <w:sz w:val="21"/>
      <w:szCs w:val="21"/>
      <w:lang w:eastAsia="ru-RU"/>
    </w:rPr>
  </w:style>
  <w:style w:type="character" w:customStyle="1" w:styleId="PlainTextChar">
    <w:name w:val="Plain Text Char"/>
    <w:aliases w:val="Текст Знак1 Знак Char,Текст Знак Знак Знак Char,Знак Знак Знак Знак Char,Текст Знак1 Char,Знак Знак Знак Char,Текст Знак2 Char,Текст Знак1 Знак Знак Char,Текст Знак Знак Знак Знак Char,Знак Знак Знак Знак Знак Char,Знак Char,Знак3 Char"/>
    <w:basedOn w:val="a0"/>
    <w:uiPriority w:val="99"/>
    <w:semiHidden/>
    <w:locked/>
    <w:rsid w:val="000B11D3"/>
    <w:rPr>
      <w:rFonts w:ascii="Courier New" w:hAnsi="Courier New" w:cs="Courier New"/>
      <w:sz w:val="20"/>
      <w:szCs w:val="20"/>
    </w:rPr>
  </w:style>
  <w:style w:type="character" w:customStyle="1" w:styleId="35">
    <w:name w:val="Текст Знак3"/>
    <w:aliases w:val="Текст Знак1 Знак Знак3,Текст Знак Знак Знак Знак3,Знак Знак Знак Знак Знак2,Текст Знак1 Знак2,Знак Знак Знак Знак2,Текст Знак2 Знак,Текст Знак1 Знак Знак Знак,Текст Знак Знак Знак Знак Знак,Знак Знак Знак Знак Знак Знак,Знак Знак3,Знак3 Знак"/>
    <w:link w:val="af"/>
    <w:uiPriority w:val="99"/>
    <w:locked/>
    <w:rsid w:val="000B11D3"/>
    <w:rPr>
      <w:rFonts w:ascii="Courier New" w:eastAsia="Calibri" w:hAnsi="Courier New" w:cs="Times New Roman"/>
      <w:sz w:val="20"/>
      <w:szCs w:val="20"/>
      <w:lang w:eastAsia="ru-RU"/>
    </w:rPr>
  </w:style>
  <w:style w:type="character" w:customStyle="1" w:styleId="FontStyle12">
    <w:name w:val="Font Style12"/>
    <w:uiPriority w:val="99"/>
    <w:rsid w:val="000B11D3"/>
    <w:rPr>
      <w:rFonts w:ascii="Times New Roman" w:hAnsi="Times New Roman"/>
      <w:b/>
      <w:i/>
      <w:sz w:val="18"/>
    </w:rPr>
  </w:style>
  <w:style w:type="paragraph" w:styleId="af1">
    <w:name w:val="footnote text"/>
    <w:aliases w:val="Знак Знак,Текст Знак1 Знак1 Знак,Знак Знак2,Знак Знак1,Текст11,Текст Знак Знак1,Текст Знак2 Знак Знак,Текст Знак Знак Знак1 Знак Знак,Знак3 Знак1,Текст Знак11,Зн Знак,Текст Знак2 Знак Знак1,Текст Знак1 Знак1 Знак Знак1,Знак3 Зна,Знак5"/>
    <w:basedOn w:val="a"/>
    <w:link w:val="af2"/>
    <w:uiPriority w:val="99"/>
    <w:rsid w:val="000B11D3"/>
  </w:style>
  <w:style w:type="character" w:customStyle="1" w:styleId="af2">
    <w:name w:val="Текст сноски Знак"/>
    <w:aliases w:val="Знак Знак Знак2,Текст Знак1 Знак1 Знак Знак2,Знак Знак2 Знак1,Знак Знак1 Знак1,Текст11 Знак1,Текст Знак Знак1 Знак1,Текст Знак2 Знак Знак Знак1,Текст Знак Знак Знак1 Знак Знак Знак1,Знак3 Знак1 Знак1,Текст Знак11 Знак1,Зн Знак Знак1"/>
    <w:basedOn w:val="a0"/>
    <w:link w:val="af1"/>
    <w:uiPriority w:val="99"/>
    <w:rsid w:val="000B11D3"/>
    <w:rPr>
      <w:rFonts w:ascii="Times New Roman" w:eastAsia="Times New Roman" w:hAnsi="Times New Roman" w:cs="Times New Roman"/>
      <w:sz w:val="20"/>
      <w:szCs w:val="20"/>
      <w:lang w:eastAsia="ru-RU"/>
    </w:rPr>
  </w:style>
  <w:style w:type="character" w:customStyle="1" w:styleId="FootnoteTextChar">
    <w:name w:val="Footnote Text Char"/>
    <w:aliases w:val="Знак Знак Char,Текст Знак1 Знак1 Знак Char,Знак Знак2 Char,Знак Знак1 Char,Текст11 Char,Текст Знак Знак1 Char,Текст Знак2 Знак Знак Char,Текст Знак Знак Знак1 Знак Знак Char,Знак3 Знак1 Char,Текст Знак11 Char,Зн Знак Char,Знак5 Char"/>
    <w:basedOn w:val="a0"/>
    <w:uiPriority w:val="99"/>
    <w:semiHidden/>
    <w:locked/>
    <w:rsid w:val="000B11D3"/>
    <w:rPr>
      <w:rFonts w:ascii="Times New Roman" w:hAnsi="Times New Roman" w:cs="Times New Roman"/>
      <w:sz w:val="20"/>
      <w:szCs w:val="20"/>
    </w:rPr>
  </w:style>
  <w:style w:type="character" w:customStyle="1" w:styleId="FontStyle14">
    <w:name w:val="Font Style14"/>
    <w:uiPriority w:val="99"/>
    <w:rsid w:val="000B11D3"/>
    <w:rPr>
      <w:rFonts w:ascii="Times New Roman" w:hAnsi="Times New Roman"/>
      <w:sz w:val="24"/>
    </w:rPr>
  </w:style>
  <w:style w:type="character" w:customStyle="1" w:styleId="FontStyle27">
    <w:name w:val="Font Style27"/>
    <w:uiPriority w:val="99"/>
    <w:rsid w:val="000B11D3"/>
    <w:rPr>
      <w:rFonts w:ascii="Times New Roman" w:hAnsi="Times New Roman"/>
      <w:sz w:val="26"/>
    </w:rPr>
  </w:style>
  <w:style w:type="character" w:customStyle="1" w:styleId="FontStyle41">
    <w:name w:val="Font Style41"/>
    <w:uiPriority w:val="99"/>
    <w:rsid w:val="000B11D3"/>
    <w:rPr>
      <w:rFonts w:ascii="Times New Roman" w:hAnsi="Times New Roman"/>
      <w:sz w:val="26"/>
    </w:rPr>
  </w:style>
  <w:style w:type="character" w:customStyle="1" w:styleId="PlainTextChar1">
    <w:name w:val="Plain Text Char1"/>
    <w:aliases w:val="Текст Знак Знак Char,Знак Знак Знак Знак Знак Char1,Текст Знак1 Знак1 Char,Знак Знак Знак Знак1 Char,Знак Знак2 Char3,Знак Знак1 Char1,Текст Знак2 Знак Знак Char2,Текст Знак1 Знак1 Знак Знак Char,Знак3 Знак Char,Plain Text Char3"/>
    <w:uiPriority w:val="99"/>
    <w:locked/>
    <w:rsid w:val="000B11D3"/>
    <w:rPr>
      <w:rFonts w:ascii="Courier New" w:hAnsi="Courier New"/>
      <w:lang w:val="ru-RU" w:eastAsia="ru-RU"/>
    </w:rPr>
  </w:style>
  <w:style w:type="paragraph" w:styleId="23">
    <w:name w:val="Body Text Indent 2"/>
    <w:basedOn w:val="a"/>
    <w:link w:val="24"/>
    <w:uiPriority w:val="99"/>
    <w:rsid w:val="000B11D3"/>
    <w:pPr>
      <w:spacing w:after="120" w:line="480" w:lineRule="auto"/>
      <w:ind w:left="283"/>
    </w:pPr>
  </w:style>
  <w:style w:type="character" w:customStyle="1" w:styleId="24">
    <w:name w:val="Основной текст с отступом 2 Знак"/>
    <w:basedOn w:val="a0"/>
    <w:link w:val="23"/>
    <w:uiPriority w:val="99"/>
    <w:rsid w:val="000B11D3"/>
    <w:rPr>
      <w:rFonts w:ascii="Times New Roman" w:eastAsia="Times New Roman" w:hAnsi="Times New Roman" w:cs="Times New Roman"/>
      <w:sz w:val="20"/>
      <w:szCs w:val="20"/>
      <w:lang w:eastAsia="ru-RU"/>
    </w:rPr>
  </w:style>
  <w:style w:type="character" w:customStyle="1" w:styleId="61">
    <w:name w:val="Основной текст (6) + Курсив"/>
    <w:uiPriority w:val="99"/>
    <w:rsid w:val="000B11D3"/>
    <w:rPr>
      <w:i/>
      <w:sz w:val="19"/>
    </w:rPr>
  </w:style>
  <w:style w:type="character" w:customStyle="1" w:styleId="511">
    <w:name w:val="Основной текст (5) + Курсив11"/>
    <w:uiPriority w:val="99"/>
    <w:rsid w:val="000B11D3"/>
    <w:rPr>
      <w:rFonts w:ascii="Times New Roman" w:hAnsi="Times New Roman"/>
      <w:i/>
      <w:spacing w:val="0"/>
      <w:sz w:val="17"/>
    </w:rPr>
  </w:style>
  <w:style w:type="paragraph" w:customStyle="1" w:styleId="211">
    <w:name w:val="Основной текст 211"/>
    <w:basedOn w:val="a"/>
    <w:uiPriority w:val="99"/>
    <w:rsid w:val="000B11D3"/>
    <w:pPr>
      <w:overflowPunct w:val="0"/>
      <w:autoSpaceDE w:val="0"/>
      <w:autoSpaceDN w:val="0"/>
      <w:adjustRightInd w:val="0"/>
      <w:ind w:left="2268" w:hanging="1701"/>
      <w:jc w:val="both"/>
    </w:pPr>
    <w:rPr>
      <w:sz w:val="28"/>
    </w:rPr>
  </w:style>
  <w:style w:type="paragraph" w:styleId="af3">
    <w:name w:val="Normal (Web)"/>
    <w:basedOn w:val="a"/>
    <w:uiPriority w:val="99"/>
    <w:rsid w:val="000B11D3"/>
    <w:pPr>
      <w:spacing w:before="100" w:beforeAutospacing="1" w:after="100" w:afterAutospacing="1"/>
    </w:pPr>
    <w:rPr>
      <w:sz w:val="24"/>
      <w:szCs w:val="24"/>
    </w:rPr>
  </w:style>
  <w:style w:type="paragraph" w:customStyle="1" w:styleId="212">
    <w:name w:val="Основной текст с отступом 21"/>
    <w:basedOn w:val="a"/>
    <w:uiPriority w:val="99"/>
    <w:rsid w:val="000B11D3"/>
    <w:pPr>
      <w:overflowPunct w:val="0"/>
      <w:autoSpaceDE w:val="0"/>
      <w:autoSpaceDN w:val="0"/>
      <w:adjustRightInd w:val="0"/>
      <w:spacing w:line="360" w:lineRule="auto"/>
      <w:ind w:left="40" w:firstLine="669"/>
      <w:jc w:val="both"/>
      <w:textAlignment w:val="baseline"/>
    </w:pPr>
    <w:rPr>
      <w:sz w:val="24"/>
    </w:rPr>
  </w:style>
  <w:style w:type="paragraph" w:customStyle="1" w:styleId="2110">
    <w:name w:val="Основной текст с отступом 211"/>
    <w:basedOn w:val="a"/>
    <w:uiPriority w:val="99"/>
    <w:rsid w:val="000B11D3"/>
    <w:pPr>
      <w:overflowPunct w:val="0"/>
      <w:autoSpaceDE w:val="0"/>
      <w:autoSpaceDN w:val="0"/>
      <w:adjustRightInd w:val="0"/>
      <w:spacing w:line="360" w:lineRule="auto"/>
      <w:ind w:left="40" w:firstLine="669"/>
      <w:jc w:val="both"/>
    </w:pPr>
    <w:rPr>
      <w:sz w:val="24"/>
    </w:rPr>
  </w:style>
  <w:style w:type="character" w:customStyle="1" w:styleId="25">
    <w:name w:val="Основной текст (2)_"/>
    <w:link w:val="213"/>
    <w:uiPriority w:val="99"/>
    <w:locked/>
    <w:rsid w:val="000B11D3"/>
    <w:rPr>
      <w:sz w:val="28"/>
      <w:shd w:val="clear" w:color="auto" w:fill="FFFFFF"/>
    </w:rPr>
  </w:style>
  <w:style w:type="character" w:customStyle="1" w:styleId="26">
    <w:name w:val="Основной текст (2)"/>
    <w:uiPriority w:val="99"/>
    <w:rsid w:val="000B11D3"/>
    <w:rPr>
      <w:color w:val="000000"/>
      <w:spacing w:val="0"/>
      <w:w w:val="100"/>
      <w:position w:val="0"/>
      <w:sz w:val="28"/>
      <w:lang w:val="ru-RU" w:eastAsia="ru-RU"/>
    </w:rPr>
  </w:style>
  <w:style w:type="paragraph" w:customStyle="1" w:styleId="213">
    <w:name w:val="Основной текст (2)1"/>
    <w:basedOn w:val="a"/>
    <w:link w:val="25"/>
    <w:uiPriority w:val="99"/>
    <w:rsid w:val="000B11D3"/>
    <w:pPr>
      <w:widowControl w:val="0"/>
      <w:shd w:val="clear" w:color="auto" w:fill="FFFFFF"/>
      <w:spacing w:line="240" w:lineRule="atLeast"/>
      <w:jc w:val="both"/>
    </w:pPr>
    <w:rPr>
      <w:rFonts w:asciiTheme="minorHAnsi" w:eastAsiaTheme="minorHAnsi" w:hAnsiTheme="minorHAnsi" w:cstheme="minorBidi"/>
      <w:sz w:val="28"/>
      <w:szCs w:val="22"/>
      <w:lang w:eastAsia="en-US"/>
    </w:rPr>
  </w:style>
  <w:style w:type="character" w:customStyle="1" w:styleId="41">
    <w:name w:val="Подпись к таблице (4)_"/>
    <w:link w:val="42"/>
    <w:uiPriority w:val="99"/>
    <w:locked/>
    <w:rsid w:val="000B11D3"/>
    <w:rPr>
      <w:b/>
      <w:sz w:val="23"/>
      <w:shd w:val="clear" w:color="auto" w:fill="FFFFFF"/>
    </w:rPr>
  </w:style>
  <w:style w:type="paragraph" w:customStyle="1" w:styleId="42">
    <w:name w:val="Подпись к таблице (4)"/>
    <w:basedOn w:val="a"/>
    <w:link w:val="41"/>
    <w:uiPriority w:val="99"/>
    <w:rsid w:val="000B11D3"/>
    <w:pPr>
      <w:widowControl w:val="0"/>
      <w:shd w:val="clear" w:color="auto" w:fill="FFFFFF"/>
      <w:spacing w:line="240" w:lineRule="atLeast"/>
    </w:pPr>
    <w:rPr>
      <w:rFonts w:asciiTheme="minorHAnsi" w:eastAsiaTheme="minorHAnsi" w:hAnsiTheme="minorHAnsi" w:cstheme="minorBidi"/>
      <w:b/>
      <w:sz w:val="23"/>
      <w:szCs w:val="22"/>
      <w:shd w:val="clear" w:color="auto" w:fill="FFFFFF"/>
      <w:lang w:eastAsia="en-US"/>
    </w:rPr>
  </w:style>
  <w:style w:type="paragraph" w:customStyle="1" w:styleId="13">
    <w:name w:val="Абзац списка1"/>
    <w:basedOn w:val="a"/>
    <w:uiPriority w:val="99"/>
    <w:rsid w:val="000B11D3"/>
    <w:pPr>
      <w:widowControl w:val="0"/>
      <w:autoSpaceDE w:val="0"/>
      <w:autoSpaceDN w:val="0"/>
      <w:adjustRightInd w:val="0"/>
      <w:ind w:left="720"/>
      <w:contextualSpacing/>
    </w:pPr>
    <w:rPr>
      <w:sz w:val="24"/>
      <w:szCs w:val="24"/>
    </w:rPr>
  </w:style>
  <w:style w:type="paragraph" w:customStyle="1" w:styleId="14">
    <w:name w:val="Без интервала1"/>
    <w:link w:val="NoSpacingChar"/>
    <w:uiPriority w:val="99"/>
    <w:rsid w:val="000B11D3"/>
    <w:pPr>
      <w:spacing w:after="0" w:line="240" w:lineRule="auto"/>
    </w:pPr>
    <w:rPr>
      <w:rFonts w:ascii="Calibri" w:eastAsia="Times New Roman" w:hAnsi="Calibri" w:cs="Times New Roman"/>
      <w:sz w:val="20"/>
      <w:szCs w:val="20"/>
      <w:lang w:eastAsia="ru-RU"/>
    </w:rPr>
  </w:style>
  <w:style w:type="character" w:customStyle="1" w:styleId="FontStyle39">
    <w:name w:val="Font Style39"/>
    <w:uiPriority w:val="99"/>
    <w:rsid w:val="000B11D3"/>
    <w:rPr>
      <w:rFonts w:ascii="Century Schoolbook" w:hAnsi="Century Schoolbook"/>
      <w:spacing w:val="10"/>
      <w:sz w:val="18"/>
    </w:rPr>
  </w:style>
  <w:style w:type="character" w:customStyle="1" w:styleId="NoSpacingChar">
    <w:name w:val="No Spacing Char"/>
    <w:basedOn w:val="a0"/>
    <w:link w:val="14"/>
    <w:uiPriority w:val="99"/>
    <w:locked/>
    <w:rsid w:val="000B11D3"/>
    <w:rPr>
      <w:rFonts w:ascii="Calibri" w:eastAsia="Times New Roman" w:hAnsi="Calibri" w:cs="Times New Roman"/>
      <w:sz w:val="20"/>
      <w:szCs w:val="20"/>
      <w:lang w:eastAsia="ru-RU"/>
    </w:rPr>
  </w:style>
  <w:style w:type="character" w:customStyle="1" w:styleId="FootnoteTextChar1">
    <w:name w:val="Footnote Text Char1"/>
    <w:aliases w:val="Знак Знак Char1,Знак Char1,Знак3 Char1,Знак Знак2 Char1,Текст1 Char1,Текст Знак Знак1 Char1,Знак3 Знак1 Char1,Текст Знак11 Char1,Зн Знак Char1,Текст Знак2 Знак Знак1 Char1,Текст Знак1 Знак1 Знак Знак1 Char1,Знак3 Зна Char1"/>
    <w:basedOn w:val="a0"/>
    <w:uiPriority w:val="99"/>
    <w:semiHidden/>
    <w:locked/>
    <w:rsid w:val="000B11D3"/>
    <w:rPr>
      <w:rFonts w:cs="Times New Roman"/>
      <w:lang w:val="ru-RU" w:eastAsia="ru-RU" w:bidi="ar-SA"/>
    </w:rPr>
  </w:style>
  <w:style w:type="paragraph" w:styleId="af4">
    <w:name w:val="No Spacing"/>
    <w:link w:val="af5"/>
    <w:uiPriority w:val="99"/>
    <w:qFormat/>
    <w:rsid w:val="000B11D3"/>
    <w:pPr>
      <w:spacing w:after="0" w:line="240" w:lineRule="auto"/>
    </w:pPr>
    <w:rPr>
      <w:rFonts w:ascii="Calibri" w:eastAsia="Times New Roman" w:hAnsi="Calibri" w:cs="Times New Roman"/>
      <w:sz w:val="20"/>
      <w:szCs w:val="20"/>
      <w:lang w:eastAsia="ru-RU"/>
    </w:rPr>
  </w:style>
  <w:style w:type="character" w:styleId="af6">
    <w:name w:val="Hyperlink"/>
    <w:basedOn w:val="a0"/>
    <w:uiPriority w:val="99"/>
    <w:rsid w:val="000B11D3"/>
    <w:rPr>
      <w:rFonts w:cs="Times New Roman"/>
      <w:color w:val="0000FF"/>
      <w:u w:val="single"/>
    </w:rPr>
  </w:style>
  <w:style w:type="character" w:customStyle="1" w:styleId="120">
    <w:name w:val="Текст Знак1 Знак Знак2"/>
    <w:aliases w:val="Текст Знак Знак Знак Знак2,Знак Знак Знак Знак Знак1,Текст Знак Знак Знак1 Знак Знак1,Текст Знак1 Знак Знак Знак Знак Знак,Текст Знак2 Знак Знак2,Текст Знак1 Знак Знак1,Текст Знак Знак Знак Знак1,Текст Знак1 Знак1,Текст Знак2 Зна"/>
    <w:basedOn w:val="a0"/>
    <w:uiPriority w:val="99"/>
    <w:locked/>
    <w:rsid w:val="000B11D3"/>
    <w:rPr>
      <w:rFonts w:ascii="Courier New" w:hAnsi="Courier New" w:cs="Courier New"/>
      <w:sz w:val="22"/>
      <w:szCs w:val="22"/>
      <w:lang w:val="ru-RU" w:eastAsia="ru-RU" w:bidi="ar-SA"/>
    </w:rPr>
  </w:style>
  <w:style w:type="character" w:customStyle="1" w:styleId="af5">
    <w:name w:val="Без интервала Знак"/>
    <w:basedOn w:val="a0"/>
    <w:link w:val="af4"/>
    <w:uiPriority w:val="99"/>
    <w:locked/>
    <w:rsid w:val="000B11D3"/>
    <w:rPr>
      <w:rFonts w:ascii="Calibri" w:eastAsia="Times New Roman" w:hAnsi="Calibri" w:cs="Times New Roman"/>
      <w:sz w:val="20"/>
      <w:szCs w:val="20"/>
      <w:lang w:eastAsia="ru-RU"/>
    </w:rPr>
  </w:style>
  <w:style w:type="paragraph" w:customStyle="1" w:styleId="91">
    <w:name w:val="оглавление 9"/>
    <w:basedOn w:val="a"/>
    <w:next w:val="a"/>
    <w:uiPriority w:val="99"/>
    <w:rsid w:val="000B11D3"/>
    <w:pPr>
      <w:widowControl w:val="0"/>
      <w:jc w:val="center"/>
    </w:pPr>
    <w:rPr>
      <w:b/>
      <w:sz w:val="28"/>
    </w:rPr>
  </w:style>
  <w:style w:type="character" w:styleId="af7">
    <w:name w:val="FollowedHyperlink"/>
    <w:basedOn w:val="a0"/>
    <w:uiPriority w:val="99"/>
    <w:semiHidden/>
    <w:rsid w:val="000B11D3"/>
    <w:rPr>
      <w:rFonts w:cs="Times New Roman"/>
      <w:color w:val="800080"/>
      <w:u w:val="single"/>
    </w:rPr>
  </w:style>
  <w:style w:type="character" w:customStyle="1" w:styleId="af8">
    <w:name w:val="Текст Знак Знак"/>
    <w:aliases w:val="Текст Знак1 Знак Знак Знак Знак,Текст Знак Знак Знак Знак Знак Знак,Текст Знак1 Знак Знак Знак Знак Знак Знак,Текст Знак Знак Знак Знак Знак Знак Знак Знак"/>
    <w:basedOn w:val="a0"/>
    <w:uiPriority w:val="99"/>
    <w:rsid w:val="000B11D3"/>
    <w:rPr>
      <w:rFonts w:ascii="Courier New" w:hAnsi="Courier New" w:cs="Times New Roman"/>
    </w:rPr>
  </w:style>
  <w:style w:type="paragraph" w:customStyle="1" w:styleId="ConsPlusNormal">
    <w:name w:val="ConsPlusNormal"/>
    <w:uiPriority w:val="99"/>
    <w:rsid w:val="000B11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uiPriority w:val="99"/>
    <w:rsid w:val="000B11D3"/>
    <w:pPr>
      <w:spacing w:before="100" w:beforeAutospacing="1" w:after="100" w:afterAutospacing="1"/>
    </w:pPr>
    <w:rPr>
      <w:sz w:val="24"/>
      <w:szCs w:val="24"/>
    </w:rPr>
  </w:style>
  <w:style w:type="character" w:styleId="af9">
    <w:name w:val="Emphasis"/>
    <w:basedOn w:val="a0"/>
    <w:uiPriority w:val="99"/>
    <w:qFormat/>
    <w:rsid w:val="000B11D3"/>
    <w:rPr>
      <w:rFonts w:cs="Times New Roman"/>
      <w:i/>
      <w:iCs/>
    </w:rPr>
  </w:style>
  <w:style w:type="paragraph" w:customStyle="1" w:styleId="ConsPlusTitle">
    <w:name w:val="ConsPlusTitle"/>
    <w:uiPriority w:val="99"/>
    <w:rsid w:val="000B11D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uiPriority w:val="99"/>
    <w:rsid w:val="000B11D3"/>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table" w:styleId="afa">
    <w:name w:val="Table Grid"/>
    <w:basedOn w:val="a1"/>
    <w:uiPriority w:val="99"/>
    <w:rsid w:val="000B11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Знак Знак Знак1"/>
    <w:aliases w:val="Текст Знак1 Знак1 Знак Знак,Знак Знак2 Знак,Знак Знак1 Знак,Текст11 Знак,Текст Знак Знак1 Знак,Текст Знак2 Знак Знак Знак,Текст Знак Знак Знак1 Знак Знак Знак,Знак3 Знак1 Знак,Текст Знак11 Знак,Зн Знак Знак,Текст Знак2 Знак Знак1 Знак"/>
    <w:basedOn w:val="a0"/>
    <w:uiPriority w:val="99"/>
    <w:locked/>
    <w:rsid w:val="000B11D3"/>
    <w:rPr>
      <w:rFonts w:eastAsia="Times New Roman" w:cs="Times New Roman"/>
      <w:lang w:val="ru-RU" w:eastAsia="ru-RU" w:bidi="ar-SA"/>
    </w:rPr>
  </w:style>
  <w:style w:type="character" w:styleId="afb">
    <w:name w:val="Strong"/>
    <w:basedOn w:val="a0"/>
    <w:uiPriority w:val="99"/>
    <w:qFormat/>
    <w:rsid w:val="000B11D3"/>
    <w:rPr>
      <w:rFonts w:cs="Times New Roman"/>
      <w:b/>
      <w:bCs/>
    </w:rPr>
  </w:style>
  <w:style w:type="character" w:customStyle="1" w:styleId="apple-converted-space">
    <w:name w:val="apple-converted-space"/>
    <w:basedOn w:val="a0"/>
    <w:uiPriority w:val="99"/>
    <w:rsid w:val="000B11D3"/>
    <w:rPr>
      <w:rFonts w:cs="Times New Roman"/>
    </w:rPr>
  </w:style>
  <w:style w:type="character" w:customStyle="1" w:styleId="blk">
    <w:name w:val="blk"/>
    <w:basedOn w:val="a0"/>
    <w:uiPriority w:val="99"/>
    <w:rsid w:val="000B11D3"/>
    <w:rPr>
      <w:rFonts w:cs="Times New Roman"/>
    </w:rPr>
  </w:style>
  <w:style w:type="character" w:customStyle="1" w:styleId="hl">
    <w:name w:val="hl"/>
    <w:uiPriority w:val="99"/>
    <w:rsid w:val="00E82E76"/>
    <w:rPr>
      <w:rFonts w:cs="Times New Roman"/>
    </w:rPr>
  </w:style>
  <w:style w:type="paragraph" w:customStyle="1" w:styleId="formattext">
    <w:name w:val="formattext"/>
    <w:basedOn w:val="a"/>
    <w:uiPriority w:val="99"/>
    <w:rsid w:val="00E82E76"/>
    <w:pPr>
      <w:spacing w:before="100" w:beforeAutospacing="1" w:after="100" w:afterAutospacing="1"/>
    </w:pPr>
    <w:rPr>
      <w:sz w:val="24"/>
      <w:szCs w:val="24"/>
    </w:rPr>
  </w:style>
  <w:style w:type="paragraph" w:styleId="afc">
    <w:name w:val="Balloon Text"/>
    <w:basedOn w:val="a"/>
    <w:link w:val="afd"/>
    <w:uiPriority w:val="99"/>
    <w:semiHidden/>
    <w:unhideWhenUsed/>
    <w:rsid w:val="004030FF"/>
    <w:rPr>
      <w:rFonts w:ascii="Tahoma" w:hAnsi="Tahoma" w:cs="Tahoma"/>
      <w:sz w:val="16"/>
      <w:szCs w:val="16"/>
    </w:rPr>
  </w:style>
  <w:style w:type="character" w:customStyle="1" w:styleId="afd">
    <w:name w:val="Текст выноски Знак"/>
    <w:basedOn w:val="a0"/>
    <w:link w:val="afc"/>
    <w:uiPriority w:val="99"/>
    <w:semiHidden/>
    <w:rsid w:val="004030F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pmr.com/Result.aspx?numDoc=267&amp;minDate=8/10/1999&amp;maxDate=8/10/1999"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zakon-pmr.com/Result.aspx?numDoc=267&amp;minDate=8/10/1999&amp;maxDate=8/10/199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pmr.com/Result.aspx?numDoc=267&amp;minDate=8/10/1999&amp;maxDate=8/10/1999" TargetMode="External"/><Relationship Id="rId11" Type="http://schemas.openxmlformats.org/officeDocument/2006/relationships/hyperlink" Target="http://pravo.pmr-online.com/View.aspx?id=fk00NLxC6AqKz6rS4GAWuA%3d%3d" TargetMode="External"/><Relationship Id="rId5" Type="http://schemas.openxmlformats.org/officeDocument/2006/relationships/webSettings" Target="webSettings.xml"/><Relationship Id="rId10" Type="http://schemas.openxmlformats.org/officeDocument/2006/relationships/hyperlink" Target="http://www.consultant.ru/document/cons_doc_LAW_28399/" TargetMode="External"/><Relationship Id="rId4" Type="http://schemas.openxmlformats.org/officeDocument/2006/relationships/settings" Target="settings.xml"/><Relationship Id="rId9" Type="http://schemas.openxmlformats.org/officeDocument/2006/relationships/hyperlink" Target="consultantplus://offline/ref=C0872DD66CA8C05A46EB3ABA41343598C0A7493C30C873235A283FEBC1DBC6C2DD0BE4C399u9L7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173</Pages>
  <Words>124920</Words>
  <Characters>712047</Characters>
  <Application>Microsoft Office Word</Application>
  <DocSecurity>0</DocSecurity>
  <Lines>5933</Lines>
  <Paragraphs>1670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28</cp:revision>
  <cp:lastPrinted>2022-09-01T07:36:00Z</cp:lastPrinted>
  <dcterms:created xsi:type="dcterms:W3CDTF">2018-03-14T13:39:00Z</dcterms:created>
  <dcterms:modified xsi:type="dcterms:W3CDTF">2022-09-01T07:42:00Z</dcterms:modified>
</cp:coreProperties>
</file>